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A3550" w14:textId="22567E75" w:rsidR="00580151" w:rsidRPr="00580151" w:rsidRDefault="00580151" w:rsidP="00580151">
      <w:pPr>
        <w:pStyle w:val="Heading1"/>
        <w:spacing w:before="0"/>
        <w:rPr>
          <w:rFonts w:ascii="Calibri" w:hAnsi="Calibri"/>
          <w:szCs w:val="28"/>
        </w:rPr>
      </w:pPr>
      <w:bookmarkStart w:id="0" w:name="h.30j0zll" w:colFirst="0" w:colLast="0"/>
      <w:bookmarkEnd w:id="0"/>
      <w:r w:rsidRPr="00580151">
        <w:rPr>
          <w:rFonts w:ascii="Calibri" w:eastAsia="Arial" w:hAnsi="Calibri" w:cs="Arial"/>
          <w:smallCaps/>
          <w:szCs w:val="28"/>
        </w:rPr>
        <w:t>STUDENT INFORMATION: PLANNING STAGE</w:t>
      </w:r>
    </w:p>
    <w:p w14:paraId="3DBC0B8A" w14:textId="77777777" w:rsidR="00580151" w:rsidRPr="00580151" w:rsidRDefault="00580151" w:rsidP="00580151">
      <w:r w:rsidRPr="00580151">
        <w:t xml:space="preserve"> </w:t>
      </w:r>
    </w:p>
    <w:p w14:paraId="72137FED" w14:textId="77777777" w:rsidR="00580151" w:rsidRPr="00580151" w:rsidRDefault="00580151" w:rsidP="00580151">
      <w:pPr>
        <w:rPr>
          <w:color w:val="800000"/>
          <w:sz w:val="22"/>
          <w:szCs w:val="22"/>
        </w:rPr>
      </w:pPr>
      <w:r w:rsidRPr="00580151">
        <w:rPr>
          <w:b/>
          <w:color w:val="800000"/>
          <w:sz w:val="22"/>
          <w:szCs w:val="22"/>
        </w:rPr>
        <w:t>INTRODUCTION</w:t>
      </w:r>
    </w:p>
    <w:p w14:paraId="5779309B" w14:textId="77777777" w:rsidR="00B76410" w:rsidRDefault="00B76410" w:rsidP="00B76410">
      <w:pPr>
        <w:pStyle w:val="Heading1"/>
        <w:spacing w:before="0"/>
        <w:jc w:val="center"/>
      </w:pPr>
      <w:bookmarkStart w:id="1" w:name="h.gjdgxs" w:colFirst="0" w:colLast="0"/>
      <w:bookmarkEnd w:id="1"/>
      <w:r>
        <w:rPr>
          <w:rFonts w:ascii="Arial" w:eastAsia="Arial" w:hAnsi="Arial" w:cs="Arial"/>
          <w:smallCaps/>
          <w:sz w:val="36"/>
        </w:rPr>
        <w:t>Soil Health</w:t>
      </w:r>
    </w:p>
    <w:p w14:paraId="5F4A8E09" w14:textId="77777777" w:rsidR="00B76410" w:rsidRDefault="00B76410" w:rsidP="00B76410">
      <w:pPr>
        <w:pStyle w:val="Heading1"/>
        <w:spacing w:before="0"/>
        <w:jc w:val="center"/>
      </w:pPr>
      <w:r>
        <w:rPr>
          <w:rFonts w:ascii="Arial" w:eastAsia="Arial" w:hAnsi="Arial" w:cs="Arial"/>
          <w:smallCaps/>
          <w:sz w:val="36"/>
        </w:rPr>
        <w:t>“How does your garden grow?”</w:t>
      </w:r>
    </w:p>
    <w:p w14:paraId="4A37E668" w14:textId="77777777" w:rsidR="00B76410" w:rsidRDefault="00B76410" w:rsidP="00B76410">
      <w:r>
        <w:t xml:space="preserve"> </w:t>
      </w:r>
    </w:p>
    <w:p w14:paraId="5D8EF647" w14:textId="77777777" w:rsidR="00B76410" w:rsidRDefault="00B76410" w:rsidP="00B76410">
      <w:r>
        <w:rPr>
          <w:b/>
        </w:rPr>
        <w:t>Summary: (Six 50 minute class periods)</w:t>
      </w:r>
    </w:p>
    <w:p w14:paraId="508ADB1B" w14:textId="77777777" w:rsidR="00B76410" w:rsidRDefault="00B76410" w:rsidP="00B76410">
      <w:r>
        <w:t>Students will explore soil chemistry, vegetable growth needs, environmental impact, and soil health through project based learning by creating a school garden proposal.</w:t>
      </w:r>
    </w:p>
    <w:p w14:paraId="7A04886D" w14:textId="77777777" w:rsidR="00B76410" w:rsidRDefault="00B76410" w:rsidP="00B76410">
      <w:r>
        <w:t xml:space="preserve"> </w:t>
      </w:r>
    </w:p>
    <w:p w14:paraId="1AF2B3D6" w14:textId="77777777" w:rsidR="00B76410" w:rsidRPr="00F60CD0" w:rsidRDefault="00B76410" w:rsidP="00B76410">
      <w:pPr>
        <w:rPr>
          <w:b/>
        </w:rPr>
      </w:pPr>
      <w:r>
        <w:rPr>
          <w:b/>
        </w:rPr>
        <w:t xml:space="preserve">Focus OAS Standard: </w:t>
      </w:r>
      <w:r w:rsidRPr="00F01DB8">
        <w:rPr>
          <w:b/>
          <w:u w:val="single"/>
        </w:rPr>
        <w:t>Environmental Science</w:t>
      </w:r>
    </w:p>
    <w:p w14:paraId="6BE9E47E" w14:textId="77777777" w:rsidR="00B76410" w:rsidRDefault="00B76410" w:rsidP="00B76410">
      <w:r>
        <w:t>HS-ESS3-2</w:t>
      </w:r>
    </w:p>
    <w:p w14:paraId="06EFA81E" w14:textId="77777777" w:rsidR="00B76410" w:rsidRDefault="00B76410" w:rsidP="00B76410">
      <w:r>
        <w:t>Students who demonstrate understanding can:</w:t>
      </w:r>
    </w:p>
    <w:p w14:paraId="33114192" w14:textId="77777777" w:rsidR="00B76410" w:rsidRDefault="00B76410" w:rsidP="00B76410">
      <w:r>
        <w:t>Evaluate competing design solutions for developing, managing, and utilizing natural resources based on cost-benefit ratios.</w:t>
      </w:r>
    </w:p>
    <w:tbl>
      <w:tblPr>
        <w:tblW w:w="9360" w:type="dxa"/>
        <w:tblInd w:w="-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76410" w14:paraId="7EC696E5" w14:textId="77777777" w:rsidTr="00C75F5A">
        <w:tc>
          <w:tcPr>
            <w:tcW w:w="9360" w:type="dxa"/>
            <w:tcMar>
              <w:top w:w="100" w:type="dxa"/>
              <w:left w:w="100" w:type="dxa"/>
              <w:bottom w:w="100" w:type="dxa"/>
              <w:right w:w="100" w:type="dxa"/>
            </w:tcMar>
          </w:tcPr>
          <w:p w14:paraId="380D3A22" w14:textId="77777777" w:rsidR="00B76410" w:rsidRDefault="00B76410" w:rsidP="00C75F5A">
            <w:r>
              <w:rPr>
                <w:b/>
              </w:rPr>
              <w:t>Essential Questions</w:t>
            </w:r>
          </w:p>
          <w:p w14:paraId="6E7BF7C0" w14:textId="77777777" w:rsidR="00B76410" w:rsidRPr="00D90202" w:rsidRDefault="00B76410" w:rsidP="00C75F5A">
            <w:pPr>
              <w:keepNext/>
              <w:keepLines/>
              <w:spacing w:before="160"/>
              <w:outlineLvl w:val="4"/>
            </w:pPr>
            <w:r w:rsidRPr="00D90202">
              <w:t>Overarching:</w:t>
            </w:r>
            <w:r w:rsidRPr="00D90202">
              <w:rPr>
                <w:i/>
              </w:rPr>
              <w:t xml:space="preserve"> </w:t>
            </w:r>
            <w:r w:rsidRPr="00D90202">
              <w:t>How do soil health and farming practices connect to environmental impact?</w:t>
            </w:r>
          </w:p>
          <w:p w14:paraId="24DC72F1" w14:textId="77777777" w:rsidR="00B76410" w:rsidRPr="00D90202" w:rsidRDefault="00B76410" w:rsidP="00C75F5A"/>
          <w:p w14:paraId="38325A7F" w14:textId="77777777" w:rsidR="00B76410" w:rsidRDefault="00B76410" w:rsidP="00C75F5A">
            <w:r w:rsidRPr="00D90202">
              <w:t>Topical: How do farming practices impact soil health?</w:t>
            </w:r>
            <w:r>
              <w:rPr>
                <w:b/>
              </w:rPr>
              <w:t xml:space="preserve"> </w:t>
            </w:r>
          </w:p>
        </w:tc>
      </w:tr>
    </w:tbl>
    <w:p w14:paraId="2397CA73" w14:textId="77777777" w:rsidR="00B76410" w:rsidRDefault="00B76410" w:rsidP="00B76410"/>
    <w:tbl>
      <w:tblPr>
        <w:tblW w:w="9360" w:type="dxa"/>
        <w:tblInd w:w="-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76410" w14:paraId="1427DE05" w14:textId="77777777" w:rsidTr="00C75F5A">
        <w:tc>
          <w:tcPr>
            <w:tcW w:w="9360" w:type="dxa"/>
            <w:tcMar>
              <w:top w:w="100" w:type="dxa"/>
              <w:left w:w="100" w:type="dxa"/>
              <w:bottom w:w="100" w:type="dxa"/>
              <w:right w:w="100" w:type="dxa"/>
            </w:tcMar>
          </w:tcPr>
          <w:p w14:paraId="113E6FFA" w14:textId="77777777" w:rsidR="00B76410" w:rsidRDefault="00B76410" w:rsidP="00C75F5A">
            <w:pPr>
              <w:jc w:val="center"/>
            </w:pPr>
            <w:bookmarkStart w:id="2" w:name="OLE_LINK1"/>
            <w:bookmarkStart w:id="3" w:name="OLE_LINK2"/>
            <w:r>
              <w:rPr>
                <w:b/>
              </w:rPr>
              <w:t>Lesson Snapshot</w:t>
            </w:r>
          </w:p>
          <w:p w14:paraId="235A8743" w14:textId="77777777" w:rsidR="00B76410" w:rsidRPr="00D90202" w:rsidRDefault="00B76410" w:rsidP="00C75F5A">
            <w:pPr>
              <w:rPr>
                <w:sz w:val="20"/>
              </w:rPr>
            </w:pPr>
            <w:r w:rsidRPr="00D90202">
              <w:rPr>
                <w:b/>
                <w:sz w:val="20"/>
              </w:rPr>
              <w:t xml:space="preserve">1. Engage: </w:t>
            </w:r>
            <w:r w:rsidRPr="00D90202">
              <w:rPr>
                <w:sz w:val="20"/>
              </w:rPr>
              <w:t>Students will view pictures of crops growing in unhealthy soil and answer the question, “What’s wrong with this picture?” Students will then discuss their connection to agriculture and how this connection has its</w:t>
            </w:r>
            <w:r>
              <w:rPr>
                <w:sz w:val="20"/>
              </w:rPr>
              <w:t xml:space="preserve"> foundation in</w:t>
            </w:r>
            <w:r w:rsidRPr="00D90202">
              <w:rPr>
                <w:sz w:val="20"/>
              </w:rPr>
              <w:t xml:space="preserve"> soil health.  Students will view USDA Video: Healthy Soil, Healthy Farmers. </w:t>
            </w:r>
          </w:p>
          <w:p w14:paraId="6303ED14" w14:textId="77777777" w:rsidR="00B76410" w:rsidRPr="00D90202" w:rsidRDefault="00B76410" w:rsidP="00C75F5A">
            <w:pPr>
              <w:rPr>
                <w:sz w:val="20"/>
              </w:rPr>
            </w:pPr>
            <w:r w:rsidRPr="00D90202">
              <w:rPr>
                <w:b/>
                <w:sz w:val="20"/>
              </w:rPr>
              <w:t xml:space="preserve">              </w:t>
            </w:r>
            <w:r w:rsidRPr="00D90202">
              <w:rPr>
                <w:b/>
                <w:sz w:val="20"/>
              </w:rPr>
              <w:tab/>
            </w:r>
          </w:p>
          <w:p w14:paraId="28AB0D01" w14:textId="77777777" w:rsidR="00B76410" w:rsidRPr="00D90202" w:rsidRDefault="00B76410" w:rsidP="00C75F5A">
            <w:pPr>
              <w:rPr>
                <w:sz w:val="20"/>
              </w:rPr>
            </w:pPr>
            <w:r w:rsidRPr="00D90202">
              <w:rPr>
                <w:b/>
                <w:sz w:val="20"/>
              </w:rPr>
              <w:t xml:space="preserve">2. Explore: </w:t>
            </w:r>
            <w:r w:rsidRPr="00D90202">
              <w:rPr>
                <w:sz w:val="20"/>
              </w:rPr>
              <w:t xml:space="preserve">Students will use a USDA School Garden Checklist as a guide to conduct group research about preparing a school garden project proposal. This proposal will be presented to the class and administration. </w:t>
            </w:r>
          </w:p>
          <w:p w14:paraId="451EB90D" w14:textId="77777777" w:rsidR="00B76410" w:rsidRPr="00D90202" w:rsidRDefault="00B76410" w:rsidP="00C75F5A">
            <w:pPr>
              <w:rPr>
                <w:sz w:val="20"/>
              </w:rPr>
            </w:pPr>
          </w:p>
          <w:p w14:paraId="46AE11D2" w14:textId="77777777" w:rsidR="00B76410" w:rsidRPr="00D90202" w:rsidRDefault="00B76410" w:rsidP="00C75F5A">
            <w:pPr>
              <w:rPr>
                <w:sz w:val="20"/>
              </w:rPr>
            </w:pPr>
            <w:r w:rsidRPr="00D90202">
              <w:rPr>
                <w:b/>
                <w:sz w:val="20"/>
              </w:rPr>
              <w:t xml:space="preserve">3. Explain: </w:t>
            </w:r>
            <w:r w:rsidRPr="00D90202">
              <w:rPr>
                <w:sz w:val="20"/>
              </w:rPr>
              <w:t xml:space="preserve">Students will create and present a garden proposal that includes ways to improve vegetable production </w:t>
            </w:r>
            <w:r>
              <w:rPr>
                <w:sz w:val="20"/>
              </w:rPr>
              <w:t>through recommended farming practice</w:t>
            </w:r>
            <w:r w:rsidRPr="00D90202">
              <w:rPr>
                <w:sz w:val="20"/>
              </w:rPr>
              <w:t>s based on soil test results. Students will provide peer feedback on their presentations.</w:t>
            </w:r>
            <w:r w:rsidRPr="00D90202">
              <w:rPr>
                <w:b/>
                <w:sz w:val="20"/>
              </w:rPr>
              <w:t xml:space="preserve"> </w:t>
            </w:r>
          </w:p>
          <w:p w14:paraId="1EEE86EC" w14:textId="77777777" w:rsidR="00B76410" w:rsidRPr="00D90202" w:rsidRDefault="00B76410" w:rsidP="00C75F5A">
            <w:pPr>
              <w:rPr>
                <w:sz w:val="20"/>
              </w:rPr>
            </w:pPr>
            <w:r w:rsidRPr="00D90202">
              <w:rPr>
                <w:b/>
                <w:sz w:val="20"/>
              </w:rPr>
              <w:t xml:space="preserve">              </w:t>
            </w:r>
            <w:r w:rsidRPr="00D90202">
              <w:rPr>
                <w:b/>
                <w:sz w:val="20"/>
              </w:rPr>
              <w:tab/>
            </w:r>
          </w:p>
          <w:p w14:paraId="3FBAD936" w14:textId="77777777" w:rsidR="00B76410" w:rsidRPr="00D90202" w:rsidRDefault="00B76410" w:rsidP="00C75F5A">
            <w:pPr>
              <w:rPr>
                <w:sz w:val="20"/>
              </w:rPr>
            </w:pPr>
            <w:r w:rsidRPr="00D90202">
              <w:rPr>
                <w:b/>
                <w:sz w:val="20"/>
              </w:rPr>
              <w:t xml:space="preserve">4. Extend: </w:t>
            </w:r>
            <w:r w:rsidRPr="00D90202">
              <w:rPr>
                <w:sz w:val="20"/>
              </w:rPr>
              <w:t>Students will test soil samples from possible garden sites and compare them to soil samples from other sites. Students will analyze each sample for common soil chemistry tests,</w:t>
            </w:r>
            <w:r>
              <w:rPr>
                <w:sz w:val="20"/>
              </w:rPr>
              <w:t xml:space="preserve"> which indicate soil with healthy balances of nutrients such as Nitrogen, Phosphorus, and Potassium</w:t>
            </w:r>
            <w:r w:rsidRPr="00D90202">
              <w:rPr>
                <w:sz w:val="20"/>
              </w:rPr>
              <w:t xml:space="preserve">. </w:t>
            </w:r>
          </w:p>
          <w:p w14:paraId="7E2BBF69" w14:textId="77777777" w:rsidR="00B76410" w:rsidRPr="00D90202" w:rsidRDefault="00B76410" w:rsidP="00C75F5A">
            <w:pPr>
              <w:rPr>
                <w:sz w:val="20"/>
              </w:rPr>
            </w:pPr>
            <w:r w:rsidRPr="00D90202">
              <w:rPr>
                <w:b/>
                <w:sz w:val="20"/>
              </w:rPr>
              <w:t xml:space="preserve">       </w:t>
            </w:r>
            <w:r w:rsidRPr="00D90202">
              <w:rPr>
                <w:b/>
                <w:sz w:val="20"/>
              </w:rPr>
              <w:tab/>
            </w:r>
          </w:p>
          <w:p w14:paraId="6F5B1454" w14:textId="77777777" w:rsidR="00B76410" w:rsidRPr="00D90202" w:rsidRDefault="00B76410" w:rsidP="00C75F5A">
            <w:pPr>
              <w:rPr>
                <w:b/>
              </w:rPr>
            </w:pPr>
            <w:r w:rsidRPr="00D90202">
              <w:rPr>
                <w:b/>
                <w:sz w:val="20"/>
              </w:rPr>
              <w:t xml:space="preserve">5. Evaluate: </w:t>
            </w:r>
            <w:r w:rsidRPr="00D90202">
              <w:rPr>
                <w:sz w:val="20"/>
              </w:rPr>
              <w:t>Students will produce group School Garden Proposals to be presented to the administration and/or local community members and use a rubric to evaluate their project. As an option students may submit their proposals to a School Garden Proposal Review Committee consisting of community member or the local County Extension office.</w:t>
            </w:r>
            <w:bookmarkEnd w:id="2"/>
            <w:bookmarkEnd w:id="3"/>
          </w:p>
        </w:tc>
      </w:tr>
    </w:tbl>
    <w:p w14:paraId="587D10E6" w14:textId="77777777" w:rsidR="00B76410" w:rsidRPr="00D90202" w:rsidRDefault="00B76410" w:rsidP="00B76410">
      <w:pPr>
        <w:rPr>
          <w:rFonts w:ascii="Corbel" w:eastAsia="Calibri" w:hAnsi="Corbel" w:cs="Times New Roman"/>
          <w:b/>
          <w:szCs w:val="22"/>
        </w:rPr>
      </w:pPr>
      <w:r w:rsidRPr="00D90202">
        <w:rPr>
          <w:rFonts w:ascii="Corbel" w:eastAsia="Calibri" w:hAnsi="Corbel" w:cs="Times New Roman"/>
          <w:b/>
          <w:szCs w:val="22"/>
        </w:rPr>
        <w:t xml:space="preserve">Acknowledgement: </w:t>
      </w:r>
    </w:p>
    <w:p w14:paraId="50FE3267" w14:textId="77777777" w:rsidR="00B76410" w:rsidRPr="00D90202" w:rsidRDefault="00B76410" w:rsidP="00B76410">
      <w:pPr>
        <w:rPr>
          <w:rFonts w:ascii="Corbel" w:eastAsia="Calibri" w:hAnsi="Corbel" w:cs="Times New Roman"/>
          <w:i/>
          <w:iCs/>
          <w:szCs w:val="22"/>
        </w:rPr>
      </w:pPr>
      <w:r w:rsidRPr="00D90202">
        <w:rPr>
          <w:rFonts w:ascii="Corbel" w:eastAsia="Calibri" w:hAnsi="Corbel" w:cs="Times New Roman"/>
          <w:i/>
          <w:iCs/>
          <w:szCs w:val="22"/>
        </w:rPr>
        <w:t>Funding provided by USDA to Project No. 2012-02355 through the National Institute for Food and Agriculture's Agriculture and Food Research Initiative, Regional Approaches for Adaptation to and Mitigation of Climate Variability and Change.</w:t>
      </w:r>
    </w:p>
    <w:p w14:paraId="42E07402" w14:textId="77777777" w:rsidR="00B76410" w:rsidRDefault="00B76410" w:rsidP="00B76410">
      <w:r>
        <w:rPr>
          <w:b/>
        </w:rPr>
        <w:t xml:space="preserve">              </w:t>
      </w:r>
      <w:r>
        <w:rPr>
          <w:b/>
        </w:rPr>
        <w:tab/>
      </w:r>
    </w:p>
    <w:p w14:paraId="37CF3B5B" w14:textId="77777777" w:rsidR="00B76410" w:rsidRDefault="00B76410" w:rsidP="00B76410">
      <w:r>
        <w:rPr>
          <w:b/>
        </w:rPr>
        <w:t xml:space="preserve"> Materials Required:</w:t>
      </w:r>
      <w:r>
        <w:rPr>
          <w:b/>
          <w:sz w:val="34"/>
        </w:rPr>
        <w:t xml:space="preserve"> </w:t>
      </w:r>
    </w:p>
    <w:p w14:paraId="2424E89A" w14:textId="77777777" w:rsidR="00B76410" w:rsidRDefault="00B76410" w:rsidP="00B76410">
      <w:pPr>
        <w:numPr>
          <w:ilvl w:val="0"/>
          <w:numId w:val="24"/>
        </w:numPr>
        <w:ind w:hanging="359"/>
        <w:contextualSpacing/>
      </w:pPr>
      <w:r>
        <w:t>Soil test kits (These may be purchased at any big box hardware store)</w:t>
      </w:r>
    </w:p>
    <w:p w14:paraId="36FC2DEB" w14:textId="77777777" w:rsidR="00B76410" w:rsidRDefault="00B76410" w:rsidP="00B76410">
      <w:pPr>
        <w:numPr>
          <w:ilvl w:val="0"/>
          <w:numId w:val="24"/>
        </w:numPr>
        <w:ind w:hanging="359"/>
        <w:contextualSpacing/>
      </w:pPr>
      <w:r>
        <w:t>Internet connected devices (at least one per group of three)</w:t>
      </w:r>
    </w:p>
    <w:p w14:paraId="037A5F46" w14:textId="77777777" w:rsidR="00B76410" w:rsidRDefault="00B76410" w:rsidP="00B76410">
      <w:pPr>
        <w:numPr>
          <w:ilvl w:val="0"/>
          <w:numId w:val="24"/>
        </w:numPr>
        <w:spacing w:line="276" w:lineRule="auto"/>
        <w:ind w:hanging="359"/>
        <w:contextualSpacing/>
      </w:pPr>
      <w:r>
        <w:t>Stirring rods or sticks</w:t>
      </w:r>
    </w:p>
    <w:p w14:paraId="08A5BE2D" w14:textId="77777777" w:rsidR="00B76410" w:rsidRDefault="00B76410" w:rsidP="00B76410">
      <w:pPr>
        <w:numPr>
          <w:ilvl w:val="0"/>
          <w:numId w:val="24"/>
        </w:numPr>
        <w:spacing w:line="276" w:lineRule="auto"/>
        <w:ind w:hanging="359"/>
        <w:contextualSpacing/>
      </w:pPr>
      <w:r>
        <w:t>Paper towels</w:t>
      </w:r>
    </w:p>
    <w:p w14:paraId="597D6B3C" w14:textId="77777777" w:rsidR="00B76410" w:rsidRDefault="00B76410" w:rsidP="00B76410">
      <w:pPr>
        <w:numPr>
          <w:ilvl w:val="0"/>
          <w:numId w:val="24"/>
        </w:numPr>
        <w:ind w:hanging="359"/>
        <w:contextualSpacing/>
      </w:pPr>
      <w:r>
        <w:t>Plastic cups</w:t>
      </w:r>
    </w:p>
    <w:p w14:paraId="3B87C10D" w14:textId="77777777" w:rsidR="00B76410" w:rsidRDefault="00B76410" w:rsidP="00B76410">
      <w:pPr>
        <w:numPr>
          <w:ilvl w:val="0"/>
          <w:numId w:val="24"/>
        </w:numPr>
        <w:ind w:hanging="359"/>
        <w:contextualSpacing/>
      </w:pPr>
      <w:r>
        <w:lastRenderedPageBreak/>
        <w:t xml:space="preserve">Water source: approximately two gallons of </w:t>
      </w:r>
      <w:r>
        <w:rPr>
          <w:b/>
        </w:rPr>
        <w:t xml:space="preserve">DISTILLED </w:t>
      </w:r>
      <w:r>
        <w:t>water needed</w:t>
      </w:r>
    </w:p>
    <w:p w14:paraId="6205EAE9" w14:textId="77777777" w:rsidR="00B76410" w:rsidRDefault="00B76410" w:rsidP="00B76410">
      <w:pPr>
        <w:numPr>
          <w:ilvl w:val="0"/>
          <w:numId w:val="24"/>
        </w:numPr>
        <w:ind w:hanging="359"/>
        <w:contextualSpacing/>
      </w:pPr>
      <w:r>
        <w:t>Soil Samples: Four soil samples from different locations</w:t>
      </w:r>
    </w:p>
    <w:p w14:paraId="1811C8A9" w14:textId="77777777" w:rsidR="00B76410" w:rsidRDefault="00B76410" w:rsidP="00B76410">
      <w:pPr>
        <w:numPr>
          <w:ilvl w:val="0"/>
          <w:numId w:val="24"/>
        </w:numPr>
        <w:ind w:hanging="359"/>
        <w:contextualSpacing/>
      </w:pPr>
      <w:r>
        <w:t>Simple vegetable seeds, such as peas – several per group</w:t>
      </w:r>
    </w:p>
    <w:p w14:paraId="7D4BB0F7" w14:textId="77777777" w:rsidR="00B76410" w:rsidRDefault="00B76410" w:rsidP="00B76410">
      <w:pPr>
        <w:ind w:left="720"/>
        <w:contextualSpacing/>
      </w:pPr>
    </w:p>
    <w:tbl>
      <w:tblPr>
        <w:tblW w:w="864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B76410" w14:paraId="7970120D" w14:textId="77777777" w:rsidTr="00C75F5A">
        <w:tc>
          <w:tcPr>
            <w:tcW w:w="8640" w:type="dxa"/>
          </w:tcPr>
          <w:p w14:paraId="5BD0EF10" w14:textId="77777777" w:rsidR="00B76410" w:rsidRDefault="00B76410" w:rsidP="00C75F5A">
            <w:r>
              <w:t xml:space="preserve">TEACHER’S NOTE: To increase student engagement, have the students bring in their own soil samples the week before. A quart sized plastic bag is plenty of soil for each sample. </w:t>
            </w:r>
          </w:p>
        </w:tc>
      </w:tr>
    </w:tbl>
    <w:p w14:paraId="5B716360" w14:textId="77777777" w:rsidR="00B76410" w:rsidRDefault="00B76410" w:rsidP="00B76410"/>
    <w:p w14:paraId="27FE2E05" w14:textId="77777777" w:rsidR="00B76410" w:rsidRDefault="00B76410" w:rsidP="00B76410">
      <w:pPr>
        <w:numPr>
          <w:ilvl w:val="0"/>
          <w:numId w:val="24"/>
        </w:numPr>
        <w:ind w:hanging="359"/>
        <w:contextualSpacing/>
      </w:pPr>
      <w:r>
        <w:t xml:space="preserve">Optional: 300mL or larger beakers </w:t>
      </w:r>
    </w:p>
    <w:p w14:paraId="5D384EFB" w14:textId="77777777" w:rsidR="00B76410" w:rsidRDefault="00B76410" w:rsidP="00B76410">
      <w:pPr>
        <w:numPr>
          <w:ilvl w:val="0"/>
          <w:numId w:val="24"/>
        </w:numPr>
        <w:ind w:hanging="359"/>
        <w:contextualSpacing/>
      </w:pPr>
      <w:r>
        <w:t xml:space="preserve">Optional: 300 mL or larger graduated cylinders </w:t>
      </w:r>
    </w:p>
    <w:p w14:paraId="543AD2DE" w14:textId="77777777" w:rsidR="00B76410" w:rsidRDefault="00B76410" w:rsidP="00B76410"/>
    <w:p w14:paraId="6FB866C3" w14:textId="77777777" w:rsidR="00B76410" w:rsidRDefault="00B76410" w:rsidP="00B76410">
      <w:r>
        <w:t>Lesson Procedures:</w:t>
      </w:r>
    </w:p>
    <w:p w14:paraId="104B380F" w14:textId="77777777" w:rsidR="00B76410" w:rsidRPr="00F01DB8" w:rsidRDefault="00B76410" w:rsidP="00B76410">
      <w:pPr>
        <w:rPr>
          <w:b/>
        </w:rPr>
      </w:pPr>
      <w:r>
        <w:rPr>
          <w:b/>
        </w:rPr>
        <w:t>Engage (30 minutes</w:t>
      </w:r>
      <w:r w:rsidRPr="00F01DB8">
        <w:rPr>
          <w:b/>
        </w:rPr>
        <w:t>)</w:t>
      </w:r>
    </w:p>
    <w:p w14:paraId="30B25C9C" w14:textId="77777777" w:rsidR="00B76410" w:rsidRDefault="00B76410" w:rsidP="00B76410"/>
    <w:p w14:paraId="45979940" w14:textId="77777777" w:rsidR="00B76410" w:rsidRDefault="00B76410" w:rsidP="00B76410">
      <w:pPr>
        <w:ind w:left="360"/>
      </w:pPr>
      <w:r>
        <w:t xml:space="preserve">Show the students a series of pictures of poor soil health conditions (e.g. yard with yellow patches, compacted soil, poor drainage, erosion, etc.). </w:t>
      </w:r>
    </w:p>
    <w:p w14:paraId="63DEF827" w14:textId="77777777" w:rsidR="00B76410" w:rsidRDefault="00B76410" w:rsidP="00B76410">
      <w:pPr>
        <w:ind w:left="360"/>
      </w:pPr>
    </w:p>
    <w:tbl>
      <w:tblPr>
        <w:tblW w:w="864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B76410" w14:paraId="466F6045" w14:textId="77777777" w:rsidTr="00C75F5A">
        <w:tc>
          <w:tcPr>
            <w:tcW w:w="8640" w:type="dxa"/>
          </w:tcPr>
          <w:p w14:paraId="7BE2CA14" w14:textId="77777777" w:rsidR="00B76410" w:rsidRDefault="00B76410" w:rsidP="00C75F5A">
            <w:r>
              <w:t xml:space="preserve">TEACHER’S NOTE: It may be useful to describe what the cover crop for the picture is. You also may need to describe what healthy crop growth may look like. </w:t>
            </w:r>
          </w:p>
        </w:tc>
      </w:tr>
    </w:tbl>
    <w:p w14:paraId="39CD0C69" w14:textId="77777777" w:rsidR="00B76410" w:rsidRDefault="00B76410" w:rsidP="00B76410">
      <w:pPr>
        <w:ind w:left="360"/>
      </w:pPr>
    </w:p>
    <w:p w14:paraId="0A61EDB7" w14:textId="77777777" w:rsidR="00B76410" w:rsidRDefault="00B76410" w:rsidP="00B76410">
      <w:pPr>
        <w:ind w:left="360"/>
      </w:pPr>
      <w:r>
        <w:t xml:space="preserve">Ask them: </w:t>
      </w:r>
      <w:r w:rsidRPr="00966731">
        <w:rPr>
          <w:i/>
        </w:rPr>
        <w:t>What’s wrong with this picture? What do you think is the cause?</w:t>
      </w:r>
      <w:r>
        <w:t xml:space="preserve">  You may lead a discussion or use a strategy such as commit and toss. (see </w:t>
      </w:r>
      <w:hyperlink r:id="rId7" w:history="1">
        <w:r w:rsidRPr="008845E7">
          <w:rPr>
            <w:rStyle w:val="Hyperlink"/>
          </w:rPr>
          <w:t>http://k20center.ou.edu/instructional-strategies/</w:t>
        </w:r>
      </w:hyperlink>
      <w:r>
        <w:t xml:space="preserve"> ). </w:t>
      </w:r>
    </w:p>
    <w:p w14:paraId="69E94997" w14:textId="77777777" w:rsidR="00B76410" w:rsidRDefault="00B76410" w:rsidP="00B76410">
      <w:pPr>
        <w:ind w:left="360"/>
      </w:pPr>
    </w:p>
    <w:p w14:paraId="35B903F7" w14:textId="77777777" w:rsidR="00B76410" w:rsidRPr="00966731" w:rsidRDefault="00B76410" w:rsidP="00B76410">
      <w:pPr>
        <w:ind w:left="360"/>
        <w:rPr>
          <w:i/>
        </w:rPr>
      </w:pPr>
      <w:r>
        <w:t xml:space="preserve">Next, ask the students the question: </w:t>
      </w:r>
      <w:r w:rsidRPr="00966731">
        <w:rPr>
          <w:i/>
        </w:rPr>
        <w:t xml:space="preserve">Does what we eat have an effect on the environment? How? </w:t>
      </w:r>
      <w:r>
        <w:rPr>
          <w:i/>
        </w:rPr>
        <w:t>What evidence do you have or how do you know this?</w:t>
      </w:r>
    </w:p>
    <w:p w14:paraId="15D9F9F8" w14:textId="77777777" w:rsidR="00B76410" w:rsidRDefault="00B76410" w:rsidP="00B76410">
      <w:pPr>
        <w:ind w:left="360"/>
      </w:pPr>
    </w:p>
    <w:p w14:paraId="66574D66" w14:textId="77777777" w:rsidR="00B76410" w:rsidRDefault="00B76410" w:rsidP="00B76410">
      <w:pPr>
        <w:ind w:left="360"/>
      </w:pPr>
      <w:r>
        <w:t xml:space="preserve">Facilitate a student discussion to elicit student prior knowledge regarding agriculture and farming and how they relate to the environment. Once students have a general understanding of where their food comes from and that the beginning of most food production </w:t>
      </w:r>
      <w:r w:rsidRPr="009E4BC8">
        <w:rPr>
          <w:b/>
        </w:rPr>
        <w:t>depends on soil</w:t>
      </w:r>
      <w:r>
        <w:t xml:space="preserve"> to grow the food we eat or to feed the livestock that we eventually eat, </w:t>
      </w:r>
    </w:p>
    <w:p w14:paraId="3E4125A3" w14:textId="77777777" w:rsidR="00B76410" w:rsidRDefault="00B76410" w:rsidP="00B76410">
      <w:pPr>
        <w:ind w:left="360"/>
      </w:pPr>
    </w:p>
    <w:tbl>
      <w:tblPr>
        <w:tblW w:w="864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B76410" w14:paraId="11284A77" w14:textId="77777777" w:rsidTr="00C75F5A">
        <w:tc>
          <w:tcPr>
            <w:tcW w:w="8640" w:type="dxa"/>
          </w:tcPr>
          <w:p w14:paraId="644DA10D" w14:textId="77777777" w:rsidR="00B76410" w:rsidRDefault="00B76410" w:rsidP="00C75F5A">
            <w:r>
              <w:t>TEACHER’S NOTE: You can draw a diagram showing the flow of energy and food beginning with soil to the student’s plate.</w:t>
            </w:r>
          </w:p>
        </w:tc>
      </w:tr>
    </w:tbl>
    <w:p w14:paraId="51BD696F" w14:textId="77777777" w:rsidR="00B76410" w:rsidRPr="009E4BC8" w:rsidRDefault="00B76410" w:rsidP="00B76410">
      <w:pPr>
        <w:ind w:left="360"/>
      </w:pPr>
    </w:p>
    <w:p w14:paraId="6A82959F" w14:textId="77777777" w:rsidR="00B76410" w:rsidRDefault="00B76410" w:rsidP="00B76410">
      <w:pPr>
        <w:ind w:left="360"/>
      </w:pPr>
      <w:r>
        <w:t xml:space="preserve">Then ask the question: </w:t>
      </w:r>
      <w:r w:rsidRPr="00966731">
        <w:rPr>
          <w:i/>
        </w:rPr>
        <w:t>What is soil?</w:t>
      </w:r>
    </w:p>
    <w:p w14:paraId="2EB2EDD9" w14:textId="77777777" w:rsidR="00B76410" w:rsidRDefault="00B76410" w:rsidP="00B76410">
      <w:pPr>
        <w:ind w:left="360"/>
      </w:pPr>
    </w:p>
    <w:tbl>
      <w:tblPr>
        <w:tblW w:w="864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B76410" w14:paraId="4A58F232" w14:textId="77777777" w:rsidTr="00C75F5A">
        <w:tc>
          <w:tcPr>
            <w:tcW w:w="8640" w:type="dxa"/>
          </w:tcPr>
          <w:p w14:paraId="215B65B1" w14:textId="77777777" w:rsidR="00B76410" w:rsidRDefault="00B76410" w:rsidP="00C75F5A">
            <w:r>
              <w:t xml:space="preserve">TEACHER’S NOTE: Soil is complex, yet it can be generalized to be composed of 4 components: Sedimentary material, organic material, water, and air. Soil also varies by region as different types and sizes (sand, silt, &amp; clay) of sediments will be present and organic material will vary depending on region. Soil will develop specific layers called </w:t>
            </w:r>
            <w:r>
              <w:rPr>
                <w:b/>
              </w:rPr>
              <w:t>horizons</w:t>
            </w:r>
            <w:r>
              <w:t xml:space="preserve"> over time. The development of soil horizons is a good indicator of soil health.</w:t>
            </w:r>
          </w:p>
        </w:tc>
      </w:tr>
    </w:tbl>
    <w:p w14:paraId="51503929" w14:textId="77777777" w:rsidR="00B76410" w:rsidRDefault="00B76410" w:rsidP="00B76410">
      <w:pPr>
        <w:ind w:left="360"/>
      </w:pPr>
    </w:p>
    <w:p w14:paraId="0DADC14D" w14:textId="77777777" w:rsidR="00B76410" w:rsidRPr="009E4BC8" w:rsidRDefault="00B76410" w:rsidP="00B76410"/>
    <w:p w14:paraId="5DDD4D8F" w14:textId="77777777" w:rsidR="00B76410" w:rsidRDefault="00B76410" w:rsidP="00B76410">
      <w:pPr>
        <w:ind w:left="360"/>
      </w:pPr>
      <w:r>
        <w:t xml:space="preserve">Student responses will vary; however the instructor should help guide students to understand the 4 components of soil and any other characteristics of soil. </w:t>
      </w:r>
    </w:p>
    <w:p w14:paraId="0DF555B2" w14:textId="77777777" w:rsidR="00B76410" w:rsidRDefault="00B76410" w:rsidP="00B76410">
      <w:pPr>
        <w:ind w:left="360"/>
      </w:pPr>
    </w:p>
    <w:p w14:paraId="17E552FA" w14:textId="77777777" w:rsidR="00B76410" w:rsidRPr="00DA43FC" w:rsidRDefault="00B76410" w:rsidP="00B76410">
      <w:pPr>
        <w:ind w:left="360"/>
      </w:pPr>
      <w:r w:rsidRPr="00DA43FC">
        <w:t>Show the USDA Video: Healthy Soil, Healthy Farmers (link below)</w:t>
      </w:r>
    </w:p>
    <w:p w14:paraId="53ACF4F8" w14:textId="77777777" w:rsidR="00B76410" w:rsidRPr="00DA43FC" w:rsidRDefault="00B76410" w:rsidP="00B76410">
      <w:pPr>
        <w:ind w:left="1080"/>
      </w:pPr>
      <w:hyperlink r:id="rId8" w:history="1">
        <w:r w:rsidRPr="00DA43FC">
          <w:rPr>
            <w:rStyle w:val="Hyperlink"/>
          </w:rPr>
          <w:t>https://www.youtube.com/watch?v=-qPu0xING8w</w:t>
        </w:r>
      </w:hyperlink>
    </w:p>
    <w:p w14:paraId="2D3EB81E" w14:textId="77777777" w:rsidR="00B76410" w:rsidRPr="00DA43FC" w:rsidRDefault="00B76410" w:rsidP="00B76410">
      <w:pPr>
        <w:ind w:left="360"/>
      </w:pPr>
      <w:r w:rsidRPr="00DA43FC">
        <w:t xml:space="preserve">OR </w:t>
      </w:r>
      <w:r>
        <w:t xml:space="preserve">the Natural Resources Conservation Service (NRCS) </w:t>
      </w:r>
      <w:r w:rsidRPr="00DA43FC">
        <w:t>Building Soil Health (link below)</w:t>
      </w:r>
    </w:p>
    <w:p w14:paraId="5A2A318F" w14:textId="77777777" w:rsidR="00B76410" w:rsidRDefault="00B76410" w:rsidP="00B76410">
      <w:pPr>
        <w:ind w:left="1080"/>
      </w:pPr>
      <w:hyperlink r:id="rId9" w:history="1">
        <w:r w:rsidRPr="00537D7C">
          <w:rPr>
            <w:rStyle w:val="Hyperlink"/>
          </w:rPr>
          <w:t>https://www.youtube.com/watch?v=QaOpyycbDcM</w:t>
        </w:r>
      </w:hyperlink>
    </w:p>
    <w:p w14:paraId="1FBC32E9" w14:textId="77777777" w:rsidR="00B76410" w:rsidRDefault="00B76410" w:rsidP="00B76410">
      <w:pPr>
        <w:ind w:left="360"/>
      </w:pPr>
    </w:p>
    <w:p w14:paraId="11F9E712" w14:textId="77777777" w:rsidR="00B76410" w:rsidRDefault="00B76410" w:rsidP="00B76410">
      <w:pPr>
        <w:ind w:left="360"/>
      </w:pPr>
      <w:r>
        <w:t>Lead a discussion or ask students to think, pair, share about what the term “soil health” means, being sure they answer the following questions:</w:t>
      </w:r>
    </w:p>
    <w:p w14:paraId="3B224986" w14:textId="77777777" w:rsidR="00B76410" w:rsidRPr="00643AF8" w:rsidRDefault="00B76410" w:rsidP="00B76410">
      <w:pPr>
        <w:ind w:left="1080"/>
        <w:rPr>
          <w:i/>
        </w:rPr>
      </w:pPr>
      <w:r w:rsidRPr="00643AF8">
        <w:rPr>
          <w:i/>
        </w:rPr>
        <w:t>What criteria factor into soil health?</w:t>
      </w:r>
    </w:p>
    <w:p w14:paraId="2D6B650F" w14:textId="77777777" w:rsidR="00B76410" w:rsidRPr="00643AF8" w:rsidRDefault="00B76410" w:rsidP="00B76410">
      <w:pPr>
        <w:ind w:left="1080"/>
        <w:rPr>
          <w:i/>
        </w:rPr>
      </w:pPr>
      <w:r w:rsidRPr="00643AF8">
        <w:rPr>
          <w:i/>
        </w:rPr>
        <w:t>What are the benefits of having healthy soil?</w:t>
      </w:r>
    </w:p>
    <w:p w14:paraId="0C10BFF4" w14:textId="77777777" w:rsidR="00B76410" w:rsidRPr="00643AF8" w:rsidRDefault="00B76410" w:rsidP="00B76410">
      <w:pPr>
        <w:ind w:left="1080"/>
        <w:rPr>
          <w:i/>
        </w:rPr>
      </w:pPr>
      <w:r w:rsidRPr="00643AF8">
        <w:rPr>
          <w:i/>
        </w:rPr>
        <w:t>What</w:t>
      </w:r>
      <w:r>
        <w:rPr>
          <w:i/>
        </w:rPr>
        <w:t xml:space="preserve"> soil management</w:t>
      </w:r>
      <w:r w:rsidRPr="00643AF8">
        <w:rPr>
          <w:i/>
        </w:rPr>
        <w:t xml:space="preserve"> </w:t>
      </w:r>
      <w:r>
        <w:rPr>
          <w:i/>
        </w:rPr>
        <w:t>practices or strategies</w:t>
      </w:r>
      <w:r w:rsidRPr="00643AF8">
        <w:rPr>
          <w:i/>
        </w:rPr>
        <w:t xml:space="preserve"> would improve soil health? </w:t>
      </w:r>
    </w:p>
    <w:p w14:paraId="79A09C66" w14:textId="77777777" w:rsidR="00B76410" w:rsidRDefault="00B76410" w:rsidP="00B76410"/>
    <w:p w14:paraId="219CEE11" w14:textId="77777777" w:rsidR="00B76410" w:rsidRDefault="00B76410" w:rsidP="00B76410">
      <w:pPr>
        <w:ind w:left="362"/>
        <w:rPr>
          <w:b/>
        </w:rPr>
      </w:pPr>
      <w:r>
        <w:rPr>
          <w:b/>
        </w:rPr>
        <w:t>EXPLORE</w:t>
      </w:r>
    </w:p>
    <w:p w14:paraId="1C65C324" w14:textId="77777777" w:rsidR="00B76410" w:rsidRPr="00FC73D7" w:rsidRDefault="00B76410" w:rsidP="00B76410">
      <w:pPr>
        <w:ind w:left="362"/>
        <w:rPr>
          <w:b/>
        </w:rPr>
      </w:pPr>
    </w:p>
    <w:p w14:paraId="06FC0211" w14:textId="77777777" w:rsidR="00B76410" w:rsidRDefault="00B76410" w:rsidP="00B76410">
      <w:pPr>
        <w:ind w:left="362"/>
      </w:pPr>
      <w:r>
        <w:t>Inform students that they will be planning a school garden and that one component of planning a garden is assessing the health of the soil.</w:t>
      </w:r>
    </w:p>
    <w:p w14:paraId="0CE7EC51" w14:textId="77777777" w:rsidR="00B76410" w:rsidRDefault="00B76410" w:rsidP="00B76410">
      <w:pPr>
        <w:ind w:left="362"/>
      </w:pPr>
    </w:p>
    <w:p w14:paraId="3861A45C" w14:textId="77777777" w:rsidR="00B76410" w:rsidRDefault="00B76410" w:rsidP="00B76410">
      <w:pPr>
        <w:ind w:left="362"/>
      </w:pPr>
      <w:r>
        <w:t>Divide the class into collaborative working groups of 5 or 6. Assign each student a role corresponding to the six components (i.e. evaluate your available space, find resources and make partnerships, soil health, design challenge, plant palette, build and use your garden) found on the USDA School Garden Checklist (</w:t>
      </w:r>
      <w:hyperlink r:id="rId10" w:history="1">
        <w:r w:rsidRPr="001841E6">
          <w:rPr>
            <w:rStyle w:val="Hyperlink"/>
          </w:rPr>
          <w:t>http://www.letsmove.gov/sites/letsmove.gov/files/pdfs/LM%20School%20Garden%20Checklist_0.pdf</w:t>
        </w:r>
      </w:hyperlink>
      <w:r>
        <w:t xml:space="preserve">).  Explain that each student will be responsible for leading the group in their assigned aspect of the garden-planning project. </w:t>
      </w:r>
    </w:p>
    <w:p w14:paraId="14EB3B76" w14:textId="77777777" w:rsidR="00B76410" w:rsidRDefault="00B76410" w:rsidP="00B76410">
      <w:pPr>
        <w:ind w:left="362"/>
      </w:pPr>
    </w:p>
    <w:p w14:paraId="1F54CFC6" w14:textId="77777777" w:rsidR="00B76410" w:rsidRPr="00DA43FC" w:rsidRDefault="00B76410" w:rsidP="00B76410">
      <w:pPr>
        <w:ind w:left="362"/>
      </w:pPr>
      <w:r>
        <w:t xml:space="preserve">Pose the question to the groups: </w:t>
      </w:r>
      <w:r w:rsidRPr="00643AF8">
        <w:rPr>
          <w:i/>
        </w:rPr>
        <w:t>if we are going to plan a garden</w:t>
      </w:r>
      <w:r>
        <w:rPr>
          <w:i/>
        </w:rPr>
        <w:t>,</w:t>
      </w:r>
      <w:r w:rsidRPr="00643AF8">
        <w:rPr>
          <w:i/>
        </w:rPr>
        <w:t xml:space="preserve"> what things might we need to consider?</w:t>
      </w:r>
      <w:r>
        <w:t xml:space="preserve">  Have the students discuss with an elbow partner to create a list. Give the students enough time to discuss this thoroughly. Have the students share out with the class and compile a class list on the board.</w:t>
      </w:r>
    </w:p>
    <w:p w14:paraId="13B3915C" w14:textId="77777777" w:rsidR="00B76410" w:rsidRDefault="00B76410" w:rsidP="00B76410"/>
    <w:p w14:paraId="6ADC3343" w14:textId="77777777" w:rsidR="00B76410" w:rsidRDefault="00B76410" w:rsidP="00B76410">
      <w:pPr>
        <w:ind w:left="362"/>
        <w:contextualSpacing/>
      </w:pPr>
      <w:r>
        <w:t xml:space="preserve">Pass out a copy of the Student Information: The USDA School Garden Checklist, Garden Planning handout, and the School Garden Presentation Rubric to each student. </w:t>
      </w:r>
    </w:p>
    <w:p w14:paraId="1CA77E10" w14:textId="77777777" w:rsidR="00B76410" w:rsidRDefault="00B76410" w:rsidP="00B76410">
      <w:pPr>
        <w:ind w:left="362"/>
        <w:contextualSpacing/>
      </w:pPr>
    </w:p>
    <w:p w14:paraId="609BF4DE" w14:textId="77777777" w:rsidR="00B76410" w:rsidRDefault="00B76410" w:rsidP="00B76410">
      <w:pPr>
        <w:ind w:left="362"/>
        <w:contextualSpacing/>
      </w:pPr>
      <w:r>
        <w:t>Go over the USDA School Garden Checklist pointing out what each role in the garden planning will entail. Go over the Garden Planning handout directions along with the presentation rubric with the class so they understand the project and your expectations.</w:t>
      </w:r>
    </w:p>
    <w:p w14:paraId="5A0DC64F" w14:textId="77777777" w:rsidR="00B76410" w:rsidRDefault="00B76410" w:rsidP="00B76410">
      <w:pPr>
        <w:ind w:left="362"/>
        <w:contextualSpacing/>
      </w:pPr>
    </w:p>
    <w:tbl>
      <w:tblPr>
        <w:tblW w:w="864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B76410" w14:paraId="3782A271" w14:textId="77777777" w:rsidTr="00C75F5A">
        <w:tc>
          <w:tcPr>
            <w:tcW w:w="8640" w:type="dxa"/>
          </w:tcPr>
          <w:p w14:paraId="5D7DA07C" w14:textId="77777777" w:rsidR="00B76410" w:rsidRDefault="00B76410" w:rsidP="00C75F5A">
            <w:r>
              <w:t xml:space="preserve">TEACHER’S NOTE: Students individual roles are explained in more detail on the Garden Planning handout as well as project expectations and Garden Proposal Presentation requirements are explained on the Presentation rubric. Relevant data tables (e.g. soil chemistry) will be provided in these handouts as well. </w:t>
            </w:r>
          </w:p>
        </w:tc>
      </w:tr>
    </w:tbl>
    <w:p w14:paraId="299EAA62" w14:textId="77777777" w:rsidR="00B76410" w:rsidRDefault="00B76410" w:rsidP="00B76410">
      <w:pPr>
        <w:contextualSpacing/>
      </w:pPr>
    </w:p>
    <w:p w14:paraId="46FB4991" w14:textId="77777777" w:rsidR="00B76410" w:rsidRDefault="00B76410" w:rsidP="00B76410">
      <w:pPr>
        <w:ind w:left="362"/>
        <w:contextualSpacing/>
      </w:pPr>
      <w:r>
        <w:t xml:space="preserve">Explain to the groups the time they will have to plan their school garden.  Since this is a group project, allow some class time and Internet access to research and plan.  (Additional resources can be located at </w:t>
      </w:r>
      <w:hyperlink r:id="rId11" w:history="1">
        <w:r w:rsidRPr="001841E6">
          <w:rPr>
            <w:rStyle w:val="Hyperlink"/>
          </w:rPr>
          <w:t>http://www.fns.usda.gov/farmtoschool/census/resources</w:t>
        </w:r>
      </w:hyperlink>
      <w:r>
        <w:t xml:space="preserve">). </w:t>
      </w:r>
    </w:p>
    <w:p w14:paraId="314222F5" w14:textId="77777777" w:rsidR="00B76410" w:rsidRDefault="00B76410" w:rsidP="00B76410">
      <w:pPr>
        <w:ind w:left="362"/>
        <w:contextualSpacing/>
      </w:pPr>
    </w:p>
    <w:p w14:paraId="5143DE54" w14:textId="77777777" w:rsidR="00B76410" w:rsidRDefault="00B76410" w:rsidP="00B76410">
      <w:pPr>
        <w:contextualSpacing/>
      </w:pPr>
      <w:r>
        <w:rPr>
          <w:b/>
        </w:rPr>
        <w:t>EXPLAIN</w:t>
      </w:r>
    </w:p>
    <w:p w14:paraId="33B527BD" w14:textId="77777777" w:rsidR="00B76410" w:rsidRPr="009D7CCD" w:rsidRDefault="00B76410" w:rsidP="00B76410">
      <w:pPr>
        <w:contextualSpacing/>
      </w:pPr>
    </w:p>
    <w:p w14:paraId="47C254BA" w14:textId="77777777" w:rsidR="00B76410" w:rsidRDefault="00B76410" w:rsidP="00B76410">
      <w:r>
        <w:t xml:space="preserve">Have groups present a rough draft of their plans.  As each group presents, ask the others to make one suggestion for improvement and ask one question for peer feedback. This feedback will be used to refine their final presentations.  </w:t>
      </w:r>
    </w:p>
    <w:p w14:paraId="05393FF6" w14:textId="77777777" w:rsidR="00B76410" w:rsidRDefault="00B76410" w:rsidP="00B76410"/>
    <w:p w14:paraId="0057726C" w14:textId="77777777" w:rsidR="00B76410" w:rsidRDefault="00B76410" w:rsidP="00B76410">
      <w:r>
        <w:t>After students have given peer feedback, provide students with a brief overview of nutrient cycles (</w:t>
      </w:r>
      <w:hyperlink r:id="rId12" w:history="1">
        <w:r w:rsidRPr="00934C6C">
          <w:rPr>
            <w:rStyle w:val="Hyperlink"/>
          </w:rPr>
          <w:t>http://pods.dasnr.okstate.edu/docushare/dsweb/Get/Document-5685/E-1003.pdf</w:t>
        </w:r>
      </w:hyperlink>
      <w:r>
        <w:t xml:space="preserve">, </w:t>
      </w:r>
      <w:hyperlink r:id="rId13" w:history="1">
        <w:r w:rsidRPr="00934C6C">
          <w:rPr>
            <w:rStyle w:val="Hyperlink"/>
          </w:rPr>
          <w:t>http://www.envirothon.org/pdf/CG/nutrient_cycles.pdf</w:t>
        </w:r>
      </w:hyperlink>
      <w:r>
        <w:t xml:space="preserve">, </w:t>
      </w:r>
      <w:hyperlink r:id="rId14" w:history="1">
        <w:r w:rsidRPr="00934C6C">
          <w:rPr>
            <w:rStyle w:val="Hyperlink"/>
          </w:rPr>
          <w:t>http://biology.about.com/od/ecology/ss/nutrient-cycle.htm</w:t>
        </w:r>
      </w:hyperlink>
      <w:r>
        <w:t xml:space="preserve">, </w:t>
      </w:r>
      <w:hyperlink r:id="rId15" w:history="1">
        <w:r w:rsidRPr="00934C6C">
          <w:rPr>
            <w:rStyle w:val="Hyperlink"/>
          </w:rPr>
          <w:t>http://www.soil-net.com/dev/page.cfm?pageid=secondary_cycles_nutrient&amp;loginas=anon_secondary</w:t>
        </w:r>
      </w:hyperlink>
      <w:r>
        <w:t xml:space="preserve">, )  related to agriculture. Have students incorporate this information into their presentations. </w:t>
      </w:r>
    </w:p>
    <w:p w14:paraId="35CD5999" w14:textId="77777777" w:rsidR="00B76410" w:rsidRDefault="00B76410" w:rsidP="00B76410"/>
    <w:p w14:paraId="21F31D8C" w14:textId="77777777" w:rsidR="00B76410" w:rsidRDefault="00B76410" w:rsidP="00B76410">
      <w:r>
        <w:rPr>
          <w:b/>
        </w:rPr>
        <w:t>EXPAND</w:t>
      </w:r>
    </w:p>
    <w:p w14:paraId="06C1595B" w14:textId="77777777" w:rsidR="00B76410" w:rsidRDefault="00B76410" w:rsidP="00B76410"/>
    <w:p w14:paraId="428DB533" w14:textId="77777777" w:rsidR="00B76410" w:rsidRDefault="00B76410" w:rsidP="00B76410">
      <w:r>
        <w:t xml:space="preserve">Have students collect soil samples from possible garden sites around campus. </w:t>
      </w:r>
    </w:p>
    <w:p w14:paraId="516D47C2" w14:textId="77777777" w:rsidR="00B76410" w:rsidRDefault="00B76410" w:rsidP="00B76410"/>
    <w:tbl>
      <w:tblPr>
        <w:tblW w:w="864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B76410" w14:paraId="4854076F" w14:textId="77777777" w:rsidTr="00C75F5A">
        <w:tc>
          <w:tcPr>
            <w:tcW w:w="8640" w:type="dxa"/>
          </w:tcPr>
          <w:p w14:paraId="6866BC55" w14:textId="77777777" w:rsidR="00B76410" w:rsidRDefault="00B76410" w:rsidP="00C75F5A">
            <w:r>
              <w:t>TEACHER’S NOTE: You may have students collect soil from multiple sites to use as a comparison. Students may even bring soil sample from home to test.</w:t>
            </w:r>
          </w:p>
        </w:tc>
      </w:tr>
    </w:tbl>
    <w:p w14:paraId="5AADFF25" w14:textId="77777777" w:rsidR="00B76410" w:rsidRDefault="00B76410" w:rsidP="00B76410"/>
    <w:p w14:paraId="602215C4" w14:textId="77777777" w:rsidR="00B76410" w:rsidRDefault="00B76410" w:rsidP="00B76410">
      <w:r>
        <w:t>Have students analyze each soil sample, making sure to record the data for the most common soil chemistry tests: soil pH, Nitrogen level, Phosphorus level, and Potassium level.</w:t>
      </w:r>
    </w:p>
    <w:p w14:paraId="16A9EC8D" w14:textId="77777777" w:rsidR="00B76410" w:rsidRDefault="00B76410" w:rsidP="00B76410"/>
    <w:p w14:paraId="0FE4A9BA" w14:textId="77777777" w:rsidR="00B76410" w:rsidRDefault="00B76410" w:rsidP="00B76410">
      <w:pPr>
        <w:ind w:left="720"/>
      </w:pPr>
      <w:r>
        <w:rPr>
          <w:b/>
        </w:rPr>
        <w:t>Preparing the Soil Samples:</w:t>
      </w:r>
    </w:p>
    <w:p w14:paraId="52500981" w14:textId="77777777" w:rsidR="00B76410" w:rsidRDefault="00B76410" w:rsidP="00B76410">
      <w:pPr>
        <w:numPr>
          <w:ilvl w:val="0"/>
          <w:numId w:val="23"/>
        </w:numPr>
        <w:spacing w:line="276" w:lineRule="auto"/>
        <w:ind w:hanging="359"/>
        <w:contextualSpacing/>
      </w:pPr>
      <w:r>
        <w:t>All of tests require a soil solution which is best to prepare at least a day before to get better results due to the nutrients leaching into the water.</w:t>
      </w:r>
    </w:p>
    <w:p w14:paraId="638977E5" w14:textId="77777777" w:rsidR="00B76410" w:rsidRDefault="00B76410" w:rsidP="00B76410">
      <w:pPr>
        <w:numPr>
          <w:ilvl w:val="0"/>
          <w:numId w:val="23"/>
        </w:numPr>
        <w:spacing w:line="276" w:lineRule="auto"/>
        <w:ind w:hanging="359"/>
        <w:contextualSpacing/>
      </w:pPr>
      <w:r>
        <w:t>Have the students create a soil solution by adding 100 mL of soil and 200 mL of water to a beaker or other container.</w:t>
      </w:r>
    </w:p>
    <w:p w14:paraId="2BC98AD2" w14:textId="77777777" w:rsidR="00B76410" w:rsidRDefault="00B76410" w:rsidP="00B76410">
      <w:pPr>
        <w:numPr>
          <w:ilvl w:val="0"/>
          <w:numId w:val="23"/>
        </w:numPr>
        <w:spacing w:line="276" w:lineRule="auto"/>
        <w:ind w:hanging="359"/>
        <w:contextualSpacing/>
      </w:pPr>
      <w:r>
        <w:t>Now have the students use the stirring rod or sticks to blend the mixture.</w:t>
      </w:r>
    </w:p>
    <w:p w14:paraId="6DDF7314" w14:textId="77777777" w:rsidR="00B76410" w:rsidRDefault="00B76410" w:rsidP="00B76410">
      <w:pPr>
        <w:numPr>
          <w:ilvl w:val="0"/>
          <w:numId w:val="23"/>
        </w:numPr>
        <w:spacing w:line="276" w:lineRule="auto"/>
        <w:ind w:hanging="359"/>
        <w:contextualSpacing/>
      </w:pPr>
      <w:r>
        <w:t>Ensure that students clean the stirring rod thoroughly or use a different stirring utensil for each soil sample</w:t>
      </w:r>
    </w:p>
    <w:p w14:paraId="304EA979" w14:textId="77777777" w:rsidR="00B76410" w:rsidRDefault="00B76410" w:rsidP="00B76410"/>
    <w:p w14:paraId="54C84D50" w14:textId="77777777" w:rsidR="00B76410" w:rsidRDefault="00B76410" w:rsidP="00B76410">
      <w:pPr>
        <w:ind w:firstLine="720"/>
      </w:pPr>
      <w:r>
        <w:rPr>
          <w:b/>
        </w:rPr>
        <w:t>Testing the Soil Samples:</w:t>
      </w:r>
    </w:p>
    <w:p w14:paraId="234AE568" w14:textId="77777777" w:rsidR="00B76410" w:rsidRDefault="00B76410" w:rsidP="00B76410">
      <w:pPr>
        <w:numPr>
          <w:ilvl w:val="0"/>
          <w:numId w:val="23"/>
        </w:numPr>
        <w:spacing w:line="276" w:lineRule="auto"/>
        <w:ind w:hanging="359"/>
        <w:contextualSpacing/>
      </w:pPr>
      <w:r>
        <w:t>Now that the students have a garden plan have them test the soil types to determine the level of the nutrients present and if any soil modification will need to be done based on the chosen crops and their nutrient requirements.  Hand out the Student Information: Soil Testing &amp; Presentation handout.</w:t>
      </w:r>
    </w:p>
    <w:p w14:paraId="0B4F9D7A" w14:textId="77777777" w:rsidR="00B76410" w:rsidRDefault="00B76410" w:rsidP="00B76410">
      <w:pPr>
        <w:numPr>
          <w:ilvl w:val="0"/>
          <w:numId w:val="22"/>
        </w:numPr>
        <w:spacing w:line="276" w:lineRule="auto"/>
        <w:ind w:left="720" w:hanging="358"/>
        <w:contextualSpacing/>
      </w:pPr>
      <w:r>
        <w:t xml:space="preserve">Provide each group with a soil test data sheet OR have each group create their own data table (See </w:t>
      </w:r>
      <w:r w:rsidRPr="00D05FEC">
        <w:rPr>
          <w:i/>
        </w:rPr>
        <w:t>Sample Soil Test Table</w:t>
      </w:r>
      <w:r>
        <w:t xml:space="preserve"> below).</w:t>
      </w:r>
    </w:p>
    <w:p w14:paraId="08590ADE" w14:textId="77777777" w:rsidR="00B76410" w:rsidRDefault="00B76410" w:rsidP="00B76410">
      <w:pPr>
        <w:numPr>
          <w:ilvl w:val="0"/>
          <w:numId w:val="22"/>
        </w:numPr>
        <w:spacing w:line="276" w:lineRule="auto"/>
        <w:ind w:left="720" w:hanging="358"/>
        <w:contextualSpacing/>
      </w:pPr>
      <w:r>
        <w:t xml:space="preserve">Based on the specific directions for the soil test kit you have purchased, review the procedure for soil testing with your students. </w:t>
      </w:r>
    </w:p>
    <w:p w14:paraId="5B02AD4E" w14:textId="77777777" w:rsidR="00B76410" w:rsidRDefault="00B76410" w:rsidP="00B76410">
      <w:pPr>
        <w:numPr>
          <w:ilvl w:val="0"/>
          <w:numId w:val="22"/>
        </w:numPr>
        <w:spacing w:line="276" w:lineRule="auto"/>
        <w:ind w:left="720" w:hanging="358"/>
        <w:contextualSpacing/>
      </w:pPr>
      <w:r>
        <w:t>Have students document their process and results using tablets or their phone’s camera if it is a ”Bring Your Own Device” (BYOD) approved environment. These pictures can be incorporated into their final presentation.</w:t>
      </w:r>
    </w:p>
    <w:p w14:paraId="10BF6E31" w14:textId="77777777" w:rsidR="00B76410" w:rsidRDefault="00B76410" w:rsidP="00B76410"/>
    <w:p w14:paraId="1AF31403" w14:textId="77777777" w:rsidR="00B76410" w:rsidRDefault="00B76410" w:rsidP="00B76410">
      <w:pPr>
        <w:jc w:val="center"/>
      </w:pPr>
      <w:r>
        <w:rPr>
          <w:b/>
        </w:rPr>
        <w:t>Sample Soil Test Data Table</w:t>
      </w:r>
    </w:p>
    <w:p w14:paraId="7A537221" w14:textId="77777777" w:rsidR="00B76410" w:rsidRDefault="00B76410" w:rsidP="00B76410"/>
    <w:tbl>
      <w:tblPr>
        <w:tblW w:w="846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810"/>
        <w:gridCol w:w="900"/>
        <w:gridCol w:w="1080"/>
        <w:gridCol w:w="1260"/>
        <w:gridCol w:w="1620"/>
        <w:gridCol w:w="1890"/>
      </w:tblGrid>
      <w:tr w:rsidR="00B76410" w:rsidRPr="00843585" w14:paraId="663DF4A0" w14:textId="77777777" w:rsidTr="00C75F5A">
        <w:tc>
          <w:tcPr>
            <w:tcW w:w="900" w:type="dxa"/>
            <w:tcMar>
              <w:top w:w="100" w:type="dxa"/>
              <w:left w:w="100" w:type="dxa"/>
              <w:bottom w:w="100" w:type="dxa"/>
              <w:right w:w="100" w:type="dxa"/>
            </w:tcMar>
          </w:tcPr>
          <w:p w14:paraId="6E4E6149" w14:textId="77777777" w:rsidR="00B76410" w:rsidRPr="00843585" w:rsidRDefault="00B76410" w:rsidP="00C75F5A">
            <w:pPr>
              <w:widowControl w:val="0"/>
              <w:jc w:val="center"/>
              <w:rPr>
                <w:sz w:val="16"/>
              </w:rPr>
            </w:pPr>
            <w:r w:rsidRPr="00843585">
              <w:rPr>
                <w:sz w:val="16"/>
              </w:rPr>
              <w:t>Soil Sample</w:t>
            </w:r>
          </w:p>
        </w:tc>
        <w:tc>
          <w:tcPr>
            <w:tcW w:w="810" w:type="dxa"/>
            <w:tcMar>
              <w:top w:w="100" w:type="dxa"/>
              <w:left w:w="100" w:type="dxa"/>
              <w:bottom w:w="100" w:type="dxa"/>
              <w:right w:w="100" w:type="dxa"/>
            </w:tcMar>
          </w:tcPr>
          <w:p w14:paraId="4FF70CC1" w14:textId="77777777" w:rsidR="00B76410" w:rsidRPr="00843585" w:rsidRDefault="00B76410" w:rsidP="00C75F5A">
            <w:pPr>
              <w:widowControl w:val="0"/>
              <w:jc w:val="center"/>
              <w:rPr>
                <w:sz w:val="16"/>
              </w:rPr>
            </w:pPr>
            <w:r w:rsidRPr="00843585">
              <w:rPr>
                <w:sz w:val="16"/>
              </w:rPr>
              <w:t>pH</w:t>
            </w:r>
          </w:p>
        </w:tc>
        <w:tc>
          <w:tcPr>
            <w:tcW w:w="900" w:type="dxa"/>
            <w:tcMar>
              <w:top w:w="100" w:type="dxa"/>
              <w:left w:w="100" w:type="dxa"/>
              <w:bottom w:w="100" w:type="dxa"/>
              <w:right w:w="100" w:type="dxa"/>
            </w:tcMar>
          </w:tcPr>
          <w:p w14:paraId="53B11CDB" w14:textId="77777777" w:rsidR="00B76410" w:rsidRPr="00843585" w:rsidRDefault="00B76410" w:rsidP="00C75F5A">
            <w:pPr>
              <w:widowControl w:val="0"/>
              <w:jc w:val="center"/>
              <w:rPr>
                <w:sz w:val="16"/>
              </w:rPr>
            </w:pPr>
            <w:r w:rsidRPr="00843585">
              <w:rPr>
                <w:sz w:val="16"/>
              </w:rPr>
              <w:t>Nitrogen</w:t>
            </w:r>
          </w:p>
          <w:p w14:paraId="4CACE81B" w14:textId="77777777" w:rsidR="00B76410" w:rsidRPr="00843585" w:rsidRDefault="00B76410" w:rsidP="00C75F5A">
            <w:pPr>
              <w:widowControl w:val="0"/>
              <w:jc w:val="center"/>
              <w:rPr>
                <w:sz w:val="16"/>
              </w:rPr>
            </w:pPr>
            <w:r w:rsidRPr="00843585">
              <w:rPr>
                <w:sz w:val="16"/>
              </w:rPr>
              <w:t>(N)</w:t>
            </w:r>
          </w:p>
        </w:tc>
        <w:tc>
          <w:tcPr>
            <w:tcW w:w="1080" w:type="dxa"/>
            <w:tcMar>
              <w:top w:w="100" w:type="dxa"/>
              <w:left w:w="100" w:type="dxa"/>
              <w:bottom w:w="100" w:type="dxa"/>
              <w:right w:w="100" w:type="dxa"/>
            </w:tcMar>
          </w:tcPr>
          <w:p w14:paraId="205138E4" w14:textId="77777777" w:rsidR="00B76410" w:rsidRPr="00843585" w:rsidRDefault="00B76410" w:rsidP="00C75F5A">
            <w:pPr>
              <w:widowControl w:val="0"/>
              <w:jc w:val="center"/>
              <w:rPr>
                <w:sz w:val="16"/>
              </w:rPr>
            </w:pPr>
            <w:r w:rsidRPr="00843585">
              <w:rPr>
                <w:sz w:val="16"/>
              </w:rPr>
              <w:t>Phosphorus</w:t>
            </w:r>
          </w:p>
          <w:p w14:paraId="67003793" w14:textId="77777777" w:rsidR="00B76410" w:rsidRPr="00843585" w:rsidRDefault="00B76410" w:rsidP="00C75F5A">
            <w:pPr>
              <w:widowControl w:val="0"/>
              <w:jc w:val="center"/>
              <w:rPr>
                <w:sz w:val="16"/>
              </w:rPr>
            </w:pPr>
            <w:r w:rsidRPr="00843585">
              <w:rPr>
                <w:sz w:val="16"/>
              </w:rPr>
              <w:t>(P)</w:t>
            </w:r>
          </w:p>
        </w:tc>
        <w:tc>
          <w:tcPr>
            <w:tcW w:w="1260" w:type="dxa"/>
            <w:tcMar>
              <w:top w:w="100" w:type="dxa"/>
              <w:left w:w="100" w:type="dxa"/>
              <w:bottom w:w="100" w:type="dxa"/>
              <w:right w:w="100" w:type="dxa"/>
            </w:tcMar>
          </w:tcPr>
          <w:p w14:paraId="0E60FDD0" w14:textId="77777777" w:rsidR="00B76410" w:rsidRPr="00843585" w:rsidRDefault="00B76410" w:rsidP="00C75F5A">
            <w:pPr>
              <w:widowControl w:val="0"/>
              <w:jc w:val="center"/>
              <w:rPr>
                <w:sz w:val="16"/>
              </w:rPr>
            </w:pPr>
            <w:r w:rsidRPr="00843585">
              <w:rPr>
                <w:sz w:val="16"/>
              </w:rPr>
              <w:t>Potassium</w:t>
            </w:r>
          </w:p>
          <w:p w14:paraId="39F5CE42" w14:textId="77777777" w:rsidR="00B76410" w:rsidRPr="00843585" w:rsidRDefault="00B76410" w:rsidP="00C75F5A">
            <w:pPr>
              <w:widowControl w:val="0"/>
              <w:jc w:val="center"/>
              <w:rPr>
                <w:sz w:val="16"/>
              </w:rPr>
            </w:pPr>
            <w:r w:rsidRPr="00843585">
              <w:rPr>
                <w:sz w:val="16"/>
              </w:rPr>
              <w:t>(K)</w:t>
            </w:r>
          </w:p>
        </w:tc>
        <w:tc>
          <w:tcPr>
            <w:tcW w:w="1620" w:type="dxa"/>
          </w:tcPr>
          <w:p w14:paraId="25F68E93" w14:textId="77777777" w:rsidR="00B76410" w:rsidRPr="00843585" w:rsidRDefault="00B76410" w:rsidP="00C75F5A">
            <w:pPr>
              <w:widowControl w:val="0"/>
              <w:rPr>
                <w:sz w:val="16"/>
              </w:rPr>
            </w:pPr>
            <w:r>
              <w:rPr>
                <w:sz w:val="16"/>
              </w:rPr>
              <w:t>Is this soil deficient? How?</w:t>
            </w:r>
          </w:p>
        </w:tc>
        <w:tc>
          <w:tcPr>
            <w:tcW w:w="1890" w:type="dxa"/>
            <w:tcMar>
              <w:top w:w="100" w:type="dxa"/>
              <w:left w:w="100" w:type="dxa"/>
              <w:bottom w:w="100" w:type="dxa"/>
              <w:right w:w="100" w:type="dxa"/>
            </w:tcMar>
          </w:tcPr>
          <w:p w14:paraId="7EC853A6" w14:textId="77777777" w:rsidR="00B76410" w:rsidRPr="00843585" w:rsidRDefault="00B76410" w:rsidP="00C75F5A">
            <w:pPr>
              <w:widowControl w:val="0"/>
              <w:rPr>
                <w:sz w:val="16"/>
              </w:rPr>
            </w:pPr>
            <w:r>
              <w:rPr>
                <w:sz w:val="16"/>
              </w:rPr>
              <w:t xml:space="preserve"> How could you improve the soil?</w:t>
            </w:r>
          </w:p>
        </w:tc>
      </w:tr>
      <w:tr w:rsidR="00B76410" w14:paraId="2F2CD604" w14:textId="77777777" w:rsidTr="00C75F5A">
        <w:trPr>
          <w:trHeight w:val="480"/>
        </w:trPr>
        <w:tc>
          <w:tcPr>
            <w:tcW w:w="900" w:type="dxa"/>
            <w:tcMar>
              <w:top w:w="100" w:type="dxa"/>
              <w:left w:w="100" w:type="dxa"/>
              <w:bottom w:w="100" w:type="dxa"/>
              <w:right w:w="100" w:type="dxa"/>
            </w:tcMar>
          </w:tcPr>
          <w:p w14:paraId="71DE7890" w14:textId="77777777" w:rsidR="00B76410" w:rsidRDefault="00B76410" w:rsidP="00C75F5A">
            <w:pPr>
              <w:widowControl w:val="0"/>
            </w:pPr>
          </w:p>
        </w:tc>
        <w:tc>
          <w:tcPr>
            <w:tcW w:w="810" w:type="dxa"/>
            <w:tcMar>
              <w:top w:w="100" w:type="dxa"/>
              <w:left w:w="100" w:type="dxa"/>
              <w:bottom w:w="100" w:type="dxa"/>
              <w:right w:w="100" w:type="dxa"/>
            </w:tcMar>
          </w:tcPr>
          <w:p w14:paraId="7EC40F5D" w14:textId="77777777" w:rsidR="00B76410" w:rsidRDefault="00B76410" w:rsidP="00C75F5A">
            <w:pPr>
              <w:widowControl w:val="0"/>
            </w:pPr>
          </w:p>
        </w:tc>
        <w:tc>
          <w:tcPr>
            <w:tcW w:w="900" w:type="dxa"/>
            <w:tcMar>
              <w:top w:w="100" w:type="dxa"/>
              <w:left w:w="100" w:type="dxa"/>
              <w:bottom w:w="100" w:type="dxa"/>
              <w:right w:w="100" w:type="dxa"/>
            </w:tcMar>
          </w:tcPr>
          <w:p w14:paraId="428E6815" w14:textId="77777777" w:rsidR="00B76410" w:rsidRDefault="00B76410" w:rsidP="00C75F5A">
            <w:pPr>
              <w:widowControl w:val="0"/>
            </w:pPr>
          </w:p>
        </w:tc>
        <w:tc>
          <w:tcPr>
            <w:tcW w:w="1080" w:type="dxa"/>
            <w:tcMar>
              <w:top w:w="100" w:type="dxa"/>
              <w:left w:w="100" w:type="dxa"/>
              <w:bottom w:w="100" w:type="dxa"/>
              <w:right w:w="100" w:type="dxa"/>
            </w:tcMar>
          </w:tcPr>
          <w:p w14:paraId="6C3BCCDC" w14:textId="77777777" w:rsidR="00B76410" w:rsidRDefault="00B76410" w:rsidP="00C75F5A">
            <w:pPr>
              <w:widowControl w:val="0"/>
            </w:pPr>
          </w:p>
        </w:tc>
        <w:tc>
          <w:tcPr>
            <w:tcW w:w="1260" w:type="dxa"/>
            <w:tcMar>
              <w:top w:w="100" w:type="dxa"/>
              <w:left w:w="100" w:type="dxa"/>
              <w:bottom w:w="100" w:type="dxa"/>
              <w:right w:w="100" w:type="dxa"/>
            </w:tcMar>
          </w:tcPr>
          <w:p w14:paraId="4D2F0EF4" w14:textId="77777777" w:rsidR="00B76410" w:rsidRDefault="00B76410" w:rsidP="00C75F5A">
            <w:pPr>
              <w:widowControl w:val="0"/>
            </w:pPr>
          </w:p>
        </w:tc>
        <w:tc>
          <w:tcPr>
            <w:tcW w:w="1620" w:type="dxa"/>
          </w:tcPr>
          <w:p w14:paraId="215D8A5F" w14:textId="77777777" w:rsidR="00B76410" w:rsidRDefault="00B76410" w:rsidP="00C75F5A">
            <w:pPr>
              <w:widowControl w:val="0"/>
            </w:pPr>
          </w:p>
        </w:tc>
        <w:tc>
          <w:tcPr>
            <w:tcW w:w="1890" w:type="dxa"/>
            <w:tcMar>
              <w:top w:w="100" w:type="dxa"/>
              <w:left w:w="100" w:type="dxa"/>
              <w:bottom w:w="100" w:type="dxa"/>
              <w:right w:w="100" w:type="dxa"/>
            </w:tcMar>
          </w:tcPr>
          <w:p w14:paraId="1C922F49" w14:textId="77777777" w:rsidR="00B76410" w:rsidRDefault="00B76410" w:rsidP="00C75F5A">
            <w:pPr>
              <w:widowControl w:val="0"/>
            </w:pPr>
          </w:p>
        </w:tc>
      </w:tr>
      <w:tr w:rsidR="00B76410" w14:paraId="3973A33F" w14:textId="77777777" w:rsidTr="00C75F5A">
        <w:tc>
          <w:tcPr>
            <w:tcW w:w="900" w:type="dxa"/>
            <w:tcMar>
              <w:top w:w="100" w:type="dxa"/>
              <w:left w:w="100" w:type="dxa"/>
              <w:bottom w:w="100" w:type="dxa"/>
              <w:right w:w="100" w:type="dxa"/>
            </w:tcMar>
          </w:tcPr>
          <w:p w14:paraId="661B30C4" w14:textId="77777777" w:rsidR="00B76410" w:rsidRDefault="00B76410" w:rsidP="00C75F5A">
            <w:pPr>
              <w:widowControl w:val="0"/>
            </w:pPr>
          </w:p>
        </w:tc>
        <w:tc>
          <w:tcPr>
            <w:tcW w:w="810" w:type="dxa"/>
            <w:tcMar>
              <w:top w:w="100" w:type="dxa"/>
              <w:left w:w="100" w:type="dxa"/>
              <w:bottom w:w="100" w:type="dxa"/>
              <w:right w:w="100" w:type="dxa"/>
            </w:tcMar>
          </w:tcPr>
          <w:p w14:paraId="3C2ABCD3" w14:textId="77777777" w:rsidR="00B76410" w:rsidRDefault="00B76410" w:rsidP="00C75F5A">
            <w:pPr>
              <w:widowControl w:val="0"/>
            </w:pPr>
          </w:p>
        </w:tc>
        <w:tc>
          <w:tcPr>
            <w:tcW w:w="900" w:type="dxa"/>
            <w:tcMar>
              <w:top w:w="100" w:type="dxa"/>
              <w:left w:w="100" w:type="dxa"/>
              <w:bottom w:w="100" w:type="dxa"/>
              <w:right w:w="100" w:type="dxa"/>
            </w:tcMar>
          </w:tcPr>
          <w:p w14:paraId="4E9ABA86" w14:textId="77777777" w:rsidR="00B76410" w:rsidRDefault="00B76410" w:rsidP="00C75F5A">
            <w:pPr>
              <w:widowControl w:val="0"/>
            </w:pPr>
          </w:p>
        </w:tc>
        <w:tc>
          <w:tcPr>
            <w:tcW w:w="1080" w:type="dxa"/>
            <w:tcMar>
              <w:top w:w="100" w:type="dxa"/>
              <w:left w:w="100" w:type="dxa"/>
              <w:bottom w:w="100" w:type="dxa"/>
              <w:right w:w="100" w:type="dxa"/>
            </w:tcMar>
          </w:tcPr>
          <w:p w14:paraId="20F298A6" w14:textId="77777777" w:rsidR="00B76410" w:rsidRDefault="00B76410" w:rsidP="00C75F5A">
            <w:pPr>
              <w:widowControl w:val="0"/>
            </w:pPr>
          </w:p>
        </w:tc>
        <w:tc>
          <w:tcPr>
            <w:tcW w:w="1260" w:type="dxa"/>
            <w:tcMar>
              <w:top w:w="100" w:type="dxa"/>
              <w:left w:w="100" w:type="dxa"/>
              <w:bottom w:w="100" w:type="dxa"/>
              <w:right w:w="100" w:type="dxa"/>
            </w:tcMar>
          </w:tcPr>
          <w:p w14:paraId="15D6D659" w14:textId="77777777" w:rsidR="00B76410" w:rsidRDefault="00B76410" w:rsidP="00C75F5A">
            <w:pPr>
              <w:widowControl w:val="0"/>
            </w:pPr>
          </w:p>
        </w:tc>
        <w:tc>
          <w:tcPr>
            <w:tcW w:w="1620" w:type="dxa"/>
          </w:tcPr>
          <w:p w14:paraId="6DE9D717" w14:textId="77777777" w:rsidR="00B76410" w:rsidRDefault="00B76410" w:rsidP="00C75F5A">
            <w:pPr>
              <w:widowControl w:val="0"/>
            </w:pPr>
          </w:p>
        </w:tc>
        <w:tc>
          <w:tcPr>
            <w:tcW w:w="1890" w:type="dxa"/>
            <w:tcMar>
              <w:top w:w="100" w:type="dxa"/>
              <w:left w:w="100" w:type="dxa"/>
              <w:bottom w:w="100" w:type="dxa"/>
              <w:right w:w="100" w:type="dxa"/>
            </w:tcMar>
          </w:tcPr>
          <w:p w14:paraId="3EED877D" w14:textId="77777777" w:rsidR="00B76410" w:rsidRDefault="00B76410" w:rsidP="00C75F5A">
            <w:pPr>
              <w:widowControl w:val="0"/>
            </w:pPr>
          </w:p>
        </w:tc>
      </w:tr>
      <w:tr w:rsidR="00B76410" w14:paraId="63BF5475" w14:textId="77777777" w:rsidTr="00C75F5A">
        <w:tc>
          <w:tcPr>
            <w:tcW w:w="900" w:type="dxa"/>
            <w:tcMar>
              <w:top w:w="100" w:type="dxa"/>
              <w:left w:w="100" w:type="dxa"/>
              <w:bottom w:w="100" w:type="dxa"/>
              <w:right w:w="100" w:type="dxa"/>
            </w:tcMar>
          </w:tcPr>
          <w:p w14:paraId="244A83C0" w14:textId="77777777" w:rsidR="00B76410" w:rsidRDefault="00B76410" w:rsidP="00C75F5A">
            <w:pPr>
              <w:widowControl w:val="0"/>
            </w:pPr>
          </w:p>
        </w:tc>
        <w:tc>
          <w:tcPr>
            <w:tcW w:w="810" w:type="dxa"/>
            <w:tcMar>
              <w:top w:w="100" w:type="dxa"/>
              <w:left w:w="100" w:type="dxa"/>
              <w:bottom w:w="100" w:type="dxa"/>
              <w:right w:w="100" w:type="dxa"/>
            </w:tcMar>
          </w:tcPr>
          <w:p w14:paraId="59AD2AC0" w14:textId="77777777" w:rsidR="00B76410" w:rsidRDefault="00B76410" w:rsidP="00C75F5A">
            <w:pPr>
              <w:widowControl w:val="0"/>
            </w:pPr>
          </w:p>
        </w:tc>
        <w:tc>
          <w:tcPr>
            <w:tcW w:w="900" w:type="dxa"/>
            <w:tcMar>
              <w:top w:w="100" w:type="dxa"/>
              <w:left w:w="100" w:type="dxa"/>
              <w:bottom w:w="100" w:type="dxa"/>
              <w:right w:w="100" w:type="dxa"/>
            </w:tcMar>
          </w:tcPr>
          <w:p w14:paraId="634DE4F5" w14:textId="77777777" w:rsidR="00B76410" w:rsidRDefault="00B76410" w:rsidP="00C75F5A">
            <w:pPr>
              <w:widowControl w:val="0"/>
            </w:pPr>
          </w:p>
        </w:tc>
        <w:tc>
          <w:tcPr>
            <w:tcW w:w="1080" w:type="dxa"/>
            <w:tcMar>
              <w:top w:w="100" w:type="dxa"/>
              <w:left w:w="100" w:type="dxa"/>
              <w:bottom w:w="100" w:type="dxa"/>
              <w:right w:w="100" w:type="dxa"/>
            </w:tcMar>
          </w:tcPr>
          <w:p w14:paraId="3E5589B5" w14:textId="77777777" w:rsidR="00B76410" w:rsidRDefault="00B76410" w:rsidP="00C75F5A">
            <w:pPr>
              <w:widowControl w:val="0"/>
            </w:pPr>
          </w:p>
        </w:tc>
        <w:tc>
          <w:tcPr>
            <w:tcW w:w="1260" w:type="dxa"/>
            <w:tcMar>
              <w:top w:w="100" w:type="dxa"/>
              <w:left w:w="100" w:type="dxa"/>
              <w:bottom w:w="100" w:type="dxa"/>
              <w:right w:w="100" w:type="dxa"/>
            </w:tcMar>
          </w:tcPr>
          <w:p w14:paraId="7290C482" w14:textId="77777777" w:rsidR="00B76410" w:rsidRDefault="00B76410" w:rsidP="00C75F5A">
            <w:pPr>
              <w:widowControl w:val="0"/>
            </w:pPr>
          </w:p>
        </w:tc>
        <w:tc>
          <w:tcPr>
            <w:tcW w:w="1620" w:type="dxa"/>
          </w:tcPr>
          <w:p w14:paraId="36CFB4AD" w14:textId="77777777" w:rsidR="00B76410" w:rsidRDefault="00B76410" w:rsidP="00C75F5A">
            <w:pPr>
              <w:widowControl w:val="0"/>
            </w:pPr>
          </w:p>
        </w:tc>
        <w:tc>
          <w:tcPr>
            <w:tcW w:w="1890" w:type="dxa"/>
            <w:tcMar>
              <w:top w:w="100" w:type="dxa"/>
              <w:left w:w="100" w:type="dxa"/>
              <w:bottom w:w="100" w:type="dxa"/>
              <w:right w:w="100" w:type="dxa"/>
            </w:tcMar>
          </w:tcPr>
          <w:p w14:paraId="595317A7" w14:textId="77777777" w:rsidR="00B76410" w:rsidRDefault="00B76410" w:rsidP="00C75F5A">
            <w:pPr>
              <w:widowControl w:val="0"/>
            </w:pPr>
          </w:p>
        </w:tc>
      </w:tr>
      <w:tr w:rsidR="00B76410" w14:paraId="24459813" w14:textId="77777777" w:rsidTr="00C75F5A">
        <w:tc>
          <w:tcPr>
            <w:tcW w:w="900" w:type="dxa"/>
            <w:tcMar>
              <w:top w:w="100" w:type="dxa"/>
              <w:left w:w="100" w:type="dxa"/>
              <w:bottom w:w="100" w:type="dxa"/>
              <w:right w:w="100" w:type="dxa"/>
            </w:tcMar>
          </w:tcPr>
          <w:p w14:paraId="3E17F0D5" w14:textId="77777777" w:rsidR="00B76410" w:rsidRDefault="00B76410" w:rsidP="00C75F5A">
            <w:pPr>
              <w:widowControl w:val="0"/>
            </w:pPr>
          </w:p>
        </w:tc>
        <w:tc>
          <w:tcPr>
            <w:tcW w:w="810" w:type="dxa"/>
            <w:tcMar>
              <w:top w:w="100" w:type="dxa"/>
              <w:left w:w="100" w:type="dxa"/>
              <w:bottom w:w="100" w:type="dxa"/>
              <w:right w:w="100" w:type="dxa"/>
            </w:tcMar>
          </w:tcPr>
          <w:p w14:paraId="377EFD89" w14:textId="77777777" w:rsidR="00B76410" w:rsidRDefault="00B76410" w:rsidP="00C75F5A">
            <w:pPr>
              <w:widowControl w:val="0"/>
            </w:pPr>
          </w:p>
        </w:tc>
        <w:tc>
          <w:tcPr>
            <w:tcW w:w="900" w:type="dxa"/>
            <w:tcMar>
              <w:top w:w="100" w:type="dxa"/>
              <w:left w:w="100" w:type="dxa"/>
              <w:bottom w:w="100" w:type="dxa"/>
              <w:right w:w="100" w:type="dxa"/>
            </w:tcMar>
          </w:tcPr>
          <w:p w14:paraId="1DD148AA" w14:textId="77777777" w:rsidR="00B76410" w:rsidRDefault="00B76410" w:rsidP="00C75F5A">
            <w:pPr>
              <w:widowControl w:val="0"/>
            </w:pPr>
          </w:p>
        </w:tc>
        <w:tc>
          <w:tcPr>
            <w:tcW w:w="1080" w:type="dxa"/>
            <w:tcMar>
              <w:top w:w="100" w:type="dxa"/>
              <w:left w:w="100" w:type="dxa"/>
              <w:bottom w:w="100" w:type="dxa"/>
              <w:right w:w="100" w:type="dxa"/>
            </w:tcMar>
          </w:tcPr>
          <w:p w14:paraId="00DD57B6" w14:textId="77777777" w:rsidR="00B76410" w:rsidRDefault="00B76410" w:rsidP="00C75F5A">
            <w:pPr>
              <w:widowControl w:val="0"/>
            </w:pPr>
          </w:p>
        </w:tc>
        <w:tc>
          <w:tcPr>
            <w:tcW w:w="1260" w:type="dxa"/>
            <w:tcMar>
              <w:top w:w="100" w:type="dxa"/>
              <w:left w:w="100" w:type="dxa"/>
              <w:bottom w:w="100" w:type="dxa"/>
              <w:right w:w="100" w:type="dxa"/>
            </w:tcMar>
          </w:tcPr>
          <w:p w14:paraId="467A8C33" w14:textId="77777777" w:rsidR="00B76410" w:rsidRDefault="00B76410" w:rsidP="00C75F5A">
            <w:pPr>
              <w:widowControl w:val="0"/>
            </w:pPr>
          </w:p>
        </w:tc>
        <w:tc>
          <w:tcPr>
            <w:tcW w:w="1620" w:type="dxa"/>
          </w:tcPr>
          <w:p w14:paraId="66616B60" w14:textId="77777777" w:rsidR="00B76410" w:rsidRDefault="00B76410" w:rsidP="00C75F5A">
            <w:pPr>
              <w:widowControl w:val="0"/>
            </w:pPr>
          </w:p>
        </w:tc>
        <w:tc>
          <w:tcPr>
            <w:tcW w:w="1890" w:type="dxa"/>
            <w:tcMar>
              <w:top w:w="100" w:type="dxa"/>
              <w:left w:w="100" w:type="dxa"/>
              <w:bottom w:w="100" w:type="dxa"/>
              <w:right w:w="100" w:type="dxa"/>
            </w:tcMar>
          </w:tcPr>
          <w:p w14:paraId="426127ED" w14:textId="77777777" w:rsidR="00B76410" w:rsidRDefault="00B76410" w:rsidP="00C75F5A">
            <w:pPr>
              <w:widowControl w:val="0"/>
            </w:pPr>
          </w:p>
        </w:tc>
      </w:tr>
    </w:tbl>
    <w:p w14:paraId="1CE7D6BD" w14:textId="77777777" w:rsidR="00B76410" w:rsidRDefault="00B76410" w:rsidP="00B76410"/>
    <w:tbl>
      <w:tblPr>
        <w:tblW w:w="864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B76410" w14:paraId="168BB140" w14:textId="77777777" w:rsidTr="00C75F5A">
        <w:tc>
          <w:tcPr>
            <w:tcW w:w="8640" w:type="dxa"/>
          </w:tcPr>
          <w:p w14:paraId="0525CF3B" w14:textId="77777777" w:rsidR="00B76410" w:rsidRDefault="00B76410" w:rsidP="00C75F5A">
            <w:r>
              <w:t xml:space="preserve">TEACHER’S NOTE: You could send the soil ample to an agricultural extension office to be tested and use this as an comparison to evaluate the accuracy of the classes soil tests. </w:t>
            </w:r>
          </w:p>
        </w:tc>
      </w:tr>
    </w:tbl>
    <w:p w14:paraId="081B9B2D" w14:textId="77777777" w:rsidR="00B76410" w:rsidRPr="009D7CCD" w:rsidRDefault="00B76410" w:rsidP="00B76410"/>
    <w:p w14:paraId="261CC64C" w14:textId="77777777" w:rsidR="00B76410" w:rsidRDefault="00B76410" w:rsidP="00B76410">
      <w:pPr>
        <w:rPr>
          <w:b/>
        </w:rPr>
      </w:pPr>
      <w:r>
        <w:rPr>
          <w:b/>
        </w:rPr>
        <w:t>Optional Extension:</w:t>
      </w:r>
    </w:p>
    <w:p w14:paraId="38F006E2" w14:textId="77777777" w:rsidR="00B76410" w:rsidRDefault="00B76410" w:rsidP="00B76410">
      <w:pPr>
        <w:rPr>
          <w:b/>
        </w:rPr>
      </w:pPr>
    </w:p>
    <w:p w14:paraId="6B44EB8F" w14:textId="77777777" w:rsidR="00B76410" w:rsidRDefault="00B76410" w:rsidP="00B76410">
      <w:pPr>
        <w:rPr>
          <w:b/>
        </w:rPr>
      </w:pPr>
      <w:r>
        <w:rPr>
          <w:b/>
        </w:rPr>
        <w:t>(Initial setup is one class but analysis may be extended over weeks during growth cycle of plants)</w:t>
      </w:r>
    </w:p>
    <w:p w14:paraId="4E0DB686" w14:textId="77777777" w:rsidR="00B76410" w:rsidRDefault="00B76410" w:rsidP="00B76410">
      <w:pPr>
        <w:rPr>
          <w:b/>
        </w:rPr>
      </w:pPr>
    </w:p>
    <w:p w14:paraId="7F2009F8" w14:textId="77777777" w:rsidR="00B76410" w:rsidRDefault="00B76410" w:rsidP="00B76410">
      <w:r>
        <w:rPr>
          <w:b/>
        </w:rPr>
        <w:t>Test Your Results</w:t>
      </w:r>
    </w:p>
    <w:p w14:paraId="0B2B6064" w14:textId="77777777" w:rsidR="00B76410" w:rsidRDefault="00B76410" w:rsidP="00B76410">
      <w:pPr>
        <w:numPr>
          <w:ilvl w:val="0"/>
          <w:numId w:val="21"/>
        </w:numPr>
        <w:spacing w:line="276" w:lineRule="auto"/>
        <w:ind w:hanging="358"/>
        <w:contextualSpacing/>
      </w:pPr>
      <w:r>
        <w:t>Guide students to grow their own vegetables in the sample soils and predict the results using their soil test data as evidence.</w:t>
      </w:r>
    </w:p>
    <w:p w14:paraId="1A1D8205" w14:textId="77777777" w:rsidR="00B76410" w:rsidRDefault="00B76410" w:rsidP="00B76410">
      <w:pPr>
        <w:numPr>
          <w:ilvl w:val="0"/>
          <w:numId w:val="21"/>
        </w:numPr>
        <w:spacing w:line="276" w:lineRule="auto"/>
        <w:ind w:hanging="358"/>
        <w:contextualSpacing/>
      </w:pPr>
      <w:r>
        <w:t>Choosing one simple vegetable type like peas, have each group grow one plant in each of the soil sample types.</w:t>
      </w:r>
    </w:p>
    <w:p w14:paraId="7911BB4D" w14:textId="77777777" w:rsidR="00B76410" w:rsidRDefault="00B76410" w:rsidP="00B76410">
      <w:pPr>
        <w:numPr>
          <w:ilvl w:val="0"/>
          <w:numId w:val="21"/>
        </w:numPr>
        <w:spacing w:line="276" w:lineRule="auto"/>
        <w:ind w:hanging="358"/>
        <w:contextualSpacing/>
      </w:pPr>
      <w:r>
        <w:t>Have students plant in individual plastic cups that have holes punched in the bottom for water drainage.</w:t>
      </w:r>
    </w:p>
    <w:p w14:paraId="384B6FBC" w14:textId="77777777" w:rsidR="00B76410" w:rsidRDefault="00B76410" w:rsidP="00B76410">
      <w:pPr>
        <w:numPr>
          <w:ilvl w:val="0"/>
          <w:numId w:val="21"/>
        </w:numPr>
        <w:spacing w:line="276" w:lineRule="auto"/>
        <w:ind w:hanging="358"/>
        <w:contextualSpacing/>
      </w:pPr>
      <w:r>
        <w:t>Have the students come up with the planting, watering, and sunlight schedule based on the recommendations that come on the seed packet.</w:t>
      </w:r>
    </w:p>
    <w:p w14:paraId="410A5564" w14:textId="77777777" w:rsidR="00B76410" w:rsidRDefault="00B76410" w:rsidP="00B76410">
      <w:pPr>
        <w:numPr>
          <w:ilvl w:val="0"/>
          <w:numId w:val="21"/>
        </w:numPr>
        <w:spacing w:line="276" w:lineRule="auto"/>
        <w:ind w:hanging="358"/>
        <w:contextualSpacing/>
      </w:pPr>
      <w:r>
        <w:t>Also have the students come up with a plan for evaluation. How are they going to determine which soil is the best?</w:t>
      </w:r>
    </w:p>
    <w:p w14:paraId="447AABDA" w14:textId="77777777" w:rsidR="00B76410" w:rsidRDefault="00B76410" w:rsidP="00B76410">
      <w:pPr>
        <w:numPr>
          <w:ilvl w:val="0"/>
          <w:numId w:val="21"/>
        </w:numPr>
        <w:spacing w:line="276" w:lineRule="auto"/>
        <w:ind w:hanging="358"/>
        <w:contextualSpacing/>
      </w:pPr>
      <w:r>
        <w:t>Have each group write up and submit for your approval their group’s watering schedule, light, plan of evaluation and predication.</w:t>
      </w:r>
    </w:p>
    <w:p w14:paraId="311FB1D3" w14:textId="77777777" w:rsidR="00B76410" w:rsidRDefault="00B76410" w:rsidP="00B76410"/>
    <w:p w14:paraId="27F5A726" w14:textId="77777777" w:rsidR="00B76410" w:rsidRPr="00797F0A" w:rsidRDefault="00B76410" w:rsidP="00B76410">
      <w:r>
        <w:t>EVALUATE</w:t>
      </w:r>
    </w:p>
    <w:p w14:paraId="161A18D3" w14:textId="77777777" w:rsidR="00B76410" w:rsidRPr="005D21E5" w:rsidRDefault="00B76410" w:rsidP="00B76410">
      <w:pPr>
        <w:rPr>
          <w:b/>
        </w:rPr>
      </w:pPr>
      <w:r w:rsidRPr="005D21E5">
        <w:rPr>
          <w:b/>
        </w:rPr>
        <w:t>Option 1. Present your plan to the administration</w:t>
      </w:r>
    </w:p>
    <w:p w14:paraId="02371D17" w14:textId="77777777" w:rsidR="00B76410" w:rsidRPr="005D21E5" w:rsidRDefault="00B76410" w:rsidP="00B76410">
      <w:pPr>
        <w:pStyle w:val="ListParagraph"/>
        <w:numPr>
          <w:ilvl w:val="0"/>
          <w:numId w:val="25"/>
        </w:numPr>
        <w:spacing w:after="200"/>
      </w:pPr>
      <w:r w:rsidRPr="005D21E5">
        <w:t>Now that your students have presented their proposals they can create a singular proposal based on the information they researched and presented.</w:t>
      </w:r>
    </w:p>
    <w:p w14:paraId="1763A4F2" w14:textId="77777777" w:rsidR="00B76410" w:rsidRPr="005D21E5" w:rsidRDefault="00B76410" w:rsidP="00B76410">
      <w:pPr>
        <w:pStyle w:val="ListParagraph"/>
        <w:numPr>
          <w:ilvl w:val="0"/>
          <w:numId w:val="25"/>
        </w:numPr>
        <w:spacing w:after="200"/>
      </w:pPr>
      <w:r w:rsidRPr="005D21E5">
        <w:t>Have them prepare the proposal for a formal presentation to the school administration to receive feedback and possible approval to pursue and implement the school garden project.</w:t>
      </w:r>
    </w:p>
    <w:p w14:paraId="64BB841F" w14:textId="77777777" w:rsidR="00B76410" w:rsidRPr="005D21E5" w:rsidRDefault="00B76410" w:rsidP="00B76410">
      <w:pPr>
        <w:pStyle w:val="ListParagraph"/>
        <w:numPr>
          <w:ilvl w:val="0"/>
          <w:numId w:val="25"/>
        </w:numPr>
        <w:spacing w:after="200"/>
      </w:pPr>
      <w:r w:rsidRPr="005D21E5">
        <w:t>This extension will only be successful if you have a designated committee that is passionate about the project.</w:t>
      </w:r>
    </w:p>
    <w:p w14:paraId="08C8908D" w14:textId="77777777" w:rsidR="00B76410" w:rsidRPr="005D21E5" w:rsidRDefault="00B76410" w:rsidP="00B76410">
      <w:pPr>
        <w:pStyle w:val="ListParagraph"/>
        <w:numPr>
          <w:ilvl w:val="0"/>
          <w:numId w:val="25"/>
        </w:numPr>
        <w:spacing w:after="200"/>
      </w:pPr>
      <w:r w:rsidRPr="005D21E5">
        <w:t>The first step is to create a class committee, that is, a group of students that spearheads the collaboration as well as the members of the group who presents the proposal to the administration.  Have student volunteer for committee member positions which can include a leader (and possibly co-leader), and then specialists in research, community outreach, and presentation production and design.  You and the committee members must be willing to meet outside of class-time, either before or after school.  During your meetings, facilitate the process of the proposal creation as well as outreach to the administration and the community.  In addition to the information already researched, include additional research over other successful school garden projects. You can start with:</w:t>
      </w:r>
    </w:p>
    <w:p w14:paraId="115E2B4C" w14:textId="77777777" w:rsidR="00B76410" w:rsidRPr="005D21E5" w:rsidRDefault="00B76410" w:rsidP="00B76410">
      <w:pPr>
        <w:pStyle w:val="ListParagraph"/>
        <w:numPr>
          <w:ilvl w:val="1"/>
          <w:numId w:val="25"/>
        </w:numPr>
        <w:spacing w:after="200"/>
      </w:pPr>
      <w:hyperlink r:id="rId16" w:history="1">
        <w:r w:rsidRPr="005D21E5">
          <w:rPr>
            <w:rStyle w:val="Hyperlink"/>
          </w:rPr>
          <w:t>http://schoolgardenproject.org/</w:t>
        </w:r>
      </w:hyperlink>
    </w:p>
    <w:p w14:paraId="64AFAD51" w14:textId="77777777" w:rsidR="00B76410" w:rsidRPr="005D21E5" w:rsidRDefault="00B76410" w:rsidP="00B76410">
      <w:pPr>
        <w:pStyle w:val="ListParagraph"/>
        <w:numPr>
          <w:ilvl w:val="1"/>
          <w:numId w:val="25"/>
        </w:numPr>
        <w:spacing w:after="200"/>
      </w:pPr>
      <w:hyperlink r:id="rId17" w:history="1">
        <w:r w:rsidRPr="005D21E5">
          <w:rPr>
            <w:rStyle w:val="Hyperlink"/>
          </w:rPr>
          <w:t>http://www.fao.org/docrep/009/a0218e/A0218E02.htm</w:t>
        </w:r>
      </w:hyperlink>
    </w:p>
    <w:p w14:paraId="4298EACC" w14:textId="77777777" w:rsidR="00B76410" w:rsidRPr="005D21E5" w:rsidRDefault="00B76410" w:rsidP="00B76410">
      <w:pPr>
        <w:pStyle w:val="ListParagraph"/>
        <w:numPr>
          <w:ilvl w:val="1"/>
          <w:numId w:val="25"/>
        </w:numPr>
        <w:spacing w:after="200"/>
      </w:pPr>
      <w:r w:rsidRPr="005D21E5">
        <w:t>http://edibleschoolyard.org/</w:t>
      </w:r>
    </w:p>
    <w:p w14:paraId="7F745CF0" w14:textId="77777777" w:rsidR="00B76410" w:rsidRDefault="00B76410" w:rsidP="00B76410">
      <w:pPr>
        <w:rPr>
          <w:b/>
        </w:rPr>
      </w:pPr>
      <w:r w:rsidRPr="00204D1A">
        <w:rPr>
          <w:b/>
        </w:rPr>
        <w:t xml:space="preserve">Option 2. </w:t>
      </w:r>
    </w:p>
    <w:p w14:paraId="2E1E524F" w14:textId="77777777" w:rsidR="00B76410" w:rsidRDefault="00B76410" w:rsidP="00B76410">
      <w:pPr>
        <w:rPr>
          <w:b/>
        </w:rPr>
      </w:pPr>
    </w:p>
    <w:p w14:paraId="5C48628F" w14:textId="77777777" w:rsidR="00B76410" w:rsidRDefault="00B76410" w:rsidP="00B76410">
      <w:r>
        <w:t>Have students prepare and turn in their school garden proposal. Have various community members and/or your local county extension office serve as a School Garden Proposal Review Committee to “review” each proposal.</w:t>
      </w:r>
    </w:p>
    <w:p w14:paraId="5FF9FB30" w14:textId="77777777" w:rsidR="00B76410" w:rsidRDefault="00B76410" w:rsidP="00B76410"/>
    <w:tbl>
      <w:tblPr>
        <w:tblW w:w="864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B76410" w14:paraId="1BAD2F6A" w14:textId="77777777" w:rsidTr="00C75F5A">
        <w:tc>
          <w:tcPr>
            <w:tcW w:w="8640" w:type="dxa"/>
          </w:tcPr>
          <w:p w14:paraId="14264837" w14:textId="77777777" w:rsidR="00B76410" w:rsidRDefault="00B76410" w:rsidP="00C75F5A">
            <w:r>
              <w:t>TEACHER’S NOTE: This is similar to a blind grant review process. The instructor will have to contact community members ahead of time to find volunteers to form the review committee. You will need to provide the review committee with evaluation rubrics to score each proposal. Review committee evaluation rubrics will vary and can utilize components of the student planning sheet and/or the presentation rubric.</w:t>
            </w:r>
          </w:p>
        </w:tc>
      </w:tr>
    </w:tbl>
    <w:p w14:paraId="5E00A948" w14:textId="77777777" w:rsidR="00B76410" w:rsidRDefault="00B76410" w:rsidP="00B76410"/>
    <w:p w14:paraId="5A6B1CB3" w14:textId="77777777" w:rsidR="00B76410" w:rsidRPr="00204D1A" w:rsidRDefault="00B76410" w:rsidP="00B76410">
      <w:r>
        <w:t xml:space="preserve">After the committee has reviewed each proposal return the proposals to the students to allow them to read the feedback provided by the committee. You can utilize the committee scores as one part of the project grade. </w:t>
      </w:r>
    </w:p>
    <w:p w14:paraId="5A38EE4B" w14:textId="77777777" w:rsidR="00B76410" w:rsidRDefault="00B76410" w:rsidP="00B76410">
      <w:pPr>
        <w:rPr>
          <w:b/>
        </w:rPr>
      </w:pPr>
    </w:p>
    <w:p w14:paraId="551AA955" w14:textId="77777777" w:rsidR="00B76410" w:rsidRPr="00F01DB8" w:rsidRDefault="00B76410" w:rsidP="00B76410">
      <w:pPr>
        <w:rPr>
          <w:b/>
        </w:rPr>
      </w:pPr>
      <w:r w:rsidRPr="00F01DB8">
        <w:rPr>
          <w:b/>
        </w:rPr>
        <w:t>Additional online resources</w:t>
      </w:r>
      <w:r>
        <w:rPr>
          <w:b/>
        </w:rPr>
        <w:t xml:space="preserve"> from the USDA</w:t>
      </w:r>
    </w:p>
    <w:p w14:paraId="7ADF05E8" w14:textId="77777777" w:rsidR="00B76410" w:rsidRDefault="00B76410" w:rsidP="00B76410">
      <w:pPr>
        <w:pStyle w:val="ListParagraph"/>
        <w:numPr>
          <w:ilvl w:val="0"/>
          <w:numId w:val="26"/>
        </w:numPr>
        <w:spacing w:after="200"/>
      </w:pPr>
      <w:r>
        <w:t>Soil Health for Educators:</w:t>
      </w:r>
    </w:p>
    <w:p w14:paraId="58F281ED" w14:textId="77777777" w:rsidR="00B76410" w:rsidRDefault="00B76410" w:rsidP="00B76410">
      <w:pPr>
        <w:pStyle w:val="ListParagraph"/>
      </w:pPr>
      <w:r w:rsidRPr="00F01DB8">
        <w:t>http://www.nrcs.usda.gov/wps/portal/nrcs/detailfull/soils/health/assessment/?cid=nrcs142p2_053870</w:t>
      </w:r>
    </w:p>
    <w:p w14:paraId="6A6F499F" w14:textId="77777777" w:rsidR="00B76410" w:rsidRDefault="00B76410" w:rsidP="00B76410">
      <w:pPr>
        <w:pStyle w:val="ListParagraph"/>
        <w:numPr>
          <w:ilvl w:val="0"/>
          <w:numId w:val="26"/>
        </w:numPr>
        <w:spacing w:after="200"/>
      </w:pPr>
      <w:r>
        <w:t>Everything you want to know about soil tests including building your own:</w:t>
      </w:r>
    </w:p>
    <w:p w14:paraId="4A684183" w14:textId="77777777" w:rsidR="00B76410" w:rsidRDefault="00B76410" w:rsidP="00B76410">
      <w:pPr>
        <w:pStyle w:val="ListParagraph"/>
      </w:pPr>
      <w:hyperlink r:id="rId18" w:history="1">
        <w:r w:rsidRPr="00D654E0">
          <w:rPr>
            <w:rStyle w:val="Hyperlink"/>
          </w:rPr>
          <w:t>http://www.nrcs.usda.gov/wps/portal/nrcs/detail/soils/health/assessment/?cid=nrcs142p2_053873</w:t>
        </w:r>
      </w:hyperlink>
    </w:p>
    <w:p w14:paraId="1CA615E2" w14:textId="77777777" w:rsidR="00B76410" w:rsidRDefault="00B76410" w:rsidP="00B76410">
      <w:pPr>
        <w:pStyle w:val="ListParagraph"/>
        <w:numPr>
          <w:ilvl w:val="0"/>
          <w:numId w:val="26"/>
        </w:numPr>
        <w:spacing w:after="200"/>
      </w:pPr>
      <w:r>
        <w:t>Soil Biology resource:</w:t>
      </w:r>
    </w:p>
    <w:p w14:paraId="2AA24A08" w14:textId="77777777" w:rsidR="00B76410" w:rsidRDefault="00B76410" w:rsidP="00B76410">
      <w:pPr>
        <w:pStyle w:val="ListParagraph"/>
      </w:pPr>
      <w:hyperlink r:id="rId19" w:history="1">
        <w:r w:rsidRPr="00D654E0">
          <w:rPr>
            <w:rStyle w:val="Hyperlink"/>
          </w:rPr>
          <w:t>http://www.nrcs.usda.gov/wps/portal/nrcs/detail/soils/health/assessment/?cid=nrcs142p2_053873</w:t>
        </w:r>
      </w:hyperlink>
    </w:p>
    <w:p w14:paraId="2EFEE0F6" w14:textId="77777777" w:rsidR="00B76410" w:rsidRDefault="00B76410" w:rsidP="00B76410">
      <w:pPr>
        <w:pStyle w:val="ListParagraph"/>
        <w:numPr>
          <w:ilvl w:val="0"/>
          <w:numId w:val="26"/>
        </w:numPr>
        <w:spacing w:after="200"/>
      </w:pPr>
      <w:r>
        <w:t>Natural Resources Conservation Service (NRCS) YouTube channel</w:t>
      </w:r>
    </w:p>
    <w:p w14:paraId="0308FEDC" w14:textId="77777777" w:rsidR="00B76410" w:rsidRDefault="00B76410" w:rsidP="00B76410">
      <w:pPr>
        <w:pStyle w:val="ListParagraph"/>
      </w:pPr>
      <w:r w:rsidRPr="00F01DB8">
        <w:t>https://www.youtube.com/user/nrcsnssc</w:t>
      </w:r>
    </w:p>
    <w:p w14:paraId="0B25E7F6" w14:textId="77777777" w:rsidR="00B76410" w:rsidRDefault="00B76410" w:rsidP="00B76410"/>
    <w:p w14:paraId="48407806" w14:textId="77777777" w:rsidR="00B76410" w:rsidRDefault="00B76410" w:rsidP="00B76410">
      <w:pPr>
        <w:rPr>
          <w:b/>
        </w:rPr>
      </w:pPr>
      <w:r>
        <w:rPr>
          <w:b/>
        </w:rPr>
        <w:t xml:space="preserve">OAS Standards: </w:t>
      </w:r>
    </w:p>
    <w:p w14:paraId="6C495CBA" w14:textId="77777777" w:rsidR="00B76410" w:rsidRDefault="00B76410" w:rsidP="00B76410"/>
    <w:p w14:paraId="55774554" w14:textId="77777777" w:rsidR="00B76410" w:rsidRPr="00F01DB8" w:rsidRDefault="00B76410" w:rsidP="00B76410">
      <w:pPr>
        <w:rPr>
          <w:b/>
          <w:u w:val="single"/>
        </w:rPr>
      </w:pPr>
      <w:r w:rsidRPr="00F01DB8">
        <w:rPr>
          <w:b/>
          <w:u w:val="single"/>
        </w:rPr>
        <w:t>Environmental Science</w:t>
      </w:r>
    </w:p>
    <w:p w14:paraId="5BAB87CC" w14:textId="77777777" w:rsidR="00B76410" w:rsidRDefault="00B76410" w:rsidP="00B76410"/>
    <w:p w14:paraId="5E85869B" w14:textId="77777777" w:rsidR="00B76410" w:rsidRDefault="00B76410" w:rsidP="00B76410">
      <w:r>
        <w:t>HS-ESS3-2</w:t>
      </w:r>
    </w:p>
    <w:p w14:paraId="4389DEEC" w14:textId="77777777" w:rsidR="00B76410" w:rsidRDefault="00B76410" w:rsidP="00B76410">
      <w:r>
        <w:t>Students who demonstrate understanding can:</w:t>
      </w:r>
    </w:p>
    <w:p w14:paraId="1B39CBD1" w14:textId="77777777" w:rsidR="00B76410" w:rsidRDefault="00B76410" w:rsidP="00B76410">
      <w:r>
        <w:t>Evaluate competing design solutions for developing, managing, and utilizing natural resources based on cost-benefit ratios.</w:t>
      </w:r>
    </w:p>
    <w:p w14:paraId="134CE0BA" w14:textId="77777777" w:rsidR="00B76410" w:rsidRDefault="00B76410" w:rsidP="00B76410">
      <w:r>
        <w:t>Clarification Statement:</w:t>
      </w:r>
    </w:p>
    <w:p w14:paraId="07560435" w14:textId="77777777" w:rsidR="00B76410" w:rsidRPr="00492554" w:rsidRDefault="00B76410" w:rsidP="00B76410">
      <w:r>
        <w:t xml:space="preserve">Emphasis is on the conservation, recycling, and reuse of resources (such as minerals and metals) where possible, and on minimizing impacts where it is not. Examples include </w:t>
      </w:r>
      <w:r w:rsidRPr="00492554">
        <w:t>developing best practices for agricultural soil use, mining (for coal, tar sands, and oil shales), and pumping (for petroleum and natural gas).</w:t>
      </w:r>
    </w:p>
    <w:p w14:paraId="09EC276B" w14:textId="77777777" w:rsidR="00B76410" w:rsidRPr="00F01DB8" w:rsidRDefault="00B76410" w:rsidP="00B76410">
      <w:r w:rsidRPr="00F01DB8">
        <w:t xml:space="preserve"> </w:t>
      </w:r>
    </w:p>
    <w:p w14:paraId="43B0F642" w14:textId="77777777" w:rsidR="00B76410" w:rsidRPr="00F01DB8" w:rsidRDefault="00B76410" w:rsidP="00B76410">
      <w:r w:rsidRPr="00F01DB8">
        <w:t>HS-ESS3-3</w:t>
      </w:r>
    </w:p>
    <w:p w14:paraId="76E41944" w14:textId="77777777" w:rsidR="00B76410" w:rsidRPr="00F01DB8" w:rsidRDefault="00B76410" w:rsidP="00B76410">
      <w:r w:rsidRPr="00F01DB8">
        <w:t>Students who demonstrate understanding can:</w:t>
      </w:r>
    </w:p>
    <w:p w14:paraId="27AA36FF" w14:textId="77777777" w:rsidR="00B76410" w:rsidRPr="00F01DB8" w:rsidRDefault="00B76410" w:rsidP="00B76410">
      <w:r w:rsidRPr="00F01DB8">
        <w:t>Create a computational simulation to illustrate the relationship among management of natural resources, the sustainability of human populations, and biodiversity.</w:t>
      </w:r>
    </w:p>
    <w:p w14:paraId="480CA0B0" w14:textId="77777777" w:rsidR="00B76410" w:rsidRPr="00F01DB8" w:rsidRDefault="00B76410" w:rsidP="00B76410">
      <w:r w:rsidRPr="00F01DB8">
        <w:t>Clarification Statement:</w:t>
      </w:r>
    </w:p>
    <w:p w14:paraId="277D67CA" w14:textId="77777777" w:rsidR="00B76410" w:rsidRPr="00866680" w:rsidRDefault="00B76410" w:rsidP="00B76410">
      <w:r w:rsidRPr="00F01DB8">
        <w:t>Examples of factors that affect the management of natural resources include costs of resource extraction and waste management, per-capita consumption, and the development of new technologies. Examples of factors that affect human sustainability include agricultural efficiency, levels of consumption, and urban planning.</w:t>
      </w:r>
    </w:p>
    <w:p w14:paraId="110380C9" w14:textId="77777777" w:rsidR="00B76410" w:rsidRDefault="00B76410" w:rsidP="00B76410">
      <w:r>
        <w:rPr>
          <w:b/>
        </w:rPr>
        <w:tab/>
      </w:r>
      <w:r>
        <w:rPr>
          <w:b/>
        </w:rPr>
        <w:tab/>
        <w:t xml:space="preserve"> </w:t>
      </w:r>
      <w:r>
        <w:rPr>
          <w:b/>
        </w:rPr>
        <w:tab/>
        <w:t xml:space="preserve"> </w:t>
      </w:r>
      <w:r>
        <w:rPr>
          <w:b/>
        </w:rPr>
        <w:tab/>
        <w:t xml:space="preserve"> </w:t>
      </w:r>
      <w:r>
        <w:rPr>
          <w:b/>
        </w:rPr>
        <w:tab/>
      </w:r>
      <w:r>
        <w:rPr>
          <w:b/>
        </w:rPr>
        <w:tab/>
      </w:r>
      <w:r>
        <w:rPr>
          <w:b/>
        </w:rPr>
        <w:tab/>
      </w:r>
      <w:r>
        <w:rPr>
          <w:b/>
        </w:rPr>
        <w:tab/>
      </w:r>
    </w:p>
    <w:p w14:paraId="4E704EAC" w14:textId="77777777" w:rsidR="00B76410" w:rsidRDefault="00B76410" w:rsidP="00B76410">
      <w:r>
        <w:rPr>
          <w:b/>
          <w:sz w:val="24"/>
          <w:u w:val="single"/>
        </w:rPr>
        <w:t>ELA - 10th Grade</w:t>
      </w:r>
    </w:p>
    <w:p w14:paraId="45870A67" w14:textId="77777777" w:rsidR="00B76410" w:rsidRPr="00E054BD" w:rsidRDefault="00B76410" w:rsidP="00B76410">
      <w:r w:rsidRPr="00F01DB8">
        <w:tab/>
      </w:r>
      <w:r w:rsidRPr="00F01DB8">
        <w:tab/>
      </w:r>
      <w:r w:rsidRPr="00F01DB8">
        <w:tab/>
      </w:r>
    </w:p>
    <w:p w14:paraId="68A6FD2A" w14:textId="77777777" w:rsidR="00B76410" w:rsidRPr="00F01DB8" w:rsidRDefault="00B76410" w:rsidP="00B76410">
      <w:pPr>
        <w:rPr>
          <w:b/>
          <w:sz w:val="24"/>
        </w:rPr>
      </w:pPr>
      <w:r w:rsidRPr="00F01DB8">
        <w:rPr>
          <w:b/>
          <w:sz w:val="24"/>
        </w:rPr>
        <w:t>Oral Language/Listening and Speaking: The student will demonstrate thinking skills in listening and speaking.</w:t>
      </w:r>
    </w:p>
    <w:p w14:paraId="694B15BD" w14:textId="77777777" w:rsidR="00B76410" w:rsidRDefault="00B76410" w:rsidP="00B76410">
      <w:pPr>
        <w:rPr>
          <w:sz w:val="24"/>
        </w:rPr>
      </w:pPr>
    </w:p>
    <w:p w14:paraId="008DD991" w14:textId="77777777" w:rsidR="00B76410" w:rsidRPr="00F01DB8" w:rsidRDefault="00B76410" w:rsidP="00B76410">
      <w:pPr>
        <w:rPr>
          <w:sz w:val="24"/>
        </w:rPr>
      </w:pPr>
      <w:r w:rsidRPr="00F01DB8">
        <w:rPr>
          <w:sz w:val="24"/>
        </w:rPr>
        <w:t>Standard 1: Listening - The student will listen for information and for pleasure.</w:t>
      </w:r>
    </w:p>
    <w:p w14:paraId="5CE04459" w14:textId="77777777" w:rsidR="00B76410" w:rsidRPr="00F01DB8" w:rsidRDefault="00B76410" w:rsidP="00B76410">
      <w:pPr>
        <w:rPr>
          <w:sz w:val="24"/>
        </w:rPr>
      </w:pPr>
      <w:r w:rsidRPr="00492554">
        <w:rPr>
          <w:sz w:val="24"/>
        </w:rPr>
        <w:t xml:space="preserve">Standard 2: Speaking - The student will express ideas and opinions </w:t>
      </w:r>
      <w:r w:rsidRPr="00F01DB8">
        <w:rPr>
          <w:sz w:val="24"/>
        </w:rPr>
        <w:t xml:space="preserve">in group or individual situations. </w:t>
      </w:r>
    </w:p>
    <w:p w14:paraId="22AAFEC6" w14:textId="77777777" w:rsidR="00B76410" w:rsidRDefault="00B76410" w:rsidP="00B76410">
      <w:pPr>
        <w:rPr>
          <w:sz w:val="24"/>
        </w:rPr>
      </w:pPr>
    </w:p>
    <w:p w14:paraId="14FCBB36" w14:textId="77777777" w:rsidR="00B76410" w:rsidRDefault="00B76410" w:rsidP="00B76410">
      <w:pPr>
        <w:rPr>
          <w:b/>
          <w:sz w:val="24"/>
        </w:rPr>
      </w:pPr>
      <w:r w:rsidRPr="00F01DB8">
        <w:rPr>
          <w:b/>
          <w:sz w:val="24"/>
        </w:rPr>
        <w:t xml:space="preserve">Visual Literacy: The student will interpret, evaluate, and compose visual messages. </w:t>
      </w:r>
    </w:p>
    <w:p w14:paraId="3EA6D2D2" w14:textId="77777777" w:rsidR="00B76410" w:rsidRDefault="00B76410" w:rsidP="00B76410">
      <w:pPr>
        <w:rPr>
          <w:b/>
          <w:sz w:val="24"/>
        </w:rPr>
      </w:pPr>
    </w:p>
    <w:p w14:paraId="20F291B7" w14:textId="77777777" w:rsidR="00B76410" w:rsidRDefault="00B76410" w:rsidP="00B76410">
      <w:pPr>
        <w:rPr>
          <w:sz w:val="24"/>
        </w:rPr>
      </w:pPr>
      <w:r w:rsidRPr="00F01DB8">
        <w:rPr>
          <w:sz w:val="24"/>
        </w:rPr>
        <w:t xml:space="preserve">Standard 3: Compose Visual Messages - The student will create a visual message that effectively communicates an idea. </w:t>
      </w:r>
    </w:p>
    <w:p w14:paraId="14CCE1A4" w14:textId="77777777" w:rsidR="00B76410" w:rsidRDefault="00B76410" w:rsidP="00B76410">
      <w:pPr>
        <w:rPr>
          <w:sz w:val="24"/>
        </w:rPr>
      </w:pPr>
    </w:p>
    <w:p w14:paraId="12F900FC" w14:textId="77777777" w:rsidR="00B76410" w:rsidRPr="00F01DB8" w:rsidRDefault="00B76410" w:rsidP="00B76410">
      <w:pPr>
        <w:rPr>
          <w:b/>
          <w:sz w:val="24"/>
        </w:rPr>
      </w:pPr>
      <w:r w:rsidRPr="00F01DB8">
        <w:rPr>
          <w:b/>
          <w:sz w:val="24"/>
        </w:rPr>
        <w:t>Reading/Literature: The student will apply a wide ran</w:t>
      </w:r>
      <w:r>
        <w:rPr>
          <w:b/>
          <w:sz w:val="24"/>
        </w:rPr>
        <w:t xml:space="preserve">ge of strategies to comprehend, </w:t>
      </w:r>
      <w:r w:rsidRPr="00F01DB8">
        <w:rPr>
          <w:b/>
          <w:sz w:val="24"/>
        </w:rPr>
        <w:t>interpret, evaluate, appreciate, and respond to a wide variety of texts.</w:t>
      </w:r>
    </w:p>
    <w:p w14:paraId="75A7840F" w14:textId="77777777" w:rsidR="00B76410" w:rsidRDefault="00B76410" w:rsidP="00B76410">
      <w:pPr>
        <w:rPr>
          <w:sz w:val="24"/>
        </w:rPr>
      </w:pPr>
    </w:p>
    <w:p w14:paraId="36821C5A" w14:textId="77777777" w:rsidR="00B76410" w:rsidRPr="00492554" w:rsidRDefault="00B76410" w:rsidP="00B76410">
      <w:r w:rsidRPr="00492554">
        <w:rPr>
          <w:sz w:val="24"/>
        </w:rPr>
        <w:t>Standard 4: Research and Information: The student w</w:t>
      </w:r>
      <w:r>
        <w:rPr>
          <w:sz w:val="24"/>
        </w:rPr>
        <w:t xml:space="preserve">ill conduct research and </w:t>
      </w:r>
      <w:r w:rsidRPr="00492554">
        <w:rPr>
          <w:sz w:val="24"/>
        </w:rPr>
        <w:t xml:space="preserve">organize information. </w:t>
      </w:r>
    </w:p>
    <w:p w14:paraId="7FCE3C71" w14:textId="582C4B86" w:rsidR="00B441CE" w:rsidRPr="00580151" w:rsidRDefault="00B441CE" w:rsidP="00B76410">
      <w:pPr>
        <w:rPr>
          <w:rStyle w:val="subtext"/>
          <w:rFonts w:cstheme="minorBidi"/>
          <w:color w:val="2E2E2E" w:themeColor="text1"/>
          <w:sz w:val="18"/>
          <w:szCs w:val="24"/>
        </w:rPr>
      </w:pPr>
      <w:bookmarkStart w:id="4" w:name="_GoBack"/>
      <w:bookmarkEnd w:id="4"/>
    </w:p>
    <w:sectPr w:rsidR="00B441CE" w:rsidRPr="00580151" w:rsidSect="00B441CE">
      <w:footerReference w:type="defaul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BF307" w14:textId="77777777" w:rsidR="00EB70A7" w:rsidRDefault="00EB70A7" w:rsidP="000858BD">
      <w:r>
        <w:separator/>
      </w:r>
    </w:p>
  </w:endnote>
  <w:endnote w:type="continuationSeparator" w:id="0">
    <w:p w14:paraId="038F3BA5" w14:textId="77777777" w:rsidR="00EB70A7" w:rsidRDefault="00EB70A7" w:rsidP="000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onstantia">
    <w:panose1 w:val="02030602050306030303"/>
    <w:charset w:val="00"/>
    <w:family w:val="auto"/>
    <w:pitch w:val="variable"/>
    <w:sig w:usb0="A00002EF" w:usb1="4000204B" w:usb2="00000000" w:usb3="00000000" w:csb0="0000019F" w:csb1="00000000"/>
  </w:font>
  <w:font w:name="HGP明朝E">
    <w:charset w:val="80"/>
    <w:family w:val="auto"/>
    <w:pitch w:val="variable"/>
    <w:sig w:usb0="E00002FF" w:usb1="6AC7FDFB" w:usb2="00000012" w:usb3="00000000" w:csb0="0002009F" w:csb1="00000000"/>
  </w:font>
  <w:font w:name="ＭＳ Ｐ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OpenSans">
    <w:altName w:val="Open Sans"/>
    <w:charset w:val="00"/>
    <w:family w:val="auto"/>
    <w:pitch w:val="variable"/>
    <w:sig w:usb0="E00002EF" w:usb1="4000205B" w:usb2="00000028" w:usb3="00000000" w:csb0="0000019F" w:csb1="00000000"/>
  </w:font>
  <w:font w:name="Times-Roman">
    <w:altName w:val="Times"/>
    <w:charset w:val="00"/>
    <w:family w:val="auto"/>
    <w:pitch w:val="variable"/>
    <w:sig w:usb0="00000003" w:usb1="00000000" w:usb2="00000000" w:usb3="00000000" w:csb0="00000001" w:csb1="00000000"/>
  </w:font>
  <w:font w:name="Corbel">
    <w:panose1 w:val="020B0503020204020204"/>
    <w:charset w:val="00"/>
    <w:family w:val="auto"/>
    <w:pitch w:val="variable"/>
    <w:sig w:usb0="A00002EF" w:usb1="4000A44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99587" w14:textId="77777777" w:rsidR="005B2A6C" w:rsidRDefault="005B2A6C" w:rsidP="000858BD">
    <w:pPr>
      <w:tabs>
        <w:tab w:val="right" w:pos="7740"/>
      </w:tabs>
      <w:jc w:val="right"/>
    </w:pPr>
    <w:r>
      <w:rPr>
        <w:noProof/>
      </w:rPr>
      <mc:AlternateContent>
        <mc:Choice Requires="wps">
          <w:drawing>
            <wp:anchor distT="0" distB="0" distL="114300" distR="114300" simplePos="0" relativeHeight="251659264" behindDoc="0" locked="0" layoutInCell="1" allowOverlap="1" wp14:anchorId="2AD3F6C7" wp14:editId="20AF057D">
              <wp:simplePos x="0" y="0"/>
              <wp:positionH relativeFrom="column">
                <wp:posOffset>1028700</wp:posOffset>
              </wp:positionH>
              <wp:positionV relativeFrom="paragraph">
                <wp:posOffset>-156845</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F0D91C4" w14:textId="7563B9CE" w:rsidR="005B2A6C" w:rsidRDefault="00580151" w:rsidP="00243044">
                          <w:pPr>
                            <w:pStyle w:val="Heading3"/>
                          </w:pPr>
                          <w:r>
                            <w:t>HOW DOES YOUR GARDEN GROW</w:t>
                          </w:r>
                          <w:r w:rsidR="00584A4F">
                            <w:t>?</w:t>
                          </w:r>
                        </w:p>
                        <w:p w14:paraId="6279CABE" w14:textId="77777777" w:rsidR="00584A4F" w:rsidRPr="00584A4F" w:rsidRDefault="00584A4F" w:rsidP="00584A4F"/>
                        <w:p w14:paraId="269DF973" w14:textId="77777777" w:rsidR="005B2A6C" w:rsidRDefault="005B2A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D3F6C7" id="_x0000_t202" coordsize="21600,21600" o:spt="202" path="m0,0l0,21600,21600,21600,21600,0xe">
              <v:stroke joinstyle="miter"/>
              <v:path gradientshapeok="t" o:connecttype="rect"/>
            </v:shapetype>
            <v:shape id="Text_x0020_Box_x0020_3" o:spid="_x0000_s1026" type="#_x0000_t202" style="position:absolute;left:0;text-align:left;margin-left:81pt;margin-top:-12.3pt;width:31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" filled="f" stroked="f">
              <v:textbox>
                <w:txbxContent>
                  <w:p w14:paraId="5F0D91C4" w14:textId="7563B9CE" w:rsidR="005B2A6C" w:rsidRDefault="00580151" w:rsidP="00243044">
                    <w:pPr>
                      <w:pStyle w:val="Heading3"/>
                    </w:pPr>
                    <w:r>
                      <w:t>HOW DOES YOUR GARDEN GROW</w:t>
                    </w:r>
                    <w:r w:rsidR="00584A4F">
                      <w:t>?</w:t>
                    </w:r>
                  </w:p>
                  <w:p w14:paraId="6279CABE" w14:textId="77777777" w:rsidR="00584A4F" w:rsidRPr="00584A4F" w:rsidRDefault="00584A4F" w:rsidP="00584A4F"/>
                  <w:p w14:paraId="269DF973" w14:textId="77777777" w:rsidR="005B2A6C" w:rsidRDefault="005B2A6C"/>
                </w:txbxContent>
              </v:textbox>
            </v:shape>
          </w:pict>
        </mc:Fallback>
      </mc:AlternateContent>
    </w:r>
    <w:r>
      <w:t xml:space="preserve"> </w:t>
    </w:r>
    <w:r>
      <w:tab/>
    </w:r>
    <w:r>
      <w:rPr>
        <w:noProof/>
      </w:rPr>
      <w:drawing>
        <wp:anchor distT="0" distB="0" distL="114300" distR="114300" simplePos="0" relativeHeight="251658240" behindDoc="1" locked="0" layoutInCell="1" allowOverlap="1" wp14:anchorId="7572540A" wp14:editId="3E0EF659">
          <wp:simplePos x="0" y="0"/>
          <wp:positionH relativeFrom="column">
            <wp:posOffset>914400</wp:posOffset>
          </wp:positionH>
          <wp:positionV relativeFrom="paragraph">
            <wp:posOffset>-131445</wp:posOffset>
          </wp:positionV>
          <wp:extent cx="4572000" cy="316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5DCC1" w14:textId="77777777" w:rsidR="00EB70A7" w:rsidRDefault="00EB70A7" w:rsidP="000858BD">
      <w:r>
        <w:separator/>
      </w:r>
    </w:p>
  </w:footnote>
  <w:footnote w:type="continuationSeparator" w:id="0">
    <w:p w14:paraId="57A351DC" w14:textId="77777777" w:rsidR="00EB70A7" w:rsidRDefault="00EB70A7" w:rsidP="000858B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23840"/>
    <w:multiLevelType w:val="hybridMultilevel"/>
    <w:tmpl w:val="5E344D1E"/>
    <w:lvl w:ilvl="0" w:tplc="6D8E7438">
      <w:numFmt w:val="bullet"/>
      <w:lvlText w:val="-"/>
      <w:lvlJc w:val="left"/>
      <w:pPr>
        <w:ind w:left="1080" w:hanging="360"/>
      </w:pPr>
      <w:rPr>
        <w:rFonts w:ascii="Calibri" w:hAnsi="Calibri" w:cstheme="minorBidi" w:hint="default"/>
        <w:b/>
        <w:bCs/>
        <w:i w:val="0"/>
        <w:iCs w:val="0"/>
        <w:color w:val="3E5C61" w:themeColor="accent2"/>
        <w:sz w:val="18"/>
        <w:szCs w:val="1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210A98"/>
    <w:multiLevelType w:val="hybridMultilevel"/>
    <w:tmpl w:val="5464F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4E1B72"/>
    <w:multiLevelType w:val="hybridMultilevel"/>
    <w:tmpl w:val="A5E4C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894213"/>
    <w:multiLevelType w:val="hybridMultilevel"/>
    <w:tmpl w:val="E3CCA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C95BDC"/>
    <w:multiLevelType w:val="multilevel"/>
    <w:tmpl w:val="9EE05D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185228D3"/>
    <w:multiLevelType w:val="hybridMultilevel"/>
    <w:tmpl w:val="9E5EE450"/>
    <w:lvl w:ilvl="0" w:tplc="46D83670">
      <w:start w:val="1"/>
      <w:numFmt w:val="bullet"/>
      <w:lvlText w:val=""/>
      <w:lvlJc w:val="left"/>
      <w:pPr>
        <w:ind w:left="360" w:hanging="360"/>
      </w:pPr>
      <w:rPr>
        <w:rFonts w:ascii="Symbol" w:hAnsi="Symbol" w:hint="default"/>
        <w:color w:val="4D7D75" w:themeColor="accent3" w:themeShade="80"/>
      </w:rPr>
    </w:lvl>
    <w:lvl w:ilvl="1" w:tplc="46D83670">
      <w:start w:val="1"/>
      <w:numFmt w:val="bullet"/>
      <w:lvlText w:val=""/>
      <w:lvlJc w:val="left"/>
      <w:pPr>
        <w:ind w:left="360" w:hanging="360"/>
      </w:pPr>
      <w:rPr>
        <w:rFonts w:ascii="Symbol" w:hAnsi="Symbol" w:hint="default"/>
        <w:color w:val="4D7D75" w:themeColor="accent3" w:themeShade="80"/>
      </w:rPr>
    </w:lvl>
    <w:lvl w:ilvl="2" w:tplc="6D8E7438">
      <w:numFmt w:val="bullet"/>
      <w:lvlText w:val="-"/>
      <w:lvlJc w:val="left"/>
      <w:pPr>
        <w:ind w:left="1080" w:hanging="360"/>
      </w:pPr>
      <w:rPr>
        <w:rFonts w:ascii="Calibri" w:hAnsi="Calibri" w:cstheme="minorBidi" w:hint="default"/>
        <w:b/>
        <w:bCs/>
        <w:i w:val="0"/>
        <w:iCs w:val="0"/>
        <w:color w:val="3E5C61" w:themeColor="accent2"/>
        <w:sz w:val="18"/>
        <w:szCs w:val="18"/>
      </w:rPr>
    </w:lvl>
    <w:lvl w:ilvl="3" w:tplc="6D8E7438">
      <w:numFmt w:val="bullet"/>
      <w:lvlText w:val="-"/>
      <w:lvlJc w:val="left"/>
      <w:pPr>
        <w:ind w:left="1080" w:hanging="360"/>
      </w:pPr>
      <w:rPr>
        <w:rFonts w:ascii="Calibri" w:hAnsi="Calibri" w:cstheme="minorBidi" w:hint="default"/>
        <w:b/>
        <w:bCs/>
        <w:i w:val="0"/>
        <w:iCs w:val="0"/>
        <w:color w:val="3E5C61" w:themeColor="accent2"/>
        <w:sz w:val="18"/>
        <w:szCs w:val="18"/>
      </w:rPr>
    </w:lvl>
    <w:lvl w:ilvl="4" w:tplc="04090003">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nsid w:val="19DC546B"/>
    <w:multiLevelType w:val="hybridMultilevel"/>
    <w:tmpl w:val="A9E8C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737B18"/>
    <w:multiLevelType w:val="hybridMultilevel"/>
    <w:tmpl w:val="275C5C9A"/>
    <w:lvl w:ilvl="0" w:tplc="46D83670">
      <w:start w:val="1"/>
      <w:numFmt w:val="bullet"/>
      <w:lvlText w:val=""/>
      <w:lvlJc w:val="left"/>
      <w:pPr>
        <w:ind w:left="360" w:hanging="360"/>
      </w:pPr>
      <w:rPr>
        <w:rFonts w:ascii="Symbol" w:hAnsi="Symbol" w:hint="default"/>
        <w:color w:val="4D7D75" w:themeColor="accent3" w:themeShade="80"/>
      </w:rPr>
    </w:lvl>
    <w:lvl w:ilvl="1" w:tplc="46D83670">
      <w:start w:val="1"/>
      <w:numFmt w:val="bullet"/>
      <w:lvlText w:val=""/>
      <w:lvlJc w:val="left"/>
      <w:pPr>
        <w:ind w:left="360" w:hanging="360"/>
      </w:pPr>
      <w:rPr>
        <w:rFonts w:ascii="Symbol" w:hAnsi="Symbol" w:hint="default"/>
        <w:color w:val="4D7D75" w:themeColor="accent3" w:themeShade="80"/>
      </w:rPr>
    </w:lvl>
    <w:lvl w:ilvl="2" w:tplc="6D8E7438">
      <w:numFmt w:val="bullet"/>
      <w:lvlText w:val="-"/>
      <w:lvlJc w:val="left"/>
      <w:pPr>
        <w:ind w:left="1080" w:hanging="360"/>
      </w:pPr>
      <w:rPr>
        <w:rFonts w:ascii="Calibri" w:hAnsi="Calibri" w:cstheme="minorBidi" w:hint="default"/>
        <w:b/>
        <w:bCs/>
        <w:i w:val="0"/>
        <w:iCs w:val="0"/>
        <w:color w:val="3E5C61" w:themeColor="accent2"/>
        <w:sz w:val="18"/>
        <w:szCs w:val="18"/>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nsid w:val="22CD4DBC"/>
    <w:multiLevelType w:val="hybridMultilevel"/>
    <w:tmpl w:val="E676FA74"/>
    <w:lvl w:ilvl="0" w:tplc="6D8E7438">
      <w:numFmt w:val="bullet"/>
      <w:lvlText w:val="-"/>
      <w:lvlJc w:val="left"/>
      <w:pPr>
        <w:ind w:left="360" w:hanging="360"/>
      </w:pPr>
      <w:rPr>
        <w:rFonts w:ascii="Calibri" w:hAnsi="Calibri" w:cstheme="minorBidi" w:hint="default"/>
        <w:b/>
        <w:bCs/>
        <w:i w:val="0"/>
        <w:iCs w:val="0"/>
        <w:color w:val="3E5C61" w:themeColor="accent2"/>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3E65F14"/>
    <w:multiLevelType w:val="hybridMultilevel"/>
    <w:tmpl w:val="88CA2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D87930"/>
    <w:multiLevelType w:val="multilevel"/>
    <w:tmpl w:val="0DFE4D8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1">
    <w:nsid w:val="3C7F2573"/>
    <w:multiLevelType w:val="hybridMultilevel"/>
    <w:tmpl w:val="D8EEB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376FED"/>
    <w:multiLevelType w:val="hybridMultilevel"/>
    <w:tmpl w:val="6ED8EEF8"/>
    <w:lvl w:ilvl="0" w:tplc="46D83670">
      <w:start w:val="1"/>
      <w:numFmt w:val="bullet"/>
      <w:lvlText w:val=""/>
      <w:lvlJc w:val="left"/>
      <w:pPr>
        <w:ind w:left="360" w:hanging="360"/>
      </w:pPr>
      <w:rPr>
        <w:rFonts w:ascii="Symbol" w:hAnsi="Symbol" w:hint="default"/>
        <w:color w:val="4D7D75" w:themeColor="accent3" w:themeShade="80"/>
      </w:rPr>
    </w:lvl>
    <w:lvl w:ilvl="1" w:tplc="46D83670">
      <w:start w:val="1"/>
      <w:numFmt w:val="bullet"/>
      <w:lvlText w:val=""/>
      <w:lvlJc w:val="left"/>
      <w:pPr>
        <w:ind w:left="360" w:hanging="360"/>
      </w:pPr>
      <w:rPr>
        <w:rFonts w:ascii="Symbol" w:hAnsi="Symbol" w:hint="default"/>
        <w:color w:val="4D7D75" w:themeColor="accent3" w:themeShade="80"/>
      </w:rPr>
    </w:lvl>
    <w:lvl w:ilvl="2" w:tplc="6D8E7438">
      <w:numFmt w:val="bullet"/>
      <w:lvlText w:val="-"/>
      <w:lvlJc w:val="left"/>
      <w:pPr>
        <w:ind w:left="1080" w:hanging="360"/>
      </w:pPr>
      <w:rPr>
        <w:rFonts w:ascii="Calibri" w:hAnsi="Calibri" w:cstheme="minorBidi" w:hint="default"/>
        <w:b/>
        <w:bCs/>
        <w:i w:val="0"/>
        <w:iCs w:val="0"/>
        <w:color w:val="3E5C61" w:themeColor="accent2"/>
        <w:sz w:val="18"/>
        <w:szCs w:val="18"/>
      </w:rPr>
    </w:lvl>
    <w:lvl w:ilvl="3" w:tplc="0409000D">
      <w:start w:val="1"/>
      <w:numFmt w:val="bullet"/>
      <w:lvlText w:val=""/>
      <w:lvlJc w:val="left"/>
      <w:pPr>
        <w:ind w:left="1800" w:hanging="360"/>
      </w:pPr>
      <w:rPr>
        <w:rFonts w:ascii="Wingdings" w:hAnsi="Wingdings"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nsid w:val="44DB507B"/>
    <w:multiLevelType w:val="hybridMultilevel"/>
    <w:tmpl w:val="A2E0172A"/>
    <w:lvl w:ilvl="0" w:tplc="6D8E7438">
      <w:numFmt w:val="bullet"/>
      <w:lvlText w:val="-"/>
      <w:lvlJc w:val="left"/>
      <w:pPr>
        <w:ind w:left="720" w:hanging="360"/>
      </w:pPr>
      <w:rPr>
        <w:rFonts w:ascii="Calibri" w:hAnsi="Calibri" w:cstheme="minorBidi" w:hint="default"/>
        <w:b/>
        <w:bCs/>
        <w:i w:val="0"/>
        <w:iCs w:val="0"/>
        <w:color w:val="3E5C61" w:themeColor="accent2"/>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9866DE"/>
    <w:multiLevelType w:val="multilevel"/>
    <w:tmpl w:val="3634C088"/>
    <w:lvl w:ilvl="0">
      <w:start w:val="1"/>
      <w:numFmt w:val="bullet"/>
      <w:lvlText w:val="●"/>
      <w:lvlJc w:val="left"/>
      <w:pPr>
        <w:ind w:left="0" w:firstLine="360"/>
      </w:pPr>
      <w:rPr>
        <w:rFonts w:ascii="Arial" w:eastAsia="Arial" w:hAnsi="Arial" w:cs="Arial"/>
        <w:u w:val="none"/>
      </w:rPr>
    </w:lvl>
    <w:lvl w:ilvl="1">
      <w:start w:val="1"/>
      <w:numFmt w:val="bullet"/>
      <w:lvlText w:val="○"/>
      <w:lvlJc w:val="left"/>
      <w:pPr>
        <w:ind w:left="720" w:firstLine="1800"/>
      </w:pPr>
      <w:rPr>
        <w:rFonts w:ascii="Arial" w:eastAsia="Arial" w:hAnsi="Arial" w:cs="Arial"/>
        <w:u w:val="none"/>
      </w:rPr>
    </w:lvl>
    <w:lvl w:ilvl="2">
      <w:start w:val="1"/>
      <w:numFmt w:val="bullet"/>
      <w:lvlText w:val="■"/>
      <w:lvlJc w:val="left"/>
      <w:pPr>
        <w:ind w:left="1440" w:firstLine="3240"/>
      </w:pPr>
      <w:rPr>
        <w:rFonts w:ascii="Arial" w:eastAsia="Arial" w:hAnsi="Arial" w:cs="Arial"/>
        <w:u w:val="none"/>
      </w:rPr>
    </w:lvl>
    <w:lvl w:ilvl="3">
      <w:start w:val="1"/>
      <w:numFmt w:val="bullet"/>
      <w:lvlText w:val="●"/>
      <w:lvlJc w:val="left"/>
      <w:pPr>
        <w:ind w:left="2160" w:firstLine="4680"/>
      </w:pPr>
      <w:rPr>
        <w:rFonts w:ascii="Arial" w:eastAsia="Arial" w:hAnsi="Arial" w:cs="Arial"/>
        <w:u w:val="none"/>
      </w:rPr>
    </w:lvl>
    <w:lvl w:ilvl="4">
      <w:start w:val="1"/>
      <w:numFmt w:val="bullet"/>
      <w:lvlText w:val="○"/>
      <w:lvlJc w:val="left"/>
      <w:pPr>
        <w:ind w:left="2880" w:firstLine="6120"/>
      </w:pPr>
      <w:rPr>
        <w:rFonts w:ascii="Arial" w:eastAsia="Arial" w:hAnsi="Arial" w:cs="Arial"/>
        <w:u w:val="none"/>
      </w:rPr>
    </w:lvl>
    <w:lvl w:ilvl="5">
      <w:start w:val="1"/>
      <w:numFmt w:val="bullet"/>
      <w:lvlText w:val="■"/>
      <w:lvlJc w:val="left"/>
      <w:pPr>
        <w:ind w:left="3600" w:firstLine="7560"/>
      </w:pPr>
      <w:rPr>
        <w:rFonts w:ascii="Arial" w:eastAsia="Arial" w:hAnsi="Arial" w:cs="Arial"/>
        <w:u w:val="none"/>
      </w:rPr>
    </w:lvl>
    <w:lvl w:ilvl="6">
      <w:start w:val="1"/>
      <w:numFmt w:val="bullet"/>
      <w:lvlText w:val="●"/>
      <w:lvlJc w:val="left"/>
      <w:pPr>
        <w:ind w:left="4320" w:firstLine="9000"/>
      </w:pPr>
      <w:rPr>
        <w:rFonts w:ascii="Arial" w:eastAsia="Arial" w:hAnsi="Arial" w:cs="Arial"/>
        <w:u w:val="none"/>
      </w:rPr>
    </w:lvl>
    <w:lvl w:ilvl="7">
      <w:start w:val="1"/>
      <w:numFmt w:val="bullet"/>
      <w:lvlText w:val="○"/>
      <w:lvlJc w:val="left"/>
      <w:pPr>
        <w:ind w:left="5040" w:firstLine="10440"/>
      </w:pPr>
      <w:rPr>
        <w:rFonts w:ascii="Arial" w:eastAsia="Arial" w:hAnsi="Arial" w:cs="Arial"/>
        <w:u w:val="none"/>
      </w:rPr>
    </w:lvl>
    <w:lvl w:ilvl="8">
      <w:start w:val="1"/>
      <w:numFmt w:val="bullet"/>
      <w:lvlText w:val="■"/>
      <w:lvlJc w:val="left"/>
      <w:pPr>
        <w:ind w:left="5760" w:firstLine="11880"/>
      </w:pPr>
      <w:rPr>
        <w:rFonts w:ascii="Arial" w:eastAsia="Arial" w:hAnsi="Arial" w:cs="Arial"/>
        <w:u w:val="none"/>
      </w:rPr>
    </w:lvl>
  </w:abstractNum>
  <w:abstractNum w:abstractNumId="15">
    <w:nsid w:val="48BF1B3D"/>
    <w:multiLevelType w:val="hybridMultilevel"/>
    <w:tmpl w:val="621406D4"/>
    <w:lvl w:ilvl="0" w:tplc="46D83670">
      <w:start w:val="1"/>
      <w:numFmt w:val="bullet"/>
      <w:lvlText w:val=""/>
      <w:lvlJc w:val="left"/>
      <w:pPr>
        <w:ind w:left="360" w:hanging="360"/>
      </w:pPr>
      <w:rPr>
        <w:rFonts w:ascii="Symbol" w:hAnsi="Symbol" w:hint="default"/>
        <w:color w:val="4D7D75" w:themeColor="accent3" w:themeShade="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AE455BB"/>
    <w:multiLevelType w:val="hybridMultilevel"/>
    <w:tmpl w:val="5016D87A"/>
    <w:lvl w:ilvl="0" w:tplc="6D8E7438">
      <w:numFmt w:val="bullet"/>
      <w:lvlText w:val="-"/>
      <w:lvlJc w:val="left"/>
      <w:pPr>
        <w:ind w:left="1080" w:hanging="360"/>
      </w:pPr>
      <w:rPr>
        <w:rFonts w:ascii="Calibri" w:hAnsi="Calibri" w:cstheme="minorBidi" w:hint="default"/>
        <w:b/>
        <w:bCs/>
        <w:i w:val="0"/>
        <w:iCs w:val="0"/>
        <w:color w:val="3E5C61" w:themeColor="accent2"/>
        <w:sz w:val="18"/>
        <w:szCs w:val="18"/>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1B83602"/>
    <w:multiLevelType w:val="multilevel"/>
    <w:tmpl w:val="373EB4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565F5401"/>
    <w:multiLevelType w:val="hybridMultilevel"/>
    <w:tmpl w:val="E5A81370"/>
    <w:lvl w:ilvl="0" w:tplc="6D8E7438">
      <w:numFmt w:val="bullet"/>
      <w:lvlText w:val="-"/>
      <w:lvlJc w:val="left"/>
      <w:pPr>
        <w:ind w:left="720" w:hanging="360"/>
      </w:pPr>
      <w:rPr>
        <w:rFonts w:ascii="Calibri" w:hAnsi="Calibri" w:cstheme="minorBidi" w:hint="default"/>
        <w:b/>
        <w:bCs/>
        <w:i w:val="0"/>
        <w:iCs w:val="0"/>
        <w:color w:val="3E5C61" w:themeColor="accent2"/>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1E14F5"/>
    <w:multiLevelType w:val="hybridMultilevel"/>
    <w:tmpl w:val="3B9ADB5A"/>
    <w:lvl w:ilvl="0" w:tplc="46D83670">
      <w:start w:val="1"/>
      <w:numFmt w:val="bullet"/>
      <w:lvlText w:val=""/>
      <w:lvlJc w:val="left"/>
      <w:pPr>
        <w:ind w:left="360" w:hanging="360"/>
      </w:pPr>
      <w:rPr>
        <w:rFonts w:ascii="Symbol" w:hAnsi="Symbol" w:hint="default"/>
        <w:color w:val="4D7D75" w:themeColor="accent3" w:themeShade="80"/>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0">
    <w:nsid w:val="63D40DDC"/>
    <w:multiLevelType w:val="hybridMultilevel"/>
    <w:tmpl w:val="D974E834"/>
    <w:lvl w:ilvl="0" w:tplc="46D83670">
      <w:start w:val="1"/>
      <w:numFmt w:val="bullet"/>
      <w:lvlText w:val=""/>
      <w:lvlJc w:val="left"/>
      <w:pPr>
        <w:ind w:left="360" w:hanging="360"/>
      </w:pPr>
      <w:rPr>
        <w:rFonts w:ascii="Symbol" w:hAnsi="Symbol" w:hint="default"/>
        <w:color w:val="4D7D75" w:themeColor="accent3" w:themeShade="8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B126CA7"/>
    <w:multiLevelType w:val="hybridMultilevel"/>
    <w:tmpl w:val="448E5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9758C2"/>
    <w:multiLevelType w:val="hybridMultilevel"/>
    <w:tmpl w:val="9948E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854C5F"/>
    <w:multiLevelType w:val="hybridMultilevel"/>
    <w:tmpl w:val="5AF2578A"/>
    <w:lvl w:ilvl="0" w:tplc="46D83670">
      <w:start w:val="1"/>
      <w:numFmt w:val="bullet"/>
      <w:lvlText w:val=""/>
      <w:lvlJc w:val="left"/>
      <w:pPr>
        <w:ind w:left="360" w:hanging="360"/>
      </w:pPr>
      <w:rPr>
        <w:rFonts w:ascii="Symbol" w:hAnsi="Symbol" w:hint="default"/>
        <w:color w:val="4D7D75" w:themeColor="accent3" w:themeShade="80"/>
      </w:rPr>
    </w:lvl>
    <w:lvl w:ilvl="1" w:tplc="0409000F">
      <w:start w:val="1"/>
      <w:numFmt w:val="decimal"/>
      <w:lvlText w:val="%2."/>
      <w:lvlJc w:val="left"/>
      <w:pPr>
        <w:ind w:left="360" w:hanging="360"/>
      </w:pPr>
      <w:rPr>
        <w:rFonts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4">
    <w:nsid w:val="6FAF501B"/>
    <w:multiLevelType w:val="hybridMultilevel"/>
    <w:tmpl w:val="A10E0CE6"/>
    <w:lvl w:ilvl="0" w:tplc="46D83670">
      <w:start w:val="1"/>
      <w:numFmt w:val="bullet"/>
      <w:lvlText w:val=""/>
      <w:lvlJc w:val="left"/>
      <w:pPr>
        <w:ind w:left="360" w:hanging="360"/>
      </w:pPr>
      <w:rPr>
        <w:rFonts w:ascii="Symbol" w:hAnsi="Symbol" w:hint="default"/>
        <w:color w:val="4D7D75" w:themeColor="accent3" w:themeShade="80"/>
      </w:rPr>
    </w:lvl>
    <w:lvl w:ilvl="1" w:tplc="46D83670">
      <w:start w:val="1"/>
      <w:numFmt w:val="bullet"/>
      <w:lvlText w:val=""/>
      <w:lvlJc w:val="left"/>
      <w:pPr>
        <w:ind w:left="360" w:hanging="360"/>
      </w:pPr>
      <w:rPr>
        <w:rFonts w:ascii="Symbol" w:hAnsi="Symbol" w:hint="default"/>
        <w:color w:val="4D7D75" w:themeColor="accent3" w:themeShade="80"/>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5">
    <w:nsid w:val="7E5A1F37"/>
    <w:multiLevelType w:val="multilevel"/>
    <w:tmpl w:val="4F861C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5"/>
  </w:num>
  <w:num w:numId="2">
    <w:abstractNumId w:val="21"/>
  </w:num>
  <w:num w:numId="3">
    <w:abstractNumId w:val="6"/>
  </w:num>
  <w:num w:numId="4">
    <w:abstractNumId w:val="11"/>
  </w:num>
  <w:num w:numId="5">
    <w:abstractNumId w:val="1"/>
  </w:num>
  <w:num w:numId="6">
    <w:abstractNumId w:val="9"/>
  </w:num>
  <w:num w:numId="7">
    <w:abstractNumId w:val="22"/>
  </w:num>
  <w:num w:numId="8">
    <w:abstractNumId w:val="19"/>
  </w:num>
  <w:num w:numId="9">
    <w:abstractNumId w:val="23"/>
  </w:num>
  <w:num w:numId="10">
    <w:abstractNumId w:val="24"/>
  </w:num>
  <w:num w:numId="11">
    <w:abstractNumId w:val="7"/>
  </w:num>
  <w:num w:numId="12">
    <w:abstractNumId w:val="12"/>
  </w:num>
  <w:num w:numId="13">
    <w:abstractNumId w:val="5"/>
  </w:num>
  <w:num w:numId="14">
    <w:abstractNumId w:val="13"/>
  </w:num>
  <w:num w:numId="15">
    <w:abstractNumId w:val="18"/>
  </w:num>
  <w:num w:numId="16">
    <w:abstractNumId w:val="0"/>
  </w:num>
  <w:num w:numId="17">
    <w:abstractNumId w:val="20"/>
  </w:num>
  <w:num w:numId="18">
    <w:abstractNumId w:val="16"/>
  </w:num>
  <w:num w:numId="19">
    <w:abstractNumId w:val="8"/>
  </w:num>
  <w:num w:numId="20">
    <w:abstractNumId w:val="15"/>
  </w:num>
  <w:num w:numId="21">
    <w:abstractNumId w:val="10"/>
  </w:num>
  <w:num w:numId="22">
    <w:abstractNumId w:val="14"/>
  </w:num>
  <w:num w:numId="23">
    <w:abstractNumId w:val="17"/>
  </w:num>
  <w:num w:numId="24">
    <w:abstractNumId w:val="4"/>
  </w:num>
  <w:num w:numId="25">
    <w:abstractNumId w:val="3"/>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8BD"/>
    <w:rsid w:val="000852C5"/>
    <w:rsid w:val="000858BD"/>
    <w:rsid w:val="00243044"/>
    <w:rsid w:val="0032226D"/>
    <w:rsid w:val="00580151"/>
    <w:rsid w:val="00584A4F"/>
    <w:rsid w:val="005B2A6C"/>
    <w:rsid w:val="00600DD7"/>
    <w:rsid w:val="00981C31"/>
    <w:rsid w:val="00A57937"/>
    <w:rsid w:val="00A841D3"/>
    <w:rsid w:val="00AB38AC"/>
    <w:rsid w:val="00B441CE"/>
    <w:rsid w:val="00B76410"/>
    <w:rsid w:val="00CE24CC"/>
    <w:rsid w:val="00D77E23"/>
    <w:rsid w:val="00E57792"/>
    <w:rsid w:val="00EB7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656F4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E23"/>
    <w:rPr>
      <w:rFonts w:ascii="Calibri" w:hAnsi="Calibri"/>
      <w:color w:val="2E2E2E" w:themeColor="text1"/>
      <w:sz w:val="18"/>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paragraph" w:styleId="Heading3">
    <w:name w:val="heading 3"/>
    <w:basedOn w:val="Normal"/>
    <w:next w:val="Normal"/>
    <w:link w:val="Heading3Char"/>
    <w:uiPriority w:val="9"/>
    <w:unhideWhenUsed/>
    <w:qFormat/>
    <w:rsid w:val="000852C5"/>
    <w:pPr>
      <w:keepNext/>
      <w:keepLines/>
      <w:jc w:val="right"/>
      <w:outlineLvl w:val="2"/>
    </w:pPr>
    <w:rPr>
      <w:rFonts w:asciiTheme="majorHAnsi" w:eastAsiaTheme="majorEastAsia" w:hAnsiTheme="majorHAnsi"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Ind w:w="0" w:type="dxa"/>
      <w:tblBorders>
        <w:top w:val="single" w:sz="8" w:space="0" w:color="3E5C61" w:themeColor="accent2"/>
        <w:bottom w:val="single" w:sz="8" w:space="0" w:color="3E5C6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Ind w:w="0" w:type="dxa"/>
      <w:tblBorders>
        <w:top w:val="single" w:sz="8" w:space="0" w:color="5E050D" w:themeColor="accent6"/>
        <w:bottom w:val="single" w:sz="8" w:space="0" w:color="5E050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Ind w:w="0" w:type="dxa"/>
      <w:tblBorders>
        <w:top w:val="single" w:sz="8" w:space="0" w:color="BED7D3" w:themeColor="accent3"/>
        <w:bottom w:val="single" w:sz="8" w:space="0" w:color="BED7D3"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Ind w:w="0" w:type="dxa"/>
      <w:tblBorders>
        <w:top w:val="single" w:sz="8" w:space="0" w:color="910D28" w:themeColor="accent1"/>
        <w:bottom w:val="single" w:sz="8" w:space="0" w:color="910D28"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Ind w:w="0" w:type="dxa"/>
      <w:tblBorders>
        <w:top w:val="single" w:sz="8" w:space="0" w:color="2E2E2E" w:themeColor="text1"/>
        <w:bottom w:val="single" w:sz="8" w:space="0" w:color="2E2E2E"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Ind w:w="0" w:type="dxa"/>
      <w:tblBorders>
        <w:top w:val="single" w:sz="8" w:space="0" w:color="85592C" w:themeColor="accent4"/>
        <w:bottom w:val="single" w:sz="8" w:space="0" w:color="85592C"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Ind w:w="0" w:type="dxa"/>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Ind w:w="0" w:type="dxa"/>
      <w:tblBorders>
        <w:top w:val="single" w:sz="8" w:space="0" w:color="85592C" w:themeColor="accent4"/>
        <w:left w:val="single" w:sz="8" w:space="0" w:color="85592C" w:themeColor="accent4"/>
        <w:bottom w:val="single" w:sz="8" w:space="0" w:color="85592C" w:themeColor="accent4"/>
        <w:right w:val="single" w:sz="8" w:space="0" w:color="85592C"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Ind w:w="0" w:type="dxa"/>
      <w:tblBorders>
        <w:top w:val="single" w:sz="8" w:space="0" w:color="BED7D3" w:themeColor="accent3"/>
        <w:left w:val="single" w:sz="8" w:space="0" w:color="BED7D3" w:themeColor="accent3"/>
        <w:bottom w:val="single" w:sz="8" w:space="0" w:color="BED7D3" w:themeColor="accent3"/>
        <w:right w:val="single" w:sz="8" w:space="0" w:color="BED7D3"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Ind w:w="0" w:type="dxa"/>
      <w:tblBorders>
        <w:top w:val="single" w:sz="8" w:space="0" w:color="3E5C61" w:themeColor="accent2"/>
        <w:left w:val="single" w:sz="8" w:space="0" w:color="3E5C61" w:themeColor="accent2"/>
        <w:bottom w:val="single" w:sz="8" w:space="0" w:color="3E5C61" w:themeColor="accent2"/>
        <w:right w:val="single" w:sz="8" w:space="0" w:color="3E5C6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Ind w:w="0" w:type="dxa"/>
      <w:tblBorders>
        <w:top w:val="single" w:sz="8" w:space="0" w:color="910D28" w:themeColor="accent1"/>
        <w:left w:val="single" w:sz="8" w:space="0" w:color="910D28" w:themeColor="accent1"/>
        <w:bottom w:val="single" w:sz="8" w:space="0" w:color="910D28" w:themeColor="accent1"/>
        <w:right w:val="single" w:sz="8" w:space="0" w:color="910D28"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Ind w:w="0" w:type="dxa"/>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Ind w:w="0" w:type="dxa"/>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Ind w:w="0" w:type="dxa"/>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Ind w:w="0" w:type="dxa"/>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Ind w:w="0" w:type="dxa"/>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Ind w:w="0" w:type="dxa"/>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CellMar>
        <w:top w:w="0" w:type="dxa"/>
        <w:left w:w="108" w:type="dxa"/>
        <w:bottom w:w="0" w:type="dxa"/>
        <w:right w:w="108" w:type="dxa"/>
      </w:tblCellMar>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Ind w:w="0" w:type="dxa"/>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CellMar>
        <w:top w:w="0" w:type="dxa"/>
        <w:left w:w="108" w:type="dxa"/>
        <w:bottom w:w="0" w:type="dxa"/>
        <w:right w:w="108" w:type="dxa"/>
      </w:tblCellMar>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Ind w:w="0" w:type="dxa"/>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CellMar>
        <w:top w:w="0" w:type="dxa"/>
        <w:left w:w="108" w:type="dxa"/>
        <w:bottom w:w="0" w:type="dxa"/>
        <w:right w:w="108" w:type="dxa"/>
      </w:tblCellMar>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Ind w:w="0" w:type="dxa"/>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Ind w:w="0" w:type="dxa"/>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Ind w:w="0" w:type="dxa"/>
      <w:tblCellMar>
        <w:top w:w="0" w:type="dxa"/>
        <w:left w:w="108" w:type="dxa"/>
        <w:bottom w:w="0" w:type="dxa"/>
        <w:right w:w="108" w:type="dxa"/>
      </w:tblCellMar>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Ind w:w="0" w:type="dxa"/>
      <w:tblCellMar>
        <w:top w:w="0" w:type="dxa"/>
        <w:left w:w="108" w:type="dxa"/>
        <w:bottom w:w="0" w:type="dxa"/>
        <w:right w:w="108" w:type="dxa"/>
      </w:tblCellMar>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981C31"/>
    <w:rPr>
      <w:rFonts w:ascii="Calibri" w:hAnsi="Calibri" w:cs="OpenSans"/>
      <w:color w:val="4E6F74"/>
      <w:sz w:val="14"/>
      <w:szCs w:val="14"/>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customStyle="1" w:styleId="PullQuote">
    <w:name w:val="Pull Quote"/>
    <w:basedOn w:val="Normal"/>
    <w:qFormat/>
    <w:rsid w:val="00600DD7"/>
    <w:pPr>
      <w:widowControl w:val="0"/>
      <w:suppressAutoHyphens/>
      <w:autoSpaceDE w:val="0"/>
      <w:autoSpaceDN w:val="0"/>
      <w:adjustRightInd w:val="0"/>
      <w:spacing w:before="180"/>
      <w:ind w:left="720" w:right="720"/>
      <w:textAlignment w:val="center"/>
    </w:pPr>
    <w:rPr>
      <w:rFonts w:cs="Times-Roman"/>
      <w:color w:val="85592C" w:themeColor="accent4"/>
      <w:sz w:val="22"/>
    </w:rPr>
  </w:style>
  <w:style w:type="paragraph" w:styleId="Header">
    <w:name w:val="header"/>
    <w:basedOn w:val="Normal"/>
    <w:link w:val="HeaderChar"/>
    <w:uiPriority w:val="99"/>
    <w:unhideWhenUsed/>
    <w:rsid w:val="00243044"/>
    <w:pPr>
      <w:tabs>
        <w:tab w:val="center" w:pos="4680"/>
        <w:tab w:val="right" w:pos="9360"/>
      </w:tabs>
    </w:pPr>
  </w:style>
  <w:style w:type="character" w:customStyle="1" w:styleId="HeaderChar">
    <w:name w:val="Header Char"/>
    <w:basedOn w:val="DefaultParagraphFont"/>
    <w:link w:val="Header"/>
    <w:uiPriority w:val="99"/>
    <w:rsid w:val="00243044"/>
    <w:rPr>
      <w:rFonts w:ascii="Calibri" w:hAnsi="Calibri"/>
      <w:color w:val="2E2E2E" w:themeColor="text1"/>
      <w:sz w:val="18"/>
    </w:rPr>
  </w:style>
  <w:style w:type="paragraph" w:styleId="Footer">
    <w:name w:val="footer"/>
    <w:basedOn w:val="Normal"/>
    <w:link w:val="FooterChar"/>
    <w:uiPriority w:val="99"/>
    <w:unhideWhenUsed/>
    <w:rsid w:val="00243044"/>
    <w:pPr>
      <w:tabs>
        <w:tab w:val="center" w:pos="4680"/>
        <w:tab w:val="right" w:pos="9360"/>
      </w:tabs>
    </w:pPr>
  </w:style>
  <w:style w:type="character" w:customStyle="1" w:styleId="FooterChar">
    <w:name w:val="Footer Char"/>
    <w:basedOn w:val="DefaultParagraphFont"/>
    <w:link w:val="Footer"/>
    <w:uiPriority w:val="99"/>
    <w:rsid w:val="00243044"/>
    <w:rPr>
      <w:rFonts w:ascii="Calibri" w:hAnsi="Calibri"/>
      <w:color w:val="2E2E2E" w:themeColor="text1"/>
      <w:sz w:val="18"/>
    </w:rPr>
  </w:style>
  <w:style w:type="character" w:customStyle="1" w:styleId="Heading3Char">
    <w:name w:val="Heading 3 Char"/>
    <w:basedOn w:val="DefaultParagraphFont"/>
    <w:link w:val="Heading3"/>
    <w:uiPriority w:val="9"/>
    <w:rsid w:val="000852C5"/>
    <w:rPr>
      <w:rFonts w:asciiTheme="majorHAnsi" w:eastAsiaTheme="majorEastAsia" w:hAnsiTheme="majorHAnsi" w:cstheme="majorBidi"/>
      <w:b/>
      <w:color w:val="2E2E2E" w:themeColor="text1"/>
      <w:sz w:val="22"/>
    </w:rPr>
  </w:style>
  <w:style w:type="paragraph" w:styleId="ListParagraph">
    <w:name w:val="List Paragraph"/>
    <w:basedOn w:val="Normal"/>
    <w:uiPriority w:val="34"/>
    <w:qFormat/>
    <w:rsid w:val="00580151"/>
    <w:pPr>
      <w:spacing w:line="276" w:lineRule="auto"/>
      <w:ind w:left="720"/>
      <w:contextualSpacing/>
    </w:pPr>
    <w:rPr>
      <w:rFonts w:ascii="Arial" w:eastAsia="Arial" w:hAnsi="Arial" w:cs="Arial"/>
      <w:color w:val="000000"/>
      <w:sz w:val="22"/>
      <w:szCs w:val="20"/>
    </w:rPr>
  </w:style>
  <w:style w:type="character" w:styleId="Hyperlink">
    <w:name w:val="Hyperlink"/>
    <w:basedOn w:val="DefaultParagraphFont"/>
    <w:uiPriority w:val="99"/>
    <w:unhideWhenUsed/>
    <w:rsid w:val="00B76410"/>
    <w:rPr>
      <w:color w:val="289CC7"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youtube.com/watch?v=QaOpyycbDcM" TargetMode="External"/><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letsmove.gov/sites/letsmove.gov/files/pdfs/LM%20School%20Garden%20Checklist_0.pdf" TargetMode="External"/><Relationship Id="rId11" Type="http://schemas.openxmlformats.org/officeDocument/2006/relationships/hyperlink" Target="http://www.fns.usda.gov/farmtoschool/census/resources" TargetMode="External"/><Relationship Id="rId12" Type="http://schemas.openxmlformats.org/officeDocument/2006/relationships/hyperlink" Target="http://pods.dasnr.okstate.edu/docushare/dsweb/Get/Document-5685/E-1003.pdf" TargetMode="External"/><Relationship Id="rId13" Type="http://schemas.openxmlformats.org/officeDocument/2006/relationships/hyperlink" Target="http://www.envirothon.org/pdf/CG/nutrient_cycles.pdf" TargetMode="External"/><Relationship Id="rId14" Type="http://schemas.openxmlformats.org/officeDocument/2006/relationships/hyperlink" Target="http://biology.about.com/od/ecology/ss/nutrient-cycle.htm" TargetMode="External"/><Relationship Id="rId15" Type="http://schemas.openxmlformats.org/officeDocument/2006/relationships/hyperlink" Target="http://www.soil-net.com/dev/page.cfm?pageid=secondary_cycles_nutrient&amp;loginas=anon_secondary" TargetMode="External"/><Relationship Id="rId16" Type="http://schemas.openxmlformats.org/officeDocument/2006/relationships/hyperlink" Target="http://schoolgardenproject.org/" TargetMode="External"/><Relationship Id="rId17" Type="http://schemas.openxmlformats.org/officeDocument/2006/relationships/hyperlink" Target="http://www.fao.org/docrep/009/a0218e/A0218E02.htm" TargetMode="External"/><Relationship Id="rId18" Type="http://schemas.openxmlformats.org/officeDocument/2006/relationships/hyperlink" Target="http://www.nrcs.usda.gov/wps/portal/nrcs/detail/soils/health/assessment/?cid=nrcs142p2_053873" TargetMode="External"/><Relationship Id="rId19" Type="http://schemas.openxmlformats.org/officeDocument/2006/relationships/hyperlink" Target="http://www.nrcs.usda.gov/wps/portal/nrcs/detail/soils/health/assessment/?cid=nrcs142p2_053873"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k20center.ou.edu/instructional-strategies/" TargetMode="External"/><Relationship Id="rId8" Type="http://schemas.openxmlformats.org/officeDocument/2006/relationships/hyperlink" Target="https://www.youtube.com/watch?v=-qPu0xING8w"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2517</Words>
  <Characters>14351</Characters>
  <Application>Microsoft Macintosh Word</Application>
  <DocSecurity>0</DocSecurity>
  <Lines>119</Lines>
  <Paragraphs>33</Paragraphs>
  <ScaleCrop>false</ScaleCrop>
  <Company>K20 Center</Company>
  <LinksUpToDate>false</LinksUpToDate>
  <CharactersWithSpaces>16835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Shayna Pond</dc:creator>
  <cp:keywords/>
  <dc:description/>
  <cp:lastModifiedBy>Pond, Shayna M.</cp:lastModifiedBy>
  <cp:revision>2</cp:revision>
  <dcterms:created xsi:type="dcterms:W3CDTF">2015-12-14T21:27:00Z</dcterms:created>
  <dcterms:modified xsi:type="dcterms:W3CDTF">2015-12-14T21:27:00Z</dcterms:modified>
</cp:coreProperties>
</file>