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05DA9"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r w:rsidRPr="00E30BB3">
        <w:rPr>
          <w:rFonts w:asciiTheme="majorHAnsi" w:hAnsiTheme="majorHAnsi"/>
          <w:color w:val="3E5C61" w:themeColor="accent2"/>
          <w:sz w:val="14"/>
          <w:szCs w:val="14"/>
        </w:rPr>
        <w:t>Colin Dwyer | May 30, 2017 | NPR</w:t>
      </w:r>
    </w:p>
    <w:p w14:paraId="0F176403" w14:textId="0EBD186E" w:rsidR="00E30BB3" w:rsidRDefault="00E30BB3"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hyperlink r:id="rId6" w:history="1">
        <w:r w:rsidRPr="00A449A6">
          <w:rPr>
            <w:rStyle w:val="Hyperlink"/>
            <w:rFonts w:asciiTheme="majorHAnsi" w:hAnsiTheme="majorHAnsi"/>
            <w:sz w:val="14"/>
            <w:szCs w:val="14"/>
          </w:rPr>
          <w:t>http://www.npr.org/sections/thetwo-way/2017/05/30/530733542/officer-who-killed-tamir-rice-fired-for-rule-violations-on-job-application</w:t>
        </w:r>
      </w:hyperlink>
    </w:p>
    <w:p w14:paraId="1AED334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p>
    <w:p w14:paraId="42BB05F6" w14:textId="77777777" w:rsidR="00D3132E" w:rsidRPr="00D3132E" w:rsidRDefault="00D3132E" w:rsidP="00D3132E">
      <w:pPr>
        <w:rPr>
          <w:rFonts w:asciiTheme="majorHAnsi" w:hAnsiTheme="majorHAnsi" w:cs="Times New Roman"/>
          <w:color w:val="3E5C61" w:themeColor="accent2"/>
          <w:sz w:val="14"/>
          <w:szCs w:val="14"/>
        </w:rPr>
      </w:pPr>
    </w:p>
    <w:p w14:paraId="786C2316" w14:textId="77777777" w:rsidR="00E30BB3" w:rsidRPr="00E30BB3" w:rsidRDefault="00E30BB3" w:rsidP="00E30BB3">
      <w:pPr>
        <w:shd w:val="clear" w:color="auto" w:fill="FFFFFF"/>
        <w:textAlignment w:val="baseline"/>
        <w:outlineLvl w:val="0"/>
        <w:rPr>
          <w:rFonts w:asciiTheme="majorHAnsi" w:eastAsia="Times New Roman" w:hAnsiTheme="majorHAnsi" w:cs="Times New Roman"/>
          <w:b/>
          <w:spacing w:val="-1"/>
          <w:kern w:val="36"/>
          <w:sz w:val="28"/>
          <w:szCs w:val="28"/>
        </w:rPr>
      </w:pPr>
      <w:bookmarkStart w:id="0" w:name="_GoBack"/>
      <w:r w:rsidRPr="00E30BB3">
        <w:rPr>
          <w:rFonts w:asciiTheme="majorHAnsi" w:eastAsia="Times New Roman" w:hAnsiTheme="majorHAnsi" w:cs="Times New Roman"/>
          <w:b/>
          <w:spacing w:val="-1"/>
          <w:kern w:val="36"/>
          <w:sz w:val="28"/>
          <w:szCs w:val="28"/>
        </w:rPr>
        <w:t xml:space="preserve">Officer Who Killed </w:t>
      </w:r>
      <w:proofErr w:type="spellStart"/>
      <w:r w:rsidRPr="00E30BB3">
        <w:rPr>
          <w:rFonts w:asciiTheme="majorHAnsi" w:eastAsia="Times New Roman" w:hAnsiTheme="majorHAnsi" w:cs="Times New Roman"/>
          <w:b/>
          <w:spacing w:val="-1"/>
          <w:kern w:val="36"/>
          <w:sz w:val="28"/>
          <w:szCs w:val="28"/>
        </w:rPr>
        <w:t>Tamir</w:t>
      </w:r>
      <w:proofErr w:type="spellEnd"/>
      <w:r w:rsidRPr="00E30BB3">
        <w:rPr>
          <w:rFonts w:asciiTheme="majorHAnsi" w:eastAsia="Times New Roman" w:hAnsiTheme="majorHAnsi" w:cs="Times New Roman"/>
          <w:b/>
          <w:spacing w:val="-1"/>
          <w:kern w:val="36"/>
          <w:sz w:val="28"/>
          <w:szCs w:val="28"/>
        </w:rPr>
        <w:t xml:space="preserve"> Rice Fired </w:t>
      </w:r>
      <w:proofErr w:type="gramStart"/>
      <w:r w:rsidRPr="00E30BB3">
        <w:rPr>
          <w:rFonts w:asciiTheme="majorHAnsi" w:eastAsia="Times New Roman" w:hAnsiTheme="majorHAnsi" w:cs="Times New Roman"/>
          <w:b/>
          <w:spacing w:val="-1"/>
          <w:kern w:val="36"/>
          <w:sz w:val="28"/>
          <w:szCs w:val="28"/>
        </w:rPr>
        <w:t>For</w:t>
      </w:r>
      <w:proofErr w:type="gramEnd"/>
      <w:r w:rsidRPr="00E30BB3">
        <w:rPr>
          <w:rFonts w:asciiTheme="majorHAnsi" w:eastAsia="Times New Roman" w:hAnsiTheme="majorHAnsi" w:cs="Times New Roman"/>
          <w:b/>
          <w:spacing w:val="-1"/>
          <w:kern w:val="36"/>
          <w:sz w:val="28"/>
          <w:szCs w:val="28"/>
        </w:rPr>
        <w:t xml:space="preserve"> Rule Violations On Job Application</w:t>
      </w:r>
    </w:p>
    <w:bookmarkEnd w:id="0"/>
    <w:p w14:paraId="1037C584" w14:textId="77777777" w:rsidR="00E30BB3" w:rsidRDefault="00E30BB3" w:rsidP="00E30BB3">
      <w:pPr>
        <w:pStyle w:val="NormalWeb"/>
        <w:shd w:val="clear" w:color="auto" w:fill="FFFFFF"/>
        <w:spacing w:before="0" w:beforeAutospacing="0" w:after="0" w:afterAutospacing="0"/>
        <w:textAlignment w:val="baseline"/>
      </w:pPr>
    </w:p>
    <w:p w14:paraId="4EEF9F7A"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 xml:space="preserve">Timothy </w:t>
      </w:r>
      <w:proofErr w:type="spellStart"/>
      <w:r w:rsidRPr="00E30BB3">
        <w:rPr>
          <w:rFonts w:asciiTheme="majorHAnsi" w:hAnsiTheme="majorHAnsi"/>
        </w:rPr>
        <w:t>Loehmann</w:t>
      </w:r>
      <w:proofErr w:type="spellEnd"/>
      <w:r w:rsidRPr="00E30BB3">
        <w:rPr>
          <w:rFonts w:asciiTheme="majorHAnsi" w:hAnsiTheme="majorHAnsi"/>
        </w:rPr>
        <w:t xml:space="preserve">, the police officer who shot and killed 12-year-old </w:t>
      </w:r>
      <w:proofErr w:type="spellStart"/>
      <w:r w:rsidRPr="00E30BB3">
        <w:rPr>
          <w:rFonts w:asciiTheme="majorHAnsi" w:hAnsiTheme="majorHAnsi"/>
        </w:rPr>
        <w:t>Tamir</w:t>
      </w:r>
      <w:proofErr w:type="spellEnd"/>
      <w:r w:rsidRPr="00E30BB3">
        <w:rPr>
          <w:rFonts w:asciiTheme="majorHAnsi" w:hAnsiTheme="majorHAnsi"/>
        </w:rPr>
        <w:t xml:space="preserve"> Rice in 2014, was fired by the Cleveland Police Department on Tuesday. At a news conference, city authorities announced that the reason for his termination wasn’t the deadly incident that brought him to national attention, but rather violations he committed in the course of his hiring process.</w:t>
      </w:r>
    </w:p>
    <w:p w14:paraId="59C5D7E5"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15F85E76"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 xml:space="preserve">“Patrol officer </w:t>
      </w:r>
      <w:proofErr w:type="spellStart"/>
      <w:r w:rsidRPr="00E30BB3">
        <w:rPr>
          <w:rFonts w:asciiTheme="majorHAnsi" w:hAnsiTheme="majorHAnsi"/>
        </w:rPr>
        <w:t>Loehmann</w:t>
      </w:r>
      <w:proofErr w:type="spellEnd"/>
      <w:r w:rsidRPr="00E30BB3">
        <w:rPr>
          <w:rFonts w:asciiTheme="majorHAnsi" w:hAnsiTheme="majorHAnsi"/>
        </w:rPr>
        <w:t xml:space="preserve"> had been charged with rule violations concerning his application process to be considered a cadet with the Division of Police — specifically, answers he had provided on his personal history statement,” </w:t>
      </w:r>
      <w:r w:rsidRPr="00E30BB3">
        <w:rPr>
          <w:rFonts w:asciiTheme="majorHAnsi" w:hAnsiTheme="majorHAnsi"/>
          <w:bdr w:val="none" w:sz="0" w:space="0" w:color="auto" w:frame="1"/>
        </w:rPr>
        <w:t>Michael McGrath</w:t>
      </w:r>
      <w:r w:rsidRPr="00E30BB3">
        <w:rPr>
          <w:rFonts w:asciiTheme="majorHAnsi" w:hAnsiTheme="majorHAnsi"/>
        </w:rPr>
        <w:t>, the city’s director of public safety, told reporters in prepared remarks.</w:t>
      </w:r>
    </w:p>
    <w:p w14:paraId="744C886A" w14:textId="77777777" w:rsidR="00E30BB3" w:rsidRPr="00E30BB3" w:rsidRDefault="00E30BB3" w:rsidP="00E30BB3">
      <w:pPr>
        <w:rPr>
          <w:rFonts w:asciiTheme="majorHAnsi" w:hAnsiTheme="majorHAnsi" w:cs="Times New Roman"/>
          <w:sz w:val="24"/>
        </w:rPr>
      </w:pPr>
    </w:p>
    <w:p w14:paraId="371A4983"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bdr w:val="none" w:sz="0" w:space="0" w:color="auto" w:frame="1"/>
        </w:rPr>
        <w:t>The Cleveland Plain Dealer explains</w:t>
      </w:r>
      <w:r w:rsidRPr="00E30BB3">
        <w:rPr>
          <w:rFonts w:asciiTheme="majorHAnsi" w:hAnsiTheme="majorHAnsi"/>
        </w:rPr>
        <w:t xml:space="preserve"> that </w:t>
      </w:r>
      <w:proofErr w:type="spellStart"/>
      <w:r w:rsidRPr="00E30BB3">
        <w:rPr>
          <w:rFonts w:asciiTheme="majorHAnsi" w:hAnsiTheme="majorHAnsi"/>
        </w:rPr>
        <w:t>Loehmann</w:t>
      </w:r>
      <w:proofErr w:type="spellEnd"/>
      <w:r w:rsidRPr="00E30BB3">
        <w:rPr>
          <w:rFonts w:asciiTheme="majorHAnsi" w:hAnsiTheme="majorHAnsi"/>
        </w:rPr>
        <w:t xml:space="preserve"> failed to disclose the full circumstances of how his time at a previous police department ended:</w:t>
      </w:r>
    </w:p>
    <w:p w14:paraId="0682FBF0"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6A07D564"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sidRPr="00E30BB3">
        <w:rPr>
          <w:rFonts w:asciiTheme="majorHAnsi" w:hAnsiTheme="majorHAnsi"/>
        </w:rPr>
        <w:t>“</w:t>
      </w:r>
      <w:proofErr w:type="spellStart"/>
      <w:r w:rsidRPr="00E30BB3">
        <w:rPr>
          <w:rFonts w:asciiTheme="majorHAnsi" w:hAnsiTheme="majorHAnsi"/>
        </w:rPr>
        <w:t>Loehmann</w:t>
      </w:r>
      <w:proofErr w:type="spellEnd"/>
      <w:r w:rsidRPr="00E30BB3">
        <w:rPr>
          <w:rFonts w:asciiTheme="majorHAnsi" w:hAnsiTheme="majorHAnsi"/>
        </w:rPr>
        <w:t xml:space="preserve"> was allowed to resign from the Independence department after six months following a series of incidents where supervisors determined he was unfit to be a police officer.</w:t>
      </w:r>
    </w:p>
    <w:p w14:paraId="499247CD"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p>
    <w:p w14:paraId="0BD96196"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sidRPr="00E30BB3">
        <w:rPr>
          <w:rFonts w:asciiTheme="majorHAnsi" w:hAnsiTheme="majorHAnsi"/>
        </w:rPr>
        <w:t xml:space="preserve">“The disciplinary letter cites a letter in </w:t>
      </w:r>
      <w:proofErr w:type="spellStart"/>
      <w:r w:rsidRPr="00E30BB3">
        <w:rPr>
          <w:rFonts w:asciiTheme="majorHAnsi" w:hAnsiTheme="majorHAnsi"/>
        </w:rPr>
        <w:t>Loehmann’s</w:t>
      </w:r>
      <w:proofErr w:type="spellEnd"/>
      <w:r w:rsidRPr="00E30BB3">
        <w:rPr>
          <w:rFonts w:asciiTheme="majorHAnsi" w:hAnsiTheme="majorHAnsi"/>
        </w:rPr>
        <w:t xml:space="preserve"> personnel file from Independence that says he was emotionally immature and had ‘an inability to emotionally function.’ The letter also cites an emotional breakdown </w:t>
      </w:r>
      <w:proofErr w:type="spellStart"/>
      <w:r w:rsidRPr="00E30BB3">
        <w:rPr>
          <w:rFonts w:asciiTheme="majorHAnsi" w:hAnsiTheme="majorHAnsi"/>
        </w:rPr>
        <w:t>Loehmann</w:t>
      </w:r>
      <w:proofErr w:type="spellEnd"/>
      <w:r w:rsidRPr="00E30BB3">
        <w:rPr>
          <w:rFonts w:asciiTheme="majorHAnsi" w:hAnsiTheme="majorHAnsi"/>
        </w:rPr>
        <w:t xml:space="preserve"> had on the gun range in Independence.”</w:t>
      </w:r>
    </w:p>
    <w:p w14:paraId="2D81705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59C07474"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 xml:space="preserve">Cleveland authorities also announced that Frank </w:t>
      </w:r>
      <w:proofErr w:type="spellStart"/>
      <w:r w:rsidRPr="00E30BB3">
        <w:rPr>
          <w:rFonts w:asciiTheme="majorHAnsi" w:hAnsiTheme="majorHAnsi"/>
        </w:rPr>
        <w:t>Garmback</w:t>
      </w:r>
      <w:proofErr w:type="spellEnd"/>
      <w:r w:rsidRPr="00E30BB3">
        <w:rPr>
          <w:rFonts w:asciiTheme="majorHAnsi" w:hAnsiTheme="majorHAnsi"/>
        </w:rPr>
        <w:t xml:space="preserve">, the officer driving the patrol car at the time </w:t>
      </w:r>
      <w:proofErr w:type="spellStart"/>
      <w:r w:rsidRPr="00E30BB3">
        <w:rPr>
          <w:rFonts w:asciiTheme="majorHAnsi" w:hAnsiTheme="majorHAnsi"/>
        </w:rPr>
        <w:t>Loehmann</w:t>
      </w:r>
      <w:proofErr w:type="spellEnd"/>
      <w:r w:rsidRPr="00E30BB3">
        <w:rPr>
          <w:rFonts w:asciiTheme="majorHAnsi" w:hAnsiTheme="majorHAnsi"/>
        </w:rPr>
        <w:t xml:space="preserve"> shot </w:t>
      </w:r>
      <w:proofErr w:type="spellStart"/>
      <w:r w:rsidRPr="00E30BB3">
        <w:rPr>
          <w:rFonts w:asciiTheme="majorHAnsi" w:hAnsiTheme="majorHAnsi"/>
        </w:rPr>
        <w:t>Tamir</w:t>
      </w:r>
      <w:proofErr w:type="spellEnd"/>
      <w:r w:rsidRPr="00E30BB3">
        <w:rPr>
          <w:rFonts w:asciiTheme="majorHAnsi" w:hAnsiTheme="majorHAnsi"/>
        </w:rPr>
        <w:t>, would be suspended for 10 days for administrative rule violations of his own. He would also be required to take a tactical training course.</w:t>
      </w:r>
    </w:p>
    <w:p w14:paraId="474069B8"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0D24A10C"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 xml:space="preserve">The penalties cap a review process conducted by Cleveland’s Critical Incident Review Committee, or CIRC, in the wake of </w:t>
      </w:r>
      <w:proofErr w:type="spellStart"/>
      <w:r w:rsidRPr="00E30BB3">
        <w:rPr>
          <w:rFonts w:asciiTheme="majorHAnsi" w:hAnsiTheme="majorHAnsi"/>
        </w:rPr>
        <w:t>Tamir’s</w:t>
      </w:r>
      <w:proofErr w:type="spellEnd"/>
      <w:r w:rsidRPr="00E30BB3">
        <w:rPr>
          <w:rFonts w:asciiTheme="majorHAnsi" w:hAnsiTheme="majorHAnsi"/>
        </w:rPr>
        <w:t xml:space="preserve"> death and the widespread protests it elicited. As </w:t>
      </w:r>
      <w:r w:rsidRPr="00E30BB3">
        <w:rPr>
          <w:rFonts w:asciiTheme="majorHAnsi" w:hAnsiTheme="majorHAnsi"/>
          <w:bdr w:val="none" w:sz="0" w:space="0" w:color="auto" w:frame="1"/>
        </w:rPr>
        <w:t>the Plain Dealer reported</w:t>
      </w:r>
      <w:r w:rsidRPr="00E30BB3">
        <w:rPr>
          <w:rFonts w:asciiTheme="majorHAnsi" w:hAnsiTheme="majorHAnsi"/>
        </w:rPr>
        <w:t xml:space="preserve"> last month, CIRC already “found no fault in the officers’ actions leading up to, during and after the Nov. 22, 2014 shooting at </w:t>
      </w:r>
      <w:proofErr w:type="spellStart"/>
      <w:r w:rsidRPr="00E30BB3">
        <w:rPr>
          <w:rFonts w:asciiTheme="majorHAnsi" w:hAnsiTheme="majorHAnsi"/>
        </w:rPr>
        <w:t>Cudell</w:t>
      </w:r>
      <w:proofErr w:type="spellEnd"/>
      <w:r w:rsidRPr="00E30BB3">
        <w:rPr>
          <w:rFonts w:asciiTheme="majorHAnsi" w:hAnsiTheme="majorHAnsi"/>
        </w:rPr>
        <w:t xml:space="preserve"> Recreation Center on Cleveland’s West Side.”</w:t>
      </w:r>
    </w:p>
    <w:p w14:paraId="5142FDBC" w14:textId="77777777" w:rsidR="00E30BB3" w:rsidRPr="00E30BB3" w:rsidRDefault="00E30BB3" w:rsidP="00E30BB3">
      <w:pPr>
        <w:rPr>
          <w:rFonts w:asciiTheme="majorHAnsi" w:hAnsiTheme="majorHAnsi" w:cs="Times New Roman"/>
          <w:sz w:val="24"/>
        </w:rPr>
      </w:pPr>
    </w:p>
    <w:p w14:paraId="120CEDDE"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In 2015, a little more than a year after the shooting, a grand jury also declined to bring criminal charges against the two officers. Rather, the Cuyahoga County prosecutor </w:t>
      </w:r>
      <w:r w:rsidRPr="00E30BB3">
        <w:rPr>
          <w:rFonts w:asciiTheme="majorHAnsi" w:hAnsiTheme="majorHAnsi"/>
          <w:bdr w:val="none" w:sz="0" w:space="0" w:color="auto" w:frame="1"/>
        </w:rPr>
        <w:t>said at the time</w:t>
      </w:r>
      <w:r w:rsidRPr="00E30BB3">
        <w:rPr>
          <w:rFonts w:asciiTheme="majorHAnsi" w:hAnsiTheme="majorHAnsi"/>
        </w:rPr>
        <w:t>, it was simply a “perfect storm of human error, mistakes and miscommunications by all involved that day.”</w:t>
      </w:r>
    </w:p>
    <w:p w14:paraId="74B42902" w14:textId="77777777" w:rsid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5108EBD6"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lastRenderedPageBreak/>
        <w:t xml:space="preserve">Here is how Nick </w:t>
      </w:r>
      <w:proofErr w:type="spellStart"/>
      <w:r w:rsidRPr="00E30BB3">
        <w:rPr>
          <w:rFonts w:asciiTheme="majorHAnsi" w:hAnsiTheme="majorHAnsi"/>
        </w:rPr>
        <w:t>Castele</w:t>
      </w:r>
      <w:proofErr w:type="spellEnd"/>
      <w:r w:rsidRPr="00E30BB3">
        <w:rPr>
          <w:rFonts w:asciiTheme="majorHAnsi" w:hAnsiTheme="majorHAnsi"/>
        </w:rPr>
        <w:t> </w:t>
      </w:r>
      <w:r w:rsidRPr="00E30BB3">
        <w:rPr>
          <w:rFonts w:asciiTheme="majorHAnsi" w:hAnsiTheme="majorHAnsi"/>
          <w:bdr w:val="none" w:sz="0" w:space="0" w:color="auto" w:frame="1"/>
        </w:rPr>
        <w:t>described the police shooting</w:t>
      </w:r>
      <w:r w:rsidRPr="00E30BB3">
        <w:rPr>
          <w:rFonts w:asciiTheme="majorHAnsi" w:hAnsiTheme="majorHAnsi"/>
        </w:rPr>
        <w:t> on </w:t>
      </w:r>
      <w:r w:rsidRPr="00E30BB3">
        <w:rPr>
          <w:rStyle w:val="Emphasis"/>
          <w:rFonts w:asciiTheme="majorHAnsi" w:hAnsiTheme="majorHAnsi"/>
          <w:bdr w:val="none" w:sz="0" w:space="0" w:color="auto" w:frame="1"/>
        </w:rPr>
        <w:t>Morning Edition</w:t>
      </w:r>
      <w:r w:rsidRPr="00E30BB3">
        <w:rPr>
          <w:rFonts w:asciiTheme="majorHAnsi" w:hAnsiTheme="majorHAnsi"/>
        </w:rPr>
        <w:t>:</w:t>
      </w:r>
    </w:p>
    <w:p w14:paraId="5E4C51FF"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30F29B00"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sidRPr="00E30BB3">
        <w:rPr>
          <w:rFonts w:asciiTheme="majorHAnsi" w:hAnsiTheme="majorHAnsi"/>
        </w:rPr>
        <w:t xml:space="preserve">“On a Saturday afternoon last year, </w:t>
      </w:r>
      <w:proofErr w:type="spellStart"/>
      <w:r w:rsidRPr="00E30BB3">
        <w:rPr>
          <w:rFonts w:asciiTheme="majorHAnsi" w:hAnsiTheme="majorHAnsi"/>
        </w:rPr>
        <w:t>Tamir</w:t>
      </w:r>
      <w:proofErr w:type="spellEnd"/>
      <w:r w:rsidRPr="00E30BB3">
        <w:rPr>
          <w:rFonts w:asciiTheme="majorHAnsi" w:hAnsiTheme="majorHAnsi"/>
        </w:rPr>
        <w:t xml:space="preserve"> Rice was playing with an air gun at a park on the west side of Cleveland. Someone called the police, mentioning in the process that the gun could be fake.</w:t>
      </w:r>
    </w:p>
    <w:p w14:paraId="66311009"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p>
    <w:p w14:paraId="03411C97" w14:textId="77777777" w:rsidR="00E30BB3" w:rsidRPr="00E30BB3" w:rsidRDefault="00E30BB3" w:rsidP="00E30BB3">
      <w:pPr>
        <w:pStyle w:val="NormalWeb"/>
        <w:shd w:val="clear" w:color="auto" w:fill="FFFFFF"/>
        <w:spacing w:before="0" w:beforeAutospacing="0" w:after="0" w:afterAutospacing="0"/>
        <w:ind w:firstLine="720"/>
        <w:textAlignment w:val="baseline"/>
        <w:rPr>
          <w:rFonts w:asciiTheme="majorHAnsi" w:hAnsiTheme="majorHAnsi"/>
        </w:rPr>
      </w:pPr>
      <w:r w:rsidRPr="00E30BB3">
        <w:rPr>
          <w:rFonts w:asciiTheme="majorHAnsi" w:hAnsiTheme="majorHAnsi"/>
        </w:rPr>
        <w:t>“The dispatcher didn’t relay the caller’s doubts.</w:t>
      </w:r>
    </w:p>
    <w:p w14:paraId="73F26EDF" w14:textId="77777777" w:rsidR="00E30BB3" w:rsidRPr="00E30BB3" w:rsidRDefault="00E30BB3" w:rsidP="00E30BB3">
      <w:pPr>
        <w:pStyle w:val="NormalWeb"/>
        <w:shd w:val="clear" w:color="auto" w:fill="FFFFFF"/>
        <w:spacing w:before="0" w:beforeAutospacing="0" w:after="0" w:afterAutospacing="0"/>
        <w:ind w:firstLine="720"/>
        <w:textAlignment w:val="baseline"/>
        <w:rPr>
          <w:rFonts w:asciiTheme="majorHAnsi" w:hAnsiTheme="majorHAnsi"/>
        </w:rPr>
      </w:pPr>
    </w:p>
    <w:p w14:paraId="36944CB0"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sidRPr="00E30BB3">
        <w:rPr>
          <w:rFonts w:asciiTheme="majorHAnsi" w:hAnsiTheme="majorHAnsi"/>
        </w:rPr>
        <w:t xml:space="preserve">“Soon afterward, police drove onto the grass within feet of 12-year-old </w:t>
      </w:r>
      <w:proofErr w:type="spellStart"/>
      <w:r w:rsidRPr="00E30BB3">
        <w:rPr>
          <w:rFonts w:asciiTheme="majorHAnsi" w:hAnsiTheme="majorHAnsi"/>
        </w:rPr>
        <w:t>Tamir</w:t>
      </w:r>
      <w:proofErr w:type="spellEnd"/>
      <w:r w:rsidRPr="00E30BB3">
        <w:rPr>
          <w:rFonts w:asciiTheme="majorHAnsi" w:hAnsiTheme="majorHAnsi"/>
        </w:rPr>
        <w:t xml:space="preserve">. Investigators say surveillance shows </w:t>
      </w:r>
      <w:proofErr w:type="spellStart"/>
      <w:r w:rsidRPr="00E30BB3">
        <w:rPr>
          <w:rFonts w:asciiTheme="majorHAnsi" w:hAnsiTheme="majorHAnsi"/>
        </w:rPr>
        <w:t>Tamir</w:t>
      </w:r>
      <w:proofErr w:type="spellEnd"/>
      <w:r w:rsidRPr="00E30BB3">
        <w:rPr>
          <w:rFonts w:asciiTheme="majorHAnsi" w:hAnsiTheme="majorHAnsi"/>
        </w:rPr>
        <w:t xml:space="preserve"> reaching toward his waistband and lifting up an outer garment. Within seconds Officer Timothy </w:t>
      </w:r>
      <w:proofErr w:type="spellStart"/>
      <w:r w:rsidRPr="00E30BB3">
        <w:rPr>
          <w:rFonts w:asciiTheme="majorHAnsi" w:hAnsiTheme="majorHAnsi"/>
        </w:rPr>
        <w:t>Loehmann</w:t>
      </w:r>
      <w:proofErr w:type="spellEnd"/>
      <w:r w:rsidRPr="00E30BB3">
        <w:rPr>
          <w:rFonts w:asciiTheme="majorHAnsi" w:hAnsiTheme="majorHAnsi"/>
        </w:rPr>
        <w:t xml:space="preserve"> stepped out of the passenger side and fired two shots, striking </w:t>
      </w:r>
      <w:proofErr w:type="spellStart"/>
      <w:r w:rsidRPr="00E30BB3">
        <w:rPr>
          <w:rFonts w:asciiTheme="majorHAnsi" w:hAnsiTheme="majorHAnsi"/>
        </w:rPr>
        <w:t>Tamir</w:t>
      </w:r>
      <w:proofErr w:type="spellEnd"/>
      <w:r w:rsidRPr="00E30BB3">
        <w:rPr>
          <w:rFonts w:asciiTheme="majorHAnsi" w:hAnsiTheme="majorHAnsi"/>
        </w:rPr>
        <w:t xml:space="preserve"> once in the abdomen. </w:t>
      </w:r>
      <w:proofErr w:type="spellStart"/>
      <w:r w:rsidRPr="00E30BB3">
        <w:rPr>
          <w:rFonts w:asciiTheme="majorHAnsi" w:hAnsiTheme="majorHAnsi"/>
        </w:rPr>
        <w:t>Tamir</w:t>
      </w:r>
      <w:proofErr w:type="spellEnd"/>
      <w:r w:rsidRPr="00E30BB3">
        <w:rPr>
          <w:rFonts w:asciiTheme="majorHAnsi" w:hAnsiTheme="majorHAnsi"/>
        </w:rPr>
        <w:t xml:space="preserve"> Rice died early the next day.”</w:t>
      </w:r>
    </w:p>
    <w:p w14:paraId="724EC716" w14:textId="77777777" w:rsidR="00E30BB3" w:rsidRPr="00E30BB3" w:rsidRDefault="00E30BB3" w:rsidP="00E30BB3">
      <w:pPr>
        <w:rPr>
          <w:rFonts w:asciiTheme="majorHAnsi" w:hAnsiTheme="majorHAnsi" w:cs="Times New Roman"/>
          <w:sz w:val="24"/>
        </w:rPr>
      </w:pPr>
    </w:p>
    <w:p w14:paraId="53389E50"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roofErr w:type="spellStart"/>
      <w:r w:rsidRPr="00E30BB3">
        <w:rPr>
          <w:rFonts w:asciiTheme="majorHAnsi" w:hAnsiTheme="majorHAnsi"/>
        </w:rPr>
        <w:t>Tamir’s</w:t>
      </w:r>
      <w:proofErr w:type="spellEnd"/>
      <w:r w:rsidRPr="00E30BB3">
        <w:rPr>
          <w:rFonts w:asciiTheme="majorHAnsi" w:hAnsiTheme="majorHAnsi"/>
        </w:rPr>
        <w:t xml:space="preserve"> death, </w:t>
      </w:r>
      <w:r w:rsidRPr="00E30BB3">
        <w:rPr>
          <w:rFonts w:asciiTheme="majorHAnsi" w:hAnsiTheme="majorHAnsi"/>
          <w:bdr w:val="none" w:sz="0" w:space="0" w:color="auto" w:frame="1"/>
        </w:rPr>
        <w:t>ruled a homicide</w:t>
      </w:r>
      <w:r w:rsidRPr="00E30BB3">
        <w:rPr>
          <w:rFonts w:asciiTheme="majorHAnsi" w:hAnsiTheme="majorHAnsi"/>
        </w:rPr>
        <w:t> by the Cuyahoga County medical examiner, drew demonstrations both in Cleveland and several other cities across the U.S.</w:t>
      </w:r>
    </w:p>
    <w:p w14:paraId="3E1E3EB3"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2958387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And though the officers faced no criminal charges for the incident, the city of Cleveland later </w:t>
      </w:r>
      <w:r w:rsidRPr="00E30BB3">
        <w:rPr>
          <w:rFonts w:asciiTheme="majorHAnsi" w:hAnsiTheme="majorHAnsi"/>
          <w:bdr w:val="none" w:sz="0" w:space="0" w:color="auto" w:frame="1"/>
        </w:rPr>
        <w:t>agreed to pay</w:t>
      </w:r>
      <w:r w:rsidRPr="00E30BB3">
        <w:rPr>
          <w:rFonts w:asciiTheme="majorHAnsi" w:hAnsiTheme="majorHAnsi"/>
        </w:rPr>
        <w:t> $6 million to settle a civil rights lawsuit brought by the Rice family.</w:t>
      </w:r>
    </w:p>
    <w:p w14:paraId="387BD69F"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01E568FB"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 xml:space="preserve">At the news conference announcing </w:t>
      </w:r>
      <w:proofErr w:type="spellStart"/>
      <w:r w:rsidRPr="00E30BB3">
        <w:rPr>
          <w:rFonts w:asciiTheme="majorHAnsi" w:hAnsiTheme="majorHAnsi"/>
        </w:rPr>
        <w:t>Loehmann’s</w:t>
      </w:r>
      <w:proofErr w:type="spellEnd"/>
      <w:r w:rsidRPr="00E30BB3">
        <w:rPr>
          <w:rFonts w:asciiTheme="majorHAnsi" w:hAnsiTheme="majorHAnsi"/>
        </w:rPr>
        <w:t xml:space="preserve"> firing Tuesday, Cleveland Mayor Frank Jackson offered “condolences to the family of </w:t>
      </w:r>
      <w:proofErr w:type="spellStart"/>
      <w:r w:rsidRPr="00E30BB3">
        <w:rPr>
          <w:rFonts w:asciiTheme="majorHAnsi" w:hAnsiTheme="majorHAnsi"/>
        </w:rPr>
        <w:t>Tamir</w:t>
      </w:r>
      <w:proofErr w:type="spellEnd"/>
      <w:r w:rsidRPr="00E30BB3">
        <w:rPr>
          <w:rFonts w:asciiTheme="majorHAnsi" w:hAnsiTheme="majorHAnsi"/>
        </w:rPr>
        <w:t xml:space="preserve"> Rice.”</w:t>
      </w:r>
    </w:p>
    <w:p w14:paraId="58F92924"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69AC409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sidRPr="00E30BB3">
        <w:rPr>
          <w:rFonts w:asciiTheme="majorHAnsi" w:hAnsiTheme="majorHAnsi"/>
        </w:rPr>
        <w:t>“You know, it’s difficult when a child — in this case, a 12-year-old — loses their life,” he said. “It makes it even more challenging and more difficult in terms of accepting it if it happens at the hands of a police officer.”</w:t>
      </w:r>
    </w:p>
    <w:p w14:paraId="2CC24040" w14:textId="77777777" w:rsidR="009F60E7" w:rsidRPr="00B95C20" w:rsidRDefault="009F60E7" w:rsidP="009F60E7">
      <w:pPr>
        <w:pStyle w:val="Poems"/>
        <w:rPr>
          <w:rFonts w:cs="Times New Roman"/>
          <w:szCs w:val="24"/>
        </w:rPr>
      </w:pPr>
    </w:p>
    <w:p w14:paraId="7FCE3C71" w14:textId="504BB22C" w:rsidR="00B441CE" w:rsidRPr="00981C31" w:rsidRDefault="00B441CE" w:rsidP="009F60E7">
      <w:pPr>
        <w:suppressAutoHyphens/>
        <w:spacing w:before="180"/>
        <w:rPr>
          <w:rStyle w:val="subtext"/>
          <w:i/>
        </w:rPr>
      </w:pPr>
    </w:p>
    <w:sectPr w:rsidR="00B441CE" w:rsidRPr="00981C3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D42C" w14:textId="77777777" w:rsidR="00BA685E" w:rsidRDefault="00BA685E" w:rsidP="000858BD">
      <w:r>
        <w:separator/>
      </w:r>
    </w:p>
  </w:endnote>
  <w:endnote w:type="continuationSeparator" w:id="0">
    <w:p w14:paraId="22916283" w14:textId="77777777" w:rsidR="00BA685E" w:rsidRDefault="00BA685E"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65D98F57" w:rsidR="005B2A6C" w:rsidRDefault="009F60E7" w:rsidP="00243044">
                          <w:pPr>
                            <w:pStyle w:val="Heading3"/>
                          </w:pPr>
                          <w:r>
                            <w:t>POETRY AS SOCIAL JUSTICE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0,0l0,21600,21600,21600,21600,0xe">
              <v:stroke joinstyle="miter"/>
              <v:path gradientshapeok="t" o:connecttype="rect"/>
            </v:shapetype>
            <v:shape id="Text Box 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65D98F57" w:rsidR="005B2A6C" w:rsidRDefault="009F60E7" w:rsidP="00243044">
                    <w:pPr>
                      <w:pStyle w:val="Heading3"/>
                    </w:pPr>
                    <w:r>
                      <w:t>POETRY AS SOCIAL JUSTICE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7BBB" w14:textId="77777777" w:rsidR="00BA685E" w:rsidRDefault="00BA685E" w:rsidP="000858BD">
      <w:r>
        <w:separator/>
      </w:r>
    </w:p>
  </w:footnote>
  <w:footnote w:type="continuationSeparator" w:id="0">
    <w:p w14:paraId="27787D3F" w14:textId="77777777" w:rsidR="00BA685E" w:rsidRDefault="00BA685E"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47F7D"/>
    <w:rsid w:val="000852C5"/>
    <w:rsid w:val="000858BD"/>
    <w:rsid w:val="00243044"/>
    <w:rsid w:val="0032226D"/>
    <w:rsid w:val="005B2A6C"/>
    <w:rsid w:val="00600DD7"/>
    <w:rsid w:val="00981C31"/>
    <w:rsid w:val="009F60E7"/>
    <w:rsid w:val="00A57937"/>
    <w:rsid w:val="00A841D3"/>
    <w:rsid w:val="00AB38AC"/>
    <w:rsid w:val="00B441CE"/>
    <w:rsid w:val="00BA685E"/>
    <w:rsid w:val="00CE24CC"/>
    <w:rsid w:val="00D3132E"/>
    <w:rsid w:val="00D77E23"/>
    <w:rsid w:val="00E30BB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customStyle="1" w:styleId="Poems">
    <w:name w:val="Poems"/>
    <w:basedOn w:val="Normal"/>
    <w:link w:val="PoemsChar"/>
    <w:qFormat/>
    <w:rsid w:val="009F60E7"/>
    <w:rPr>
      <w:rFonts w:ascii="Times New Roman" w:eastAsiaTheme="minorHAnsi" w:hAnsi="Times New Roman"/>
      <w:color w:val="auto"/>
      <w:sz w:val="24"/>
      <w:szCs w:val="22"/>
    </w:rPr>
  </w:style>
  <w:style w:type="character" w:customStyle="1" w:styleId="PoemsChar">
    <w:name w:val="Poems Char"/>
    <w:basedOn w:val="DefaultParagraphFont"/>
    <w:link w:val="Poems"/>
    <w:rsid w:val="009F60E7"/>
    <w:rPr>
      <w:rFonts w:ascii="Times New Roman" w:eastAsiaTheme="minorHAnsi" w:hAnsi="Times New Roman"/>
      <w:szCs w:val="22"/>
    </w:rPr>
  </w:style>
  <w:style w:type="paragraph" w:styleId="NormalWeb">
    <w:name w:val="Normal (Web)"/>
    <w:basedOn w:val="Normal"/>
    <w:uiPriority w:val="99"/>
    <w:semiHidden/>
    <w:unhideWhenUsed/>
    <w:rsid w:val="00D3132E"/>
    <w:pPr>
      <w:spacing w:before="100" w:beforeAutospacing="1" w:after="100" w:afterAutospacing="1"/>
    </w:pPr>
    <w:rPr>
      <w:rFonts w:ascii="Times New Roman" w:eastAsia="Times New Roman" w:hAnsi="Times New Roman" w:cs="Times New Roman"/>
      <w:color w:val="auto"/>
      <w:sz w:val="24"/>
    </w:rPr>
  </w:style>
  <w:style w:type="character" w:styleId="Emphasis">
    <w:name w:val="Emphasis"/>
    <w:basedOn w:val="DefaultParagraphFont"/>
    <w:uiPriority w:val="20"/>
    <w:qFormat/>
    <w:rsid w:val="00D3132E"/>
    <w:rPr>
      <w:i/>
      <w:iCs/>
    </w:rPr>
  </w:style>
  <w:style w:type="character" w:customStyle="1" w:styleId="s1">
    <w:name w:val="s1"/>
    <w:basedOn w:val="DefaultParagraphFont"/>
    <w:rsid w:val="00D3132E"/>
  </w:style>
  <w:style w:type="paragraph" w:customStyle="1" w:styleId="p1">
    <w:name w:val="p1"/>
    <w:basedOn w:val="Normal"/>
    <w:rsid w:val="00D3132E"/>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D3132E"/>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pr.org/sections/thetwo-way/2017/05/30/530733542/officer-who-killed-tamir-rice-fired-for-rule-violations-on-job-application"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3428</Characters>
  <Application>Microsoft Macintosh Word</Application>
  <DocSecurity>0</DocSecurity>
  <Lines>50</Lines>
  <Paragraphs>14</Paragraphs>
  <ScaleCrop>false</ScaleCrop>
  <Company>K20 Center</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Jeter, Gage R.</cp:lastModifiedBy>
  <cp:revision>2</cp:revision>
  <dcterms:created xsi:type="dcterms:W3CDTF">2017-09-12T19:06:00Z</dcterms:created>
  <dcterms:modified xsi:type="dcterms:W3CDTF">2017-09-12T19:06:00Z</dcterms:modified>
</cp:coreProperties>
</file>