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CF7C14" w14:textId="40548188" w:rsidR="00446C13" w:rsidRPr="00A16723" w:rsidRDefault="00C00407" w:rsidP="00DC7A6D">
      <w:pPr>
        <w:pStyle w:val="Title"/>
        <w:rPr>
          <w:sz w:val="28"/>
          <w:szCs w:val="28"/>
        </w:rPr>
      </w:pPr>
      <w:r w:rsidRPr="00A16723">
        <w:rPr>
          <w:sz w:val="28"/>
          <w:szCs w:val="28"/>
        </w:rPr>
        <w:t>Always, Sometimes, or Never True?</w:t>
      </w:r>
    </w:p>
    <w:p w14:paraId="08788676" w14:textId="77777777" w:rsidR="00C00407" w:rsidRDefault="00C00407" w:rsidP="00C00407">
      <w:pPr>
        <w:spacing w:after="200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Read each statement about articles and decide if it’s always, sometimes, or never true.</w:t>
      </w:r>
    </w:p>
    <w:tbl>
      <w:tblPr>
        <w:tblW w:w="93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4675"/>
        <w:gridCol w:w="4675"/>
      </w:tblGrid>
      <w:tr w:rsidR="00C00407" w14:paraId="7DD60D2E" w14:textId="77777777" w:rsidTr="00A41899">
        <w:trPr>
          <w:tblHeader/>
        </w:trPr>
        <w:tc>
          <w:tcPr>
            <w:tcW w:w="4675" w:type="dxa"/>
            <w:shd w:val="clear" w:color="auto" w:fill="3E5C61"/>
          </w:tcPr>
          <w:p w14:paraId="12CB0B67" w14:textId="77777777" w:rsidR="00C00407" w:rsidRDefault="00C00407" w:rsidP="00C00407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 xml:space="preserve"> Always, Sometimes, or Never True?</w:t>
            </w:r>
          </w:p>
        </w:tc>
        <w:tc>
          <w:tcPr>
            <w:tcW w:w="4675" w:type="dxa"/>
            <w:shd w:val="clear" w:color="auto" w:fill="3E5C61"/>
          </w:tcPr>
          <w:p w14:paraId="12811A2E" w14:textId="77777777" w:rsidR="00C00407" w:rsidRDefault="00C00407" w:rsidP="00C00407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Justify Your Answer</w:t>
            </w:r>
          </w:p>
        </w:tc>
      </w:tr>
      <w:tr w:rsidR="00C00407" w14:paraId="537BFE8F" w14:textId="77777777" w:rsidTr="00C00407">
        <w:tc>
          <w:tcPr>
            <w:tcW w:w="4675" w:type="dxa"/>
          </w:tcPr>
          <w:p w14:paraId="6D388856" w14:textId="46CF6974" w:rsidR="00C00407" w:rsidRPr="00C00407" w:rsidRDefault="00C00407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The title of a</w:t>
            </w:r>
            <w:r w:rsidR="003B4EAF">
              <w:rPr>
                <w:rFonts w:ascii="Calibri" w:eastAsia="Calibri" w:hAnsi="Calibri" w:cs="Calibri"/>
                <w:szCs w:val="24"/>
              </w:rPr>
              <w:t xml:space="preserve"> journalistic</w:t>
            </w:r>
            <w:r>
              <w:rPr>
                <w:rFonts w:ascii="Calibri" w:eastAsia="Calibri" w:hAnsi="Calibri" w:cs="Calibri"/>
                <w:szCs w:val="24"/>
              </w:rPr>
              <w:t xml:space="preserve"> article is called a </w:t>
            </w:r>
            <w:r>
              <w:rPr>
                <w:rFonts w:ascii="Calibri" w:eastAsia="Calibri" w:hAnsi="Calibri" w:cs="Calibri"/>
                <w:i/>
                <w:szCs w:val="24"/>
              </w:rPr>
              <w:t>headline.</w:t>
            </w:r>
          </w:p>
          <w:p w14:paraId="2CD33664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Always</w:t>
            </w:r>
          </w:p>
          <w:p w14:paraId="3DDA6A94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Sometimes</w:t>
            </w:r>
          </w:p>
          <w:p w14:paraId="7F3777D8" w14:textId="77777777" w:rsidR="00C00407" w:rsidRDefault="00C00407" w:rsidP="00DA52C3">
            <w:pPr>
              <w:numPr>
                <w:ilvl w:val="0"/>
                <w:numId w:val="13"/>
              </w:numPr>
              <w:spacing w:after="6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Never</w:t>
            </w:r>
          </w:p>
        </w:tc>
        <w:tc>
          <w:tcPr>
            <w:tcW w:w="4675" w:type="dxa"/>
          </w:tcPr>
          <w:p w14:paraId="0DFD8FA2" w14:textId="77777777" w:rsidR="00C00407" w:rsidRDefault="00C00407" w:rsidP="00C00407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C00407" w14:paraId="7F6CED9B" w14:textId="77777777" w:rsidTr="00C00407">
        <w:tc>
          <w:tcPr>
            <w:tcW w:w="4675" w:type="dxa"/>
          </w:tcPr>
          <w:p w14:paraId="29480AAE" w14:textId="6C3BDD6E" w:rsidR="00C00407" w:rsidRPr="00C00407" w:rsidRDefault="00C00407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An image of the author is included.</w:t>
            </w:r>
          </w:p>
          <w:p w14:paraId="4BCE8CE0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Always</w:t>
            </w:r>
          </w:p>
          <w:p w14:paraId="4DFF5B25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Sometimes</w:t>
            </w:r>
          </w:p>
          <w:p w14:paraId="58587840" w14:textId="77777777" w:rsidR="00C00407" w:rsidRDefault="00C00407" w:rsidP="00DA52C3">
            <w:pPr>
              <w:numPr>
                <w:ilvl w:val="0"/>
                <w:numId w:val="13"/>
              </w:numPr>
              <w:spacing w:after="60"/>
              <w:rPr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Never</w:t>
            </w:r>
          </w:p>
        </w:tc>
        <w:tc>
          <w:tcPr>
            <w:tcW w:w="4675" w:type="dxa"/>
          </w:tcPr>
          <w:p w14:paraId="550A18F9" w14:textId="77777777" w:rsidR="00C00407" w:rsidRDefault="00C00407" w:rsidP="00C00407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C00407" w14:paraId="485973EF" w14:textId="77777777" w:rsidTr="00C00407">
        <w:tc>
          <w:tcPr>
            <w:tcW w:w="4675" w:type="dxa"/>
          </w:tcPr>
          <w:p w14:paraId="23A0CC1D" w14:textId="648656F1" w:rsidR="00C00407" w:rsidRPr="00C00407" w:rsidRDefault="00C00407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Images </w:t>
            </w:r>
            <w:r w:rsidR="009554EE">
              <w:rPr>
                <w:rFonts w:ascii="Calibri" w:eastAsia="Calibri" w:hAnsi="Calibri" w:cs="Calibri"/>
                <w:szCs w:val="24"/>
              </w:rPr>
              <w:t xml:space="preserve">should </w:t>
            </w:r>
            <w:r>
              <w:rPr>
                <w:rFonts w:ascii="Calibri" w:eastAsia="Calibri" w:hAnsi="Calibri" w:cs="Calibri"/>
                <w:szCs w:val="24"/>
              </w:rPr>
              <w:t>have captions t</w:t>
            </w:r>
            <w:r w:rsidR="009554EE">
              <w:rPr>
                <w:rFonts w:ascii="Calibri" w:eastAsia="Calibri" w:hAnsi="Calibri" w:cs="Calibri"/>
                <w:szCs w:val="24"/>
              </w:rPr>
              <w:t>o</w:t>
            </w:r>
            <w:r>
              <w:rPr>
                <w:rFonts w:ascii="Calibri" w:eastAsia="Calibri" w:hAnsi="Calibri" w:cs="Calibri"/>
                <w:szCs w:val="24"/>
              </w:rPr>
              <w:t xml:space="preserve"> tell </w:t>
            </w:r>
            <w:r w:rsidR="00513B80">
              <w:rPr>
                <w:rFonts w:ascii="Calibri" w:eastAsia="Calibri" w:hAnsi="Calibri" w:cs="Calibri"/>
                <w:szCs w:val="24"/>
              </w:rPr>
              <w:t>the audience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="003F18C2">
              <w:rPr>
                <w:rFonts w:ascii="Calibri" w:eastAsia="Calibri" w:hAnsi="Calibri" w:cs="Calibri"/>
                <w:szCs w:val="24"/>
              </w:rPr>
              <w:t>key</w:t>
            </w:r>
            <w:r>
              <w:rPr>
                <w:rFonts w:ascii="Calibri" w:eastAsia="Calibri" w:hAnsi="Calibri" w:cs="Calibri"/>
                <w:szCs w:val="24"/>
              </w:rPr>
              <w:t xml:space="preserve"> information.</w:t>
            </w:r>
          </w:p>
          <w:p w14:paraId="6AC33592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Always</w:t>
            </w:r>
          </w:p>
          <w:p w14:paraId="5DEB155A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Sometimes</w:t>
            </w:r>
          </w:p>
          <w:p w14:paraId="1E9F0C71" w14:textId="77777777" w:rsidR="00C00407" w:rsidRDefault="00C00407" w:rsidP="00DA52C3">
            <w:pPr>
              <w:numPr>
                <w:ilvl w:val="0"/>
                <w:numId w:val="13"/>
              </w:numPr>
              <w:spacing w:after="60"/>
              <w:rPr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Never</w:t>
            </w:r>
          </w:p>
        </w:tc>
        <w:tc>
          <w:tcPr>
            <w:tcW w:w="4675" w:type="dxa"/>
          </w:tcPr>
          <w:p w14:paraId="56AD105C" w14:textId="77777777" w:rsidR="00C00407" w:rsidRDefault="00C00407" w:rsidP="00C00407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C00407" w14:paraId="63E5635C" w14:textId="77777777" w:rsidTr="00C00407">
        <w:tc>
          <w:tcPr>
            <w:tcW w:w="4675" w:type="dxa"/>
          </w:tcPr>
          <w:p w14:paraId="5C9F3C7E" w14:textId="2BD2CFD1" w:rsidR="00C00407" w:rsidRPr="00C00407" w:rsidRDefault="00641FD0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An</w:t>
            </w:r>
            <w:r w:rsidR="00C00407">
              <w:rPr>
                <w:rFonts w:ascii="Calibri" w:eastAsia="Calibri" w:hAnsi="Calibri" w:cs="Calibri"/>
                <w:szCs w:val="24"/>
              </w:rPr>
              <w:t xml:space="preserve"> article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="00A462D5">
              <w:rPr>
                <w:rFonts w:ascii="Calibri" w:eastAsia="Calibri" w:hAnsi="Calibri" w:cs="Calibri"/>
                <w:szCs w:val="24"/>
              </w:rPr>
              <w:t>includes</w:t>
            </w:r>
            <w:r>
              <w:rPr>
                <w:rFonts w:ascii="Calibri" w:eastAsia="Calibri" w:hAnsi="Calibri" w:cs="Calibri"/>
                <w:szCs w:val="24"/>
              </w:rPr>
              <w:t xml:space="preserve"> the name of the newspaper in the body</w:t>
            </w:r>
            <w:r w:rsidR="00583D31">
              <w:rPr>
                <w:rFonts w:ascii="Calibri" w:eastAsia="Calibri" w:hAnsi="Calibri" w:cs="Calibri"/>
                <w:szCs w:val="24"/>
              </w:rPr>
              <w:t xml:space="preserve"> text</w:t>
            </w:r>
            <w:r w:rsidR="00C00407">
              <w:rPr>
                <w:rFonts w:ascii="Calibri" w:eastAsia="Calibri" w:hAnsi="Calibri" w:cs="Calibri"/>
                <w:szCs w:val="24"/>
              </w:rPr>
              <w:t>.</w:t>
            </w:r>
          </w:p>
          <w:p w14:paraId="63E0A5BB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Always</w:t>
            </w:r>
          </w:p>
          <w:p w14:paraId="3C42EFB8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Sometimes</w:t>
            </w:r>
          </w:p>
          <w:p w14:paraId="6EF33830" w14:textId="77777777" w:rsidR="00C00407" w:rsidRDefault="00C00407" w:rsidP="00DA52C3">
            <w:pPr>
              <w:numPr>
                <w:ilvl w:val="0"/>
                <w:numId w:val="13"/>
              </w:numPr>
              <w:spacing w:after="60"/>
              <w:rPr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Never</w:t>
            </w:r>
          </w:p>
        </w:tc>
        <w:tc>
          <w:tcPr>
            <w:tcW w:w="4675" w:type="dxa"/>
          </w:tcPr>
          <w:p w14:paraId="03BF7B2F" w14:textId="77777777" w:rsidR="00C00407" w:rsidRDefault="00C00407" w:rsidP="00C00407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C00407" w14:paraId="5A5DA6CC" w14:textId="77777777" w:rsidTr="00C00407">
        <w:tc>
          <w:tcPr>
            <w:tcW w:w="4675" w:type="dxa"/>
          </w:tcPr>
          <w:p w14:paraId="0EA36874" w14:textId="6883CE1C" w:rsidR="00C00407" w:rsidRPr="00C00407" w:rsidRDefault="00C00407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i/>
                <w:szCs w:val="24"/>
              </w:rPr>
              <w:t>drophead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="009274A2">
              <w:rPr>
                <w:rFonts w:ascii="Calibri" w:eastAsia="Calibri" w:hAnsi="Calibri" w:cs="Calibri"/>
                <w:szCs w:val="24"/>
              </w:rPr>
              <w:t>(</w:t>
            </w:r>
            <w:r>
              <w:rPr>
                <w:rFonts w:ascii="Calibri" w:eastAsia="Calibri" w:hAnsi="Calibri" w:cs="Calibri"/>
                <w:szCs w:val="24"/>
              </w:rPr>
              <w:t xml:space="preserve">or </w:t>
            </w:r>
            <w:r w:rsidR="009554EE" w:rsidRPr="009554EE">
              <w:rPr>
                <w:rFonts w:ascii="Calibri" w:eastAsia="Calibri" w:hAnsi="Calibri" w:cs="Calibri"/>
                <w:i/>
                <w:iCs/>
                <w:szCs w:val="24"/>
              </w:rPr>
              <w:t>deck</w:t>
            </w:r>
            <w:r w:rsidR="009274A2">
              <w:rPr>
                <w:rFonts w:ascii="Calibri" w:eastAsia="Calibri" w:hAnsi="Calibri" w:cs="Calibri"/>
                <w:szCs w:val="24"/>
              </w:rPr>
              <w:t>)</w:t>
            </w:r>
            <w:r w:rsidR="009554EE">
              <w:rPr>
                <w:rFonts w:ascii="Calibri" w:eastAsia="Calibri" w:hAnsi="Calibri" w:cs="Calibri"/>
                <w:szCs w:val="24"/>
              </w:rPr>
              <w:t xml:space="preserve"> is a </w:t>
            </w:r>
            <w:r w:rsidRPr="009554EE">
              <w:rPr>
                <w:rFonts w:ascii="Calibri" w:eastAsia="Calibri" w:hAnsi="Calibri" w:cs="Calibri"/>
                <w:szCs w:val="24"/>
              </w:rPr>
              <w:t>secondary</w:t>
            </w:r>
            <w:r>
              <w:rPr>
                <w:rFonts w:ascii="Calibri" w:eastAsia="Calibri" w:hAnsi="Calibri" w:cs="Calibri"/>
                <w:szCs w:val="24"/>
              </w:rPr>
              <w:t xml:space="preserve"> headline</w:t>
            </w:r>
            <w:r w:rsidR="009554EE">
              <w:rPr>
                <w:rFonts w:ascii="Calibri" w:eastAsia="Calibri" w:hAnsi="Calibri" w:cs="Calibri"/>
                <w:szCs w:val="24"/>
              </w:rPr>
              <w:t xml:space="preserve"> that</w:t>
            </w:r>
            <w:r>
              <w:rPr>
                <w:rFonts w:ascii="Calibri" w:eastAsia="Calibri" w:hAnsi="Calibri" w:cs="Calibri"/>
                <w:szCs w:val="24"/>
              </w:rPr>
              <w:t xml:space="preserve"> provides additional information about a</w:t>
            </w:r>
            <w:r w:rsidR="00E10FB2">
              <w:rPr>
                <w:rFonts w:ascii="Calibri" w:eastAsia="Calibri" w:hAnsi="Calibri" w:cs="Calibri"/>
                <w:szCs w:val="24"/>
              </w:rPr>
              <w:t xml:space="preserve"> story</w:t>
            </w:r>
            <w:r>
              <w:rPr>
                <w:rFonts w:ascii="Calibri" w:eastAsia="Calibri" w:hAnsi="Calibri" w:cs="Calibri"/>
                <w:szCs w:val="24"/>
              </w:rPr>
              <w:t>.</w:t>
            </w:r>
          </w:p>
          <w:p w14:paraId="2DEAEBDB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Always</w:t>
            </w:r>
          </w:p>
          <w:p w14:paraId="2866EF80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Sometimes</w:t>
            </w:r>
          </w:p>
          <w:p w14:paraId="0FFECB28" w14:textId="77777777" w:rsidR="00C00407" w:rsidRDefault="00C00407" w:rsidP="00DA52C3">
            <w:pPr>
              <w:numPr>
                <w:ilvl w:val="0"/>
                <w:numId w:val="13"/>
              </w:numPr>
              <w:spacing w:after="60"/>
              <w:rPr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Never</w:t>
            </w:r>
          </w:p>
        </w:tc>
        <w:tc>
          <w:tcPr>
            <w:tcW w:w="4675" w:type="dxa"/>
          </w:tcPr>
          <w:p w14:paraId="6DA1E368" w14:textId="77777777" w:rsidR="00C00407" w:rsidRDefault="00C00407" w:rsidP="00C00407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  <w:p w14:paraId="27B8790E" w14:textId="77777777" w:rsidR="00A16723" w:rsidRPr="00A16723" w:rsidRDefault="00A16723" w:rsidP="00A16723">
            <w:pPr>
              <w:rPr>
                <w:rFonts w:ascii="Calibri" w:eastAsia="Calibri" w:hAnsi="Calibri" w:cs="Calibri"/>
                <w:szCs w:val="24"/>
              </w:rPr>
            </w:pPr>
          </w:p>
          <w:p w14:paraId="4D82DA1E" w14:textId="77777777" w:rsidR="00A16723" w:rsidRPr="00A16723" w:rsidRDefault="00A16723" w:rsidP="00A16723">
            <w:pPr>
              <w:rPr>
                <w:rFonts w:ascii="Calibri" w:eastAsia="Calibri" w:hAnsi="Calibri" w:cs="Calibri"/>
                <w:szCs w:val="24"/>
              </w:rPr>
            </w:pPr>
          </w:p>
          <w:p w14:paraId="207A433B" w14:textId="77777777" w:rsidR="00A16723" w:rsidRPr="00A16723" w:rsidRDefault="00A16723" w:rsidP="00A16723">
            <w:pPr>
              <w:rPr>
                <w:rFonts w:ascii="Calibri" w:eastAsia="Calibri" w:hAnsi="Calibri" w:cs="Calibri"/>
                <w:szCs w:val="24"/>
              </w:rPr>
            </w:pPr>
          </w:p>
          <w:p w14:paraId="67501E28" w14:textId="77777777" w:rsidR="00A16723" w:rsidRPr="00A16723" w:rsidRDefault="00A16723" w:rsidP="00A16723">
            <w:pPr>
              <w:rPr>
                <w:rFonts w:ascii="Calibri" w:eastAsia="Calibri" w:hAnsi="Calibri" w:cs="Calibri"/>
                <w:szCs w:val="24"/>
              </w:rPr>
            </w:pPr>
          </w:p>
          <w:p w14:paraId="3CC48636" w14:textId="07A1CEDC" w:rsidR="00A16723" w:rsidRPr="00A16723" w:rsidRDefault="00A16723" w:rsidP="00A16723">
            <w:pPr>
              <w:tabs>
                <w:tab w:val="left" w:pos="1765"/>
              </w:tabs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ab/>
            </w:r>
          </w:p>
        </w:tc>
      </w:tr>
      <w:tr w:rsidR="00C00407" w14:paraId="4999F95C" w14:textId="77777777" w:rsidTr="00C00407">
        <w:tc>
          <w:tcPr>
            <w:tcW w:w="4675" w:type="dxa"/>
          </w:tcPr>
          <w:p w14:paraId="604FAA05" w14:textId="57CB5BF6" w:rsidR="00C00407" w:rsidRPr="00C00407" w:rsidRDefault="00C00407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lastRenderedPageBreak/>
              <w:t xml:space="preserve">The </w:t>
            </w:r>
            <w:r>
              <w:rPr>
                <w:rFonts w:ascii="Calibri" w:eastAsia="Calibri" w:hAnsi="Calibri" w:cs="Calibri"/>
                <w:i/>
                <w:szCs w:val="24"/>
              </w:rPr>
              <w:t>byline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="009554EE">
              <w:rPr>
                <w:rFonts w:ascii="Calibri" w:eastAsia="Calibri" w:hAnsi="Calibri" w:cs="Calibri"/>
                <w:szCs w:val="24"/>
              </w:rPr>
              <w:t>should be</w:t>
            </w:r>
            <w:r>
              <w:rPr>
                <w:rFonts w:ascii="Calibri" w:eastAsia="Calibri" w:hAnsi="Calibri" w:cs="Calibri"/>
                <w:szCs w:val="24"/>
              </w:rPr>
              <w:t xml:space="preserve"> included </w:t>
            </w:r>
            <w:r w:rsidR="001674C6">
              <w:rPr>
                <w:rFonts w:ascii="Calibri" w:eastAsia="Calibri" w:hAnsi="Calibri" w:cs="Calibri"/>
                <w:szCs w:val="24"/>
              </w:rPr>
              <w:t xml:space="preserve">only </w:t>
            </w:r>
            <w:r w:rsidR="00B53B17">
              <w:rPr>
                <w:rFonts w:ascii="Calibri" w:eastAsia="Calibri" w:hAnsi="Calibri" w:cs="Calibri"/>
                <w:szCs w:val="24"/>
              </w:rPr>
              <w:br/>
            </w:r>
            <w:r>
              <w:rPr>
                <w:rFonts w:ascii="Calibri" w:eastAsia="Calibri" w:hAnsi="Calibri" w:cs="Calibri"/>
                <w:szCs w:val="24"/>
              </w:rPr>
              <w:t xml:space="preserve">at the end of </w:t>
            </w:r>
            <w:r w:rsidR="00E10FB2">
              <w:rPr>
                <w:rFonts w:ascii="Calibri" w:eastAsia="Calibri" w:hAnsi="Calibri" w:cs="Calibri"/>
                <w:szCs w:val="24"/>
              </w:rPr>
              <w:t>an</w:t>
            </w:r>
            <w:r>
              <w:rPr>
                <w:rFonts w:ascii="Calibri" w:eastAsia="Calibri" w:hAnsi="Calibri" w:cs="Calibri"/>
                <w:szCs w:val="24"/>
              </w:rPr>
              <w:t xml:space="preserve"> article.</w:t>
            </w:r>
          </w:p>
          <w:p w14:paraId="6B3A74C1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Always</w:t>
            </w:r>
          </w:p>
          <w:p w14:paraId="3C9E0261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Sometimes</w:t>
            </w:r>
          </w:p>
          <w:p w14:paraId="14CE1D3B" w14:textId="77777777" w:rsidR="00C00407" w:rsidRDefault="00C00407" w:rsidP="004A42ED">
            <w:pPr>
              <w:numPr>
                <w:ilvl w:val="0"/>
                <w:numId w:val="13"/>
              </w:numPr>
              <w:spacing w:after="60"/>
              <w:rPr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Never</w:t>
            </w:r>
          </w:p>
        </w:tc>
        <w:tc>
          <w:tcPr>
            <w:tcW w:w="4675" w:type="dxa"/>
          </w:tcPr>
          <w:p w14:paraId="424419AE" w14:textId="77777777" w:rsidR="00C00407" w:rsidRDefault="00C00407" w:rsidP="00C00407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C00407" w14:paraId="029A0079" w14:textId="77777777" w:rsidTr="00C00407">
        <w:tc>
          <w:tcPr>
            <w:tcW w:w="4675" w:type="dxa"/>
          </w:tcPr>
          <w:p w14:paraId="240EC6C4" w14:textId="37A1C886" w:rsidR="00C00407" w:rsidRPr="00C00407" w:rsidRDefault="00526389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Every article </w:t>
            </w:r>
            <w:r w:rsidR="006238CB">
              <w:rPr>
                <w:rFonts w:ascii="Calibri" w:eastAsia="Calibri" w:hAnsi="Calibri" w:cs="Calibri"/>
                <w:szCs w:val="24"/>
              </w:rPr>
              <w:t xml:space="preserve">should </w:t>
            </w:r>
            <w:r w:rsidR="0024389B">
              <w:rPr>
                <w:rFonts w:ascii="Calibri" w:eastAsia="Calibri" w:hAnsi="Calibri" w:cs="Calibri"/>
                <w:szCs w:val="24"/>
              </w:rPr>
              <w:t>begin with</w:t>
            </w:r>
            <w:r w:rsidR="00C00407">
              <w:rPr>
                <w:rFonts w:ascii="Calibri" w:eastAsia="Calibri" w:hAnsi="Calibri" w:cs="Calibri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 w:rsidR="00C00407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C00407">
              <w:rPr>
                <w:rFonts w:ascii="Calibri" w:eastAsia="Calibri" w:hAnsi="Calibri" w:cs="Calibri"/>
                <w:i/>
                <w:szCs w:val="24"/>
              </w:rPr>
              <w:t>lead</w:t>
            </w:r>
            <w:r w:rsidR="00C00407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6238CB">
              <w:rPr>
                <w:rFonts w:ascii="Calibri" w:eastAsia="Calibri" w:hAnsi="Calibri" w:cs="Calibri"/>
                <w:szCs w:val="24"/>
              </w:rPr>
              <w:t xml:space="preserve">(or </w:t>
            </w:r>
            <w:proofErr w:type="spellStart"/>
            <w:r w:rsidR="006238CB" w:rsidRPr="006238CB">
              <w:rPr>
                <w:rFonts w:ascii="Calibri" w:eastAsia="Calibri" w:hAnsi="Calibri" w:cs="Calibri"/>
                <w:i/>
                <w:iCs/>
                <w:szCs w:val="24"/>
              </w:rPr>
              <w:t>lede</w:t>
            </w:r>
            <w:proofErr w:type="spellEnd"/>
            <w:r w:rsidR="006238CB">
              <w:rPr>
                <w:rFonts w:ascii="Calibri" w:eastAsia="Calibri" w:hAnsi="Calibri" w:cs="Calibri"/>
                <w:szCs w:val="24"/>
              </w:rPr>
              <w:t xml:space="preserve">) </w:t>
            </w:r>
            <w:r w:rsidR="00154A6E" w:rsidRPr="006238CB">
              <w:rPr>
                <w:rFonts w:ascii="Calibri" w:eastAsia="Calibri" w:hAnsi="Calibri" w:cs="Calibri"/>
                <w:szCs w:val="24"/>
              </w:rPr>
              <w:t>that</w:t>
            </w:r>
            <w:r w:rsidR="00154A6E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C00407">
              <w:rPr>
                <w:rFonts w:ascii="Calibri" w:eastAsia="Calibri" w:hAnsi="Calibri" w:cs="Calibri"/>
                <w:szCs w:val="24"/>
              </w:rPr>
              <w:t xml:space="preserve">tells </w:t>
            </w:r>
            <w:r w:rsidR="004A647D">
              <w:rPr>
                <w:rFonts w:ascii="Calibri" w:eastAsia="Calibri" w:hAnsi="Calibri" w:cs="Calibri"/>
                <w:szCs w:val="24"/>
              </w:rPr>
              <w:t>readers</w:t>
            </w:r>
            <w:r w:rsidR="00C00407">
              <w:rPr>
                <w:rFonts w:ascii="Calibri" w:eastAsia="Calibri" w:hAnsi="Calibri" w:cs="Calibri"/>
                <w:szCs w:val="24"/>
              </w:rPr>
              <w:t xml:space="preserve"> what the most important information is.</w:t>
            </w:r>
          </w:p>
          <w:p w14:paraId="65EC1655" w14:textId="77777777" w:rsidR="00C00407" w:rsidRDefault="00C00407" w:rsidP="001E076A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Always</w:t>
            </w:r>
          </w:p>
          <w:p w14:paraId="712D2A06" w14:textId="77777777" w:rsidR="0019181D" w:rsidRDefault="00C00407" w:rsidP="001E076A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Sometimes</w:t>
            </w:r>
          </w:p>
          <w:p w14:paraId="7DF115E4" w14:textId="5EF4D21A" w:rsidR="00C00407" w:rsidRPr="0019181D" w:rsidRDefault="00913C83" w:rsidP="003436B6">
            <w:pPr>
              <w:numPr>
                <w:ilvl w:val="0"/>
                <w:numId w:val="13"/>
              </w:numPr>
              <w:spacing w:after="60"/>
              <w:rPr>
                <w:rFonts w:ascii="Calibri" w:eastAsia="Calibri" w:hAnsi="Calibri" w:cs="Calibri"/>
                <w:szCs w:val="24"/>
              </w:rPr>
            </w:pPr>
            <w:r w:rsidRPr="0019181D">
              <w:rPr>
                <w:rFonts w:ascii="Calibri" w:eastAsia="Calibri" w:hAnsi="Calibri" w:cs="Calibri"/>
                <w:szCs w:val="24"/>
              </w:rPr>
              <w:t>Never</w:t>
            </w:r>
          </w:p>
        </w:tc>
        <w:tc>
          <w:tcPr>
            <w:tcW w:w="4675" w:type="dxa"/>
          </w:tcPr>
          <w:p w14:paraId="24E1B99A" w14:textId="77777777" w:rsidR="00C00407" w:rsidRDefault="00C00407" w:rsidP="00C00407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C00407" w14:paraId="5FA801DB" w14:textId="77777777" w:rsidTr="00C00407">
        <w:tc>
          <w:tcPr>
            <w:tcW w:w="4675" w:type="dxa"/>
          </w:tcPr>
          <w:p w14:paraId="4385CFC5" w14:textId="45A0F29A" w:rsidR="00C00407" w:rsidRPr="00C00407" w:rsidRDefault="00C00407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Images are an important way to capture the audience's attention.</w:t>
            </w:r>
          </w:p>
          <w:p w14:paraId="7F808BA9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Always</w:t>
            </w:r>
          </w:p>
          <w:p w14:paraId="017ABD19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Sometimes</w:t>
            </w:r>
          </w:p>
          <w:p w14:paraId="5CB50E5E" w14:textId="77777777" w:rsidR="00C00407" w:rsidRDefault="00C00407" w:rsidP="004A42ED">
            <w:pPr>
              <w:numPr>
                <w:ilvl w:val="0"/>
                <w:numId w:val="13"/>
              </w:numPr>
              <w:spacing w:after="60"/>
              <w:rPr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Never</w:t>
            </w:r>
          </w:p>
        </w:tc>
        <w:tc>
          <w:tcPr>
            <w:tcW w:w="4675" w:type="dxa"/>
          </w:tcPr>
          <w:p w14:paraId="28F52563" w14:textId="77777777" w:rsidR="00C00407" w:rsidRDefault="00C00407" w:rsidP="00C00407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C00407" w14:paraId="3E202AB7" w14:textId="77777777" w:rsidTr="00C00407">
        <w:tc>
          <w:tcPr>
            <w:tcW w:w="4675" w:type="dxa"/>
          </w:tcPr>
          <w:p w14:paraId="29278FC6" w14:textId="3049CE13" w:rsidR="00C00407" w:rsidRPr="00C00407" w:rsidRDefault="00C00407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The author of an article should cite </w:t>
            </w:r>
            <w:r w:rsidR="000A6B5D">
              <w:rPr>
                <w:rFonts w:ascii="Calibri" w:eastAsia="Calibri" w:hAnsi="Calibri" w:cs="Calibri"/>
                <w:szCs w:val="24"/>
              </w:rPr>
              <w:t>who/</w:t>
            </w:r>
            <w:r>
              <w:rPr>
                <w:rFonts w:ascii="Calibri" w:eastAsia="Calibri" w:hAnsi="Calibri" w:cs="Calibri"/>
                <w:szCs w:val="24"/>
              </w:rPr>
              <w:t>where their facts and information come from.</w:t>
            </w:r>
            <w:r w:rsidR="000A6B5D">
              <w:rPr>
                <w:rFonts w:ascii="Calibri" w:eastAsia="Calibri" w:hAnsi="Calibri" w:cs="Calibri"/>
                <w:szCs w:val="24"/>
              </w:rPr>
              <w:t xml:space="preserve"> </w:t>
            </w:r>
          </w:p>
          <w:p w14:paraId="6DC36BE1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Always</w:t>
            </w:r>
          </w:p>
          <w:p w14:paraId="7D0E857B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Sometimes</w:t>
            </w:r>
          </w:p>
          <w:p w14:paraId="3123AB82" w14:textId="77777777" w:rsidR="00C00407" w:rsidRDefault="00C00407" w:rsidP="00D044A2">
            <w:pPr>
              <w:numPr>
                <w:ilvl w:val="0"/>
                <w:numId w:val="13"/>
              </w:numPr>
              <w:spacing w:after="60"/>
              <w:rPr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Never</w:t>
            </w:r>
          </w:p>
        </w:tc>
        <w:tc>
          <w:tcPr>
            <w:tcW w:w="4675" w:type="dxa"/>
          </w:tcPr>
          <w:p w14:paraId="40775C63" w14:textId="77777777" w:rsidR="00C00407" w:rsidRDefault="00C00407" w:rsidP="00C00407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  <w:tr w:rsidR="00C00407" w14:paraId="19567301" w14:textId="77777777" w:rsidTr="00C00407">
        <w:tc>
          <w:tcPr>
            <w:tcW w:w="4675" w:type="dxa"/>
          </w:tcPr>
          <w:p w14:paraId="4EFFC7DB" w14:textId="4A34880A" w:rsidR="00C00407" w:rsidRPr="00C00407" w:rsidRDefault="00B3328F" w:rsidP="00C0040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Q</w:t>
            </w:r>
            <w:r w:rsidR="00C00407">
              <w:rPr>
                <w:rFonts w:ascii="Calibri" w:eastAsia="Calibri" w:hAnsi="Calibri" w:cs="Calibri"/>
                <w:szCs w:val="24"/>
              </w:rPr>
              <w:t>uotations should be direct</w:t>
            </w:r>
            <w:r w:rsidR="000A6B5D">
              <w:rPr>
                <w:rFonts w:ascii="Calibri" w:eastAsia="Calibri" w:hAnsi="Calibri" w:cs="Calibri"/>
                <w:szCs w:val="24"/>
              </w:rPr>
              <w:t>,</w:t>
            </w:r>
            <w:r w:rsidR="00C00407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0A6B5D">
              <w:rPr>
                <w:rFonts w:ascii="Calibri" w:eastAsia="Calibri" w:hAnsi="Calibri" w:cs="Calibri"/>
                <w:szCs w:val="24"/>
              </w:rPr>
              <w:t>with</w:t>
            </w:r>
            <w:r w:rsidR="00C00407">
              <w:rPr>
                <w:rFonts w:ascii="Calibri" w:eastAsia="Calibri" w:hAnsi="Calibri" w:cs="Calibri"/>
                <w:szCs w:val="24"/>
              </w:rPr>
              <w:t xml:space="preserve"> nothing omitted from what the </w:t>
            </w:r>
            <w:r w:rsidR="00A10024">
              <w:rPr>
                <w:rFonts w:ascii="Calibri" w:eastAsia="Calibri" w:hAnsi="Calibri" w:cs="Calibri"/>
                <w:szCs w:val="24"/>
              </w:rPr>
              <w:t>source</w:t>
            </w:r>
            <w:r w:rsidR="00C00407">
              <w:rPr>
                <w:rFonts w:ascii="Calibri" w:eastAsia="Calibri" w:hAnsi="Calibri" w:cs="Calibri"/>
                <w:szCs w:val="24"/>
              </w:rPr>
              <w:t xml:space="preserve"> said.</w:t>
            </w:r>
            <w:bookmarkStart w:id="0" w:name="_gjdgxs" w:colFirst="0" w:colLast="0"/>
            <w:bookmarkEnd w:id="0"/>
          </w:p>
          <w:p w14:paraId="45A30EF9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Always</w:t>
            </w:r>
          </w:p>
          <w:p w14:paraId="1B824E4F" w14:textId="77777777" w:rsidR="00C00407" w:rsidRDefault="00C00407" w:rsidP="00C00407">
            <w:pPr>
              <w:numPr>
                <w:ilvl w:val="0"/>
                <w:numId w:val="13"/>
              </w:numPr>
              <w:spacing w:after="0"/>
              <w:rPr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Sometimes</w:t>
            </w:r>
          </w:p>
          <w:p w14:paraId="7102FD18" w14:textId="77777777" w:rsidR="00C00407" w:rsidRDefault="00C00407" w:rsidP="00D044A2">
            <w:pPr>
              <w:numPr>
                <w:ilvl w:val="0"/>
                <w:numId w:val="13"/>
              </w:numPr>
              <w:spacing w:after="60"/>
              <w:rPr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Never</w:t>
            </w:r>
          </w:p>
        </w:tc>
        <w:tc>
          <w:tcPr>
            <w:tcW w:w="4675" w:type="dxa"/>
          </w:tcPr>
          <w:p w14:paraId="1AB47E1A" w14:textId="77777777" w:rsidR="00C00407" w:rsidRDefault="00C00407" w:rsidP="00C00407">
            <w:pPr>
              <w:spacing w:after="0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23A73333" w14:textId="04FA115B" w:rsidR="0036040A" w:rsidRPr="008B687D" w:rsidRDefault="0036040A" w:rsidP="008B687D">
      <w:pPr>
        <w:pStyle w:val="CaptionCutline"/>
        <w:rPr>
          <w:i w:val="0"/>
          <w:iCs/>
        </w:rPr>
      </w:pPr>
    </w:p>
    <w:sectPr w:rsidR="0036040A" w:rsidRPr="008B687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CC98" w14:textId="77777777" w:rsidR="00706CFA" w:rsidRDefault="00706CFA" w:rsidP="00293785">
      <w:pPr>
        <w:spacing w:after="0" w:line="240" w:lineRule="auto"/>
      </w:pPr>
      <w:r>
        <w:separator/>
      </w:r>
    </w:p>
  </w:endnote>
  <w:endnote w:type="continuationSeparator" w:id="0">
    <w:p w14:paraId="508ECDE4" w14:textId="77777777" w:rsidR="00706CFA" w:rsidRDefault="00706C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62A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EC0A52" wp14:editId="6354DBA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86540" w14:textId="06B2FF3B" w:rsidR="00293785" w:rsidRPr="00A16723" w:rsidRDefault="00706CFA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8FD8B6ED0C844F11868F67450FAC1F0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0CC1" w:rsidRPr="00A16723">
                                <w:rPr>
                                  <w:sz w:val="22"/>
                                </w:rPr>
                                <w:t>What Makes a Good Article?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C0A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8D86540" w14:textId="06B2FF3B" w:rsidR="00293785" w:rsidRPr="00A16723" w:rsidRDefault="00706CFA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8FD8B6ED0C844F11868F67450FAC1F0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0CC1" w:rsidRPr="00A16723">
                          <w:rPr>
                            <w:sz w:val="22"/>
                          </w:rPr>
                          <w:t>What Makes a Good Article?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97B9D37" wp14:editId="264B110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0934" w14:textId="77777777" w:rsidR="00706CFA" w:rsidRDefault="00706CFA" w:rsidP="00293785">
      <w:pPr>
        <w:spacing w:after="0" w:line="240" w:lineRule="auto"/>
      </w:pPr>
      <w:r>
        <w:separator/>
      </w:r>
    </w:p>
  </w:footnote>
  <w:footnote w:type="continuationSeparator" w:id="0">
    <w:p w14:paraId="01A2D4DA" w14:textId="77777777" w:rsidR="00706CFA" w:rsidRDefault="00706CF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3DD3" w14:textId="77777777" w:rsidR="00A16723" w:rsidRDefault="00A16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6747" w14:textId="77777777" w:rsidR="00A16723" w:rsidRDefault="00A16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9837" w14:textId="77777777" w:rsidR="00A16723" w:rsidRDefault="00A16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B7013"/>
    <w:multiLevelType w:val="multilevel"/>
    <w:tmpl w:val="B1D60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C3937"/>
    <w:multiLevelType w:val="multilevel"/>
    <w:tmpl w:val="3E72E694"/>
    <w:lvl w:ilvl="0">
      <w:start w:val="1"/>
      <w:numFmt w:val="bullet"/>
      <w:lvlText w:val=""/>
      <w:lvlJc w:val="left"/>
      <w:pPr>
        <w:ind w:left="144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07"/>
    <w:rsid w:val="00002F02"/>
    <w:rsid w:val="0004006F"/>
    <w:rsid w:val="00053775"/>
    <w:rsid w:val="0005619A"/>
    <w:rsid w:val="0008589D"/>
    <w:rsid w:val="000A6B5D"/>
    <w:rsid w:val="000E0688"/>
    <w:rsid w:val="0011259B"/>
    <w:rsid w:val="00116FDD"/>
    <w:rsid w:val="00125621"/>
    <w:rsid w:val="00151CF9"/>
    <w:rsid w:val="00154A6E"/>
    <w:rsid w:val="00161E96"/>
    <w:rsid w:val="001674C6"/>
    <w:rsid w:val="0019181D"/>
    <w:rsid w:val="001B0C39"/>
    <w:rsid w:val="001D0BBF"/>
    <w:rsid w:val="001E076A"/>
    <w:rsid w:val="001E1F85"/>
    <w:rsid w:val="001F125D"/>
    <w:rsid w:val="002315DE"/>
    <w:rsid w:val="002345CC"/>
    <w:rsid w:val="0024389B"/>
    <w:rsid w:val="00274580"/>
    <w:rsid w:val="00293785"/>
    <w:rsid w:val="002C0879"/>
    <w:rsid w:val="002C2007"/>
    <w:rsid w:val="002C37B4"/>
    <w:rsid w:val="002F324B"/>
    <w:rsid w:val="003436B6"/>
    <w:rsid w:val="0036040A"/>
    <w:rsid w:val="00397FA9"/>
    <w:rsid w:val="003B4EAF"/>
    <w:rsid w:val="003F18C2"/>
    <w:rsid w:val="00446C13"/>
    <w:rsid w:val="004A42ED"/>
    <w:rsid w:val="004A647D"/>
    <w:rsid w:val="005078B4"/>
    <w:rsid w:val="00513B80"/>
    <w:rsid w:val="005218DD"/>
    <w:rsid w:val="00526389"/>
    <w:rsid w:val="0053328A"/>
    <w:rsid w:val="00540FC6"/>
    <w:rsid w:val="005511B6"/>
    <w:rsid w:val="00553C98"/>
    <w:rsid w:val="00557FB4"/>
    <w:rsid w:val="00567D52"/>
    <w:rsid w:val="00583D31"/>
    <w:rsid w:val="005A7635"/>
    <w:rsid w:val="006238CB"/>
    <w:rsid w:val="00641FD0"/>
    <w:rsid w:val="00645D7F"/>
    <w:rsid w:val="00656940"/>
    <w:rsid w:val="00665274"/>
    <w:rsid w:val="00666C03"/>
    <w:rsid w:val="00686DAB"/>
    <w:rsid w:val="006B4CC2"/>
    <w:rsid w:val="006E1542"/>
    <w:rsid w:val="00706CFA"/>
    <w:rsid w:val="00721EA4"/>
    <w:rsid w:val="00797CB5"/>
    <w:rsid w:val="007B055F"/>
    <w:rsid w:val="007E6F1D"/>
    <w:rsid w:val="00850F18"/>
    <w:rsid w:val="00880013"/>
    <w:rsid w:val="008920A4"/>
    <w:rsid w:val="008B687D"/>
    <w:rsid w:val="008F5386"/>
    <w:rsid w:val="00904CAE"/>
    <w:rsid w:val="00913172"/>
    <w:rsid w:val="00913C83"/>
    <w:rsid w:val="009274A2"/>
    <w:rsid w:val="009554EE"/>
    <w:rsid w:val="00981E19"/>
    <w:rsid w:val="009A05E8"/>
    <w:rsid w:val="009B52E4"/>
    <w:rsid w:val="009D6E8D"/>
    <w:rsid w:val="00A10024"/>
    <w:rsid w:val="00A101E8"/>
    <w:rsid w:val="00A16723"/>
    <w:rsid w:val="00A41899"/>
    <w:rsid w:val="00A462D5"/>
    <w:rsid w:val="00AA0238"/>
    <w:rsid w:val="00AC349E"/>
    <w:rsid w:val="00AC6CFD"/>
    <w:rsid w:val="00B3328F"/>
    <w:rsid w:val="00B3475F"/>
    <w:rsid w:val="00B37289"/>
    <w:rsid w:val="00B53B17"/>
    <w:rsid w:val="00B92DBF"/>
    <w:rsid w:val="00BD119F"/>
    <w:rsid w:val="00C00407"/>
    <w:rsid w:val="00C73EA1"/>
    <w:rsid w:val="00C8524A"/>
    <w:rsid w:val="00CB213A"/>
    <w:rsid w:val="00CC4079"/>
    <w:rsid w:val="00CC4F77"/>
    <w:rsid w:val="00CD3CF6"/>
    <w:rsid w:val="00CE336D"/>
    <w:rsid w:val="00D00CC1"/>
    <w:rsid w:val="00D044A2"/>
    <w:rsid w:val="00D106FF"/>
    <w:rsid w:val="00D626EB"/>
    <w:rsid w:val="00D7106F"/>
    <w:rsid w:val="00DA52C3"/>
    <w:rsid w:val="00DC7A6D"/>
    <w:rsid w:val="00E10FB2"/>
    <w:rsid w:val="00ED24C8"/>
    <w:rsid w:val="00F377E2"/>
    <w:rsid w:val="00F42459"/>
    <w:rsid w:val="00F50748"/>
    <w:rsid w:val="00F72D02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66A28"/>
  <w15:docId w15:val="{ABF1EF02-5BE9-477B-B9B1-3F530FAC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D8B6ED0C844F11868F67450FAC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85BA-C723-44C8-A79E-B3E54130215C}"/>
      </w:docPartPr>
      <w:docPartBody>
        <w:p w:rsidR="00AD1457" w:rsidRDefault="00AD1457">
          <w:pPr>
            <w:pStyle w:val="8FD8B6ED0C844F11868F67450FAC1F0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57"/>
    <w:rsid w:val="002A6360"/>
    <w:rsid w:val="00AD1457"/>
    <w:rsid w:val="00E648A2"/>
    <w:rsid w:val="00E6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FD8B6ED0C844F11868F67450FAC1F0A">
    <w:name w:val="8FD8B6ED0C844F11868F67450FAC1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52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Makes a Good Article?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Makes a Good Article?</dc:title>
  <dc:creator>k20center@ou.edu</dc:creator>
  <cp:lastModifiedBy>Shogren, Caitlin E.</cp:lastModifiedBy>
  <cp:revision>49</cp:revision>
  <cp:lastPrinted>2016-07-14T14:08:00Z</cp:lastPrinted>
  <dcterms:created xsi:type="dcterms:W3CDTF">2022-02-07T20:27:00Z</dcterms:created>
  <dcterms:modified xsi:type="dcterms:W3CDTF">2022-02-11T14:26:00Z</dcterms:modified>
</cp:coreProperties>
</file>