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E3BD2" w14:textId="4030EC54" w:rsidR="00446C13" w:rsidRPr="00DC7A6D" w:rsidRDefault="00F719C8" w:rsidP="00DC7A6D">
      <w:pPr>
        <w:pStyle w:val="Title"/>
      </w:pPr>
      <w:r>
        <w:t>Grievances for Research</w:t>
      </w:r>
    </w:p>
    <w:tbl>
      <w:tblPr>
        <w:tblStyle w:val="TableGrid"/>
        <w:tblpPr w:leftFromText="180" w:rightFromText="180" w:vertAnchor="text" w:horzAnchor="margin" w:tblpXSpec="center" w:tblpY="401"/>
        <w:tblW w:w="102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7137"/>
      </w:tblGrid>
      <w:tr w:rsidR="00F719C8" w14:paraId="78A2B522" w14:textId="77777777" w:rsidTr="00F719C8">
        <w:trPr>
          <w:cantSplit/>
          <w:tblHeader/>
        </w:trPr>
        <w:tc>
          <w:tcPr>
            <w:tcW w:w="3113" w:type="dxa"/>
            <w:shd w:val="clear" w:color="auto" w:fill="3E5C61" w:themeFill="accent2"/>
          </w:tcPr>
          <w:p w14:paraId="28786A11" w14:textId="4F14B2A0" w:rsidR="00F719C8" w:rsidRPr="0053328A" w:rsidRDefault="00F719C8" w:rsidP="00F719C8">
            <w:pPr>
              <w:pStyle w:val="TableColumnHeaders"/>
              <w:framePr w:hSpace="0" w:wrap="auto" w:vAnchor="margin" w:hAnchor="text" w:xAlign="left" w:yAlign="inline"/>
            </w:pPr>
            <w:r>
              <w:t>Grievance</w:t>
            </w:r>
          </w:p>
        </w:tc>
        <w:tc>
          <w:tcPr>
            <w:tcW w:w="7137" w:type="dxa"/>
            <w:shd w:val="clear" w:color="auto" w:fill="3E5C61" w:themeFill="accent2"/>
          </w:tcPr>
          <w:p w14:paraId="2E89D44F" w14:textId="7C82F3FC" w:rsidR="00F719C8" w:rsidRPr="00F719C8" w:rsidRDefault="00F719C8" w:rsidP="00F719C8">
            <w:pPr>
              <w:pStyle w:val="TableColumnHeaders"/>
              <w:framePr w:hSpace="0" w:wrap="auto" w:vAnchor="margin" w:hAnchor="text" w:xAlign="left" w:yAlign="inline"/>
            </w:pPr>
            <w:r w:rsidRPr="00F719C8">
              <w:t>Why was this included in the Declaration of Independence? What happened?</w:t>
            </w:r>
          </w:p>
        </w:tc>
      </w:tr>
      <w:tr w:rsidR="00F719C8" w14:paraId="2E8CD3A9" w14:textId="77777777" w:rsidTr="00F719C8">
        <w:tc>
          <w:tcPr>
            <w:tcW w:w="3113" w:type="dxa"/>
          </w:tcPr>
          <w:p w14:paraId="150BE2C6" w14:textId="629DA5E7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>For depriving us in many cases, of the benefit of Trial by Jury:</w:t>
            </w:r>
          </w:p>
        </w:tc>
        <w:tc>
          <w:tcPr>
            <w:tcW w:w="7137" w:type="dxa"/>
          </w:tcPr>
          <w:p w14:paraId="04077E81" w14:textId="77777777" w:rsidR="00F719C8" w:rsidRDefault="00F719C8" w:rsidP="00F719C8">
            <w:pPr>
              <w:pStyle w:val="TableData"/>
            </w:pPr>
          </w:p>
        </w:tc>
      </w:tr>
      <w:tr w:rsidR="00F719C8" w14:paraId="500079B2" w14:textId="77777777" w:rsidTr="00F719C8">
        <w:tc>
          <w:tcPr>
            <w:tcW w:w="3113" w:type="dxa"/>
          </w:tcPr>
          <w:p w14:paraId="6BA0C818" w14:textId="1CC592CE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>He has refused his Assent to Laws, the most wholesome and necessary for the public good.</w:t>
            </w:r>
          </w:p>
        </w:tc>
        <w:tc>
          <w:tcPr>
            <w:tcW w:w="7137" w:type="dxa"/>
          </w:tcPr>
          <w:p w14:paraId="1229286C" w14:textId="77777777" w:rsidR="00F719C8" w:rsidRDefault="00F719C8" w:rsidP="00F719C8">
            <w:pPr>
              <w:pStyle w:val="TableData"/>
            </w:pPr>
          </w:p>
        </w:tc>
      </w:tr>
      <w:tr w:rsidR="00F719C8" w14:paraId="492E29B5" w14:textId="77777777" w:rsidTr="00F719C8">
        <w:tc>
          <w:tcPr>
            <w:tcW w:w="3113" w:type="dxa"/>
          </w:tcPr>
          <w:p w14:paraId="3D497FED" w14:textId="54F26A2E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>He has dissolved Representative Houses repeatedly, for opposing with manly firmness his invasions on the rights of the people.</w:t>
            </w:r>
          </w:p>
        </w:tc>
        <w:tc>
          <w:tcPr>
            <w:tcW w:w="7137" w:type="dxa"/>
          </w:tcPr>
          <w:p w14:paraId="47BD6DE8" w14:textId="77777777" w:rsidR="00F719C8" w:rsidRDefault="00F719C8" w:rsidP="00F719C8">
            <w:pPr>
              <w:pStyle w:val="TableData"/>
            </w:pPr>
          </w:p>
        </w:tc>
      </w:tr>
      <w:tr w:rsidR="00F719C8" w14:paraId="23FC8999" w14:textId="77777777" w:rsidTr="00F719C8">
        <w:tc>
          <w:tcPr>
            <w:tcW w:w="3113" w:type="dxa"/>
          </w:tcPr>
          <w:p w14:paraId="3964AAF9" w14:textId="72E049B0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>For imposing Taxes on us without our Consent:</w:t>
            </w:r>
          </w:p>
        </w:tc>
        <w:tc>
          <w:tcPr>
            <w:tcW w:w="7137" w:type="dxa"/>
          </w:tcPr>
          <w:p w14:paraId="65FFDE35" w14:textId="77777777" w:rsidR="00F719C8" w:rsidRDefault="00F719C8" w:rsidP="00F719C8">
            <w:pPr>
              <w:pStyle w:val="TableData"/>
            </w:pPr>
          </w:p>
        </w:tc>
      </w:tr>
      <w:tr w:rsidR="00F719C8" w14:paraId="79949E19" w14:textId="77777777" w:rsidTr="00F719C8">
        <w:tc>
          <w:tcPr>
            <w:tcW w:w="3113" w:type="dxa"/>
          </w:tcPr>
          <w:p w14:paraId="020DBEA2" w14:textId="7D7F6EAB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>He has plundered our seas, ravaged our Coasts burnt our towns, and destroyed the lives of our people.</w:t>
            </w:r>
          </w:p>
        </w:tc>
        <w:tc>
          <w:tcPr>
            <w:tcW w:w="7137" w:type="dxa"/>
          </w:tcPr>
          <w:p w14:paraId="6457062B" w14:textId="77777777" w:rsidR="00F719C8" w:rsidRDefault="00F719C8" w:rsidP="00F719C8">
            <w:pPr>
              <w:pStyle w:val="TableData"/>
            </w:pPr>
          </w:p>
        </w:tc>
      </w:tr>
      <w:tr w:rsidR="00F719C8" w14:paraId="6475BA3B" w14:textId="77777777" w:rsidTr="00F719C8">
        <w:tc>
          <w:tcPr>
            <w:tcW w:w="3113" w:type="dxa"/>
          </w:tcPr>
          <w:p w14:paraId="55822D4D" w14:textId="2177E31E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>He has kept among us, in times of peace, Standing Armies without the Consent of our legislatures.</w:t>
            </w:r>
          </w:p>
        </w:tc>
        <w:tc>
          <w:tcPr>
            <w:tcW w:w="7137" w:type="dxa"/>
          </w:tcPr>
          <w:p w14:paraId="7E10C580" w14:textId="77777777" w:rsidR="00F719C8" w:rsidRDefault="00F719C8" w:rsidP="00F719C8">
            <w:pPr>
              <w:pStyle w:val="TableData"/>
            </w:pPr>
          </w:p>
        </w:tc>
      </w:tr>
      <w:tr w:rsidR="00F719C8" w14:paraId="3F973937" w14:textId="77777777" w:rsidTr="00F719C8">
        <w:tc>
          <w:tcPr>
            <w:tcW w:w="3113" w:type="dxa"/>
          </w:tcPr>
          <w:p w14:paraId="27648F19" w14:textId="0F50CB3F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 xml:space="preserve">He has </w:t>
            </w:r>
            <w:proofErr w:type="spellStart"/>
            <w:r w:rsidRPr="00F719C8">
              <w:rPr>
                <w:rFonts w:asciiTheme="minorHAnsi" w:hAnsiTheme="minorHAnsi" w:cstheme="minorHAnsi"/>
                <w:color w:val="000000"/>
              </w:rPr>
              <w:t>endeavoured</w:t>
            </w:r>
            <w:proofErr w:type="spellEnd"/>
            <w:r w:rsidRPr="00F719C8">
              <w:rPr>
                <w:rFonts w:asciiTheme="minorHAnsi" w:hAnsiTheme="minorHAnsi" w:cstheme="minorHAnsi"/>
                <w:color w:val="000000"/>
              </w:rPr>
              <w:t xml:space="preserve"> to prevent the population of these States; for that purpose, obstructing the Laws for Naturalization of </w:t>
            </w:r>
            <w:r w:rsidRPr="00F719C8">
              <w:rPr>
                <w:rFonts w:asciiTheme="minorHAnsi" w:hAnsiTheme="minorHAnsi" w:cstheme="minorHAnsi"/>
                <w:color w:val="000000"/>
              </w:rPr>
              <w:lastRenderedPageBreak/>
              <w:t>Foreigners; refusing to pass others to encourage their migrations hither, and raising the conditions of new Appropriations of Lands.</w:t>
            </w:r>
          </w:p>
        </w:tc>
        <w:tc>
          <w:tcPr>
            <w:tcW w:w="7137" w:type="dxa"/>
          </w:tcPr>
          <w:p w14:paraId="57D2731E" w14:textId="77777777" w:rsidR="00F719C8" w:rsidRDefault="00F719C8" w:rsidP="00F719C8">
            <w:pPr>
              <w:pStyle w:val="TableData"/>
            </w:pPr>
          </w:p>
        </w:tc>
      </w:tr>
      <w:tr w:rsidR="00F719C8" w14:paraId="0B0E073C" w14:textId="77777777" w:rsidTr="00F719C8">
        <w:tc>
          <w:tcPr>
            <w:tcW w:w="3113" w:type="dxa"/>
          </w:tcPr>
          <w:p w14:paraId="277ABB5D" w14:textId="5C285FD4" w:rsidR="00F719C8" w:rsidRPr="00F719C8" w:rsidRDefault="00F719C8" w:rsidP="00F719C8">
            <w:pPr>
              <w:pStyle w:val="NormalWeb"/>
              <w:shd w:val="clear" w:color="auto" w:fill="FFFFFF"/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F719C8">
              <w:rPr>
                <w:rFonts w:asciiTheme="minorHAnsi" w:hAnsiTheme="minorHAnsi" w:cstheme="minorHAnsi"/>
                <w:color w:val="000000"/>
              </w:rPr>
              <w:t>For cutting off our Trade with all parts of the world.</w:t>
            </w:r>
          </w:p>
        </w:tc>
        <w:tc>
          <w:tcPr>
            <w:tcW w:w="7137" w:type="dxa"/>
          </w:tcPr>
          <w:p w14:paraId="2A72A418" w14:textId="77777777" w:rsidR="00F719C8" w:rsidRDefault="00F719C8" w:rsidP="00F719C8">
            <w:pPr>
              <w:pStyle w:val="TableData"/>
            </w:pPr>
          </w:p>
        </w:tc>
      </w:tr>
      <w:tr w:rsidR="00F719C8" w14:paraId="3C1EE638" w14:textId="77777777" w:rsidTr="00F719C8">
        <w:tc>
          <w:tcPr>
            <w:tcW w:w="3113" w:type="dxa"/>
          </w:tcPr>
          <w:p w14:paraId="34384C75" w14:textId="0481AABB" w:rsidR="00F719C8" w:rsidRPr="00F719C8" w:rsidRDefault="00F719C8" w:rsidP="00F719C8">
            <w:pPr>
              <w:pStyle w:val="NormalWeb"/>
              <w:shd w:val="clear" w:color="auto" w:fill="FFFFFF"/>
              <w:spacing w:before="0" w:beforeAutospacing="0" w:after="150" w:afterAutospacing="0"/>
            </w:pPr>
            <w:r w:rsidRPr="00F719C8">
              <w:rPr>
                <w:rFonts w:asciiTheme="minorHAnsi" w:hAnsiTheme="minorHAnsi" w:cstheme="minorHAnsi"/>
                <w:color w:val="000000"/>
              </w:rPr>
              <w:t>He has made Judges dependent on his Will alone for the tenure of their offices, and the amount and payment of their salaries</w:t>
            </w:r>
          </w:p>
        </w:tc>
        <w:tc>
          <w:tcPr>
            <w:tcW w:w="7137" w:type="dxa"/>
          </w:tcPr>
          <w:p w14:paraId="6ED9FF2A" w14:textId="77777777" w:rsidR="00F719C8" w:rsidRDefault="00F719C8" w:rsidP="00F719C8">
            <w:pPr>
              <w:pStyle w:val="TableData"/>
            </w:pPr>
          </w:p>
        </w:tc>
      </w:tr>
      <w:tr w:rsidR="00052174" w14:paraId="1DE294DA" w14:textId="77777777" w:rsidTr="00052174">
        <w:trPr>
          <w:trHeight w:val="2025"/>
        </w:trPr>
        <w:tc>
          <w:tcPr>
            <w:tcW w:w="3113" w:type="dxa"/>
          </w:tcPr>
          <w:p w14:paraId="5736B431" w14:textId="77777777" w:rsidR="00052174" w:rsidRPr="00F719C8" w:rsidRDefault="00052174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37" w:type="dxa"/>
          </w:tcPr>
          <w:p w14:paraId="68ABB243" w14:textId="77777777" w:rsidR="00052174" w:rsidRDefault="00052174" w:rsidP="00F719C8">
            <w:pPr>
              <w:pStyle w:val="TableData"/>
            </w:pPr>
          </w:p>
        </w:tc>
      </w:tr>
      <w:tr w:rsidR="00052174" w14:paraId="6554A043" w14:textId="77777777" w:rsidTr="00052174">
        <w:trPr>
          <w:trHeight w:val="2322"/>
        </w:trPr>
        <w:tc>
          <w:tcPr>
            <w:tcW w:w="3113" w:type="dxa"/>
          </w:tcPr>
          <w:p w14:paraId="681FD48B" w14:textId="77777777" w:rsidR="00052174" w:rsidRPr="00F719C8" w:rsidRDefault="00052174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37" w:type="dxa"/>
          </w:tcPr>
          <w:p w14:paraId="2829C418" w14:textId="77777777" w:rsidR="00052174" w:rsidRDefault="00052174" w:rsidP="00F719C8">
            <w:pPr>
              <w:pStyle w:val="TableData"/>
            </w:pPr>
          </w:p>
        </w:tc>
      </w:tr>
      <w:tr w:rsidR="00052174" w14:paraId="59C6E36F" w14:textId="77777777" w:rsidTr="00052174">
        <w:trPr>
          <w:trHeight w:val="2043"/>
        </w:trPr>
        <w:tc>
          <w:tcPr>
            <w:tcW w:w="3113" w:type="dxa"/>
          </w:tcPr>
          <w:p w14:paraId="7A95187B" w14:textId="77777777" w:rsidR="00052174" w:rsidRPr="00F719C8" w:rsidRDefault="00052174" w:rsidP="00F719C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37" w:type="dxa"/>
          </w:tcPr>
          <w:p w14:paraId="44D92756" w14:textId="77777777" w:rsidR="00052174" w:rsidRDefault="00052174" w:rsidP="00F719C8">
            <w:pPr>
              <w:pStyle w:val="TableData"/>
            </w:pPr>
          </w:p>
        </w:tc>
      </w:tr>
    </w:tbl>
    <w:p w14:paraId="15D5FE18" w14:textId="5598AF8C" w:rsidR="00C73EA1" w:rsidRDefault="00CE336D" w:rsidP="00D106FF">
      <w:pPr>
        <w:rPr>
          <w:noProof/>
        </w:rPr>
      </w:pPr>
      <w:r>
        <w:t xml:space="preserve"> </w:t>
      </w:r>
    </w:p>
    <w:p w14:paraId="047DBC12" w14:textId="5D936945" w:rsidR="0036040A" w:rsidRPr="0036040A" w:rsidRDefault="0036040A" w:rsidP="00F719C8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A3C8" w14:textId="77777777" w:rsidR="00DF056C" w:rsidRDefault="00DF056C" w:rsidP="00293785">
      <w:pPr>
        <w:spacing w:after="0" w:line="240" w:lineRule="auto"/>
      </w:pPr>
      <w:r>
        <w:separator/>
      </w:r>
    </w:p>
  </w:endnote>
  <w:endnote w:type="continuationSeparator" w:id="0">
    <w:p w14:paraId="420D6E79" w14:textId="77777777" w:rsidR="00DF056C" w:rsidRDefault="00DF05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8AB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2F7774" wp14:editId="4F063F4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85825" w14:textId="1DB22095" w:rsidR="00293785" w:rsidRDefault="00DF05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C5914AB35D4B31B69254C07B6ED31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19C8">
                                <w:t>The Great British Breakup: Independence is declared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F77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4185825" w14:textId="1DB22095" w:rsidR="00293785" w:rsidRDefault="007F25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C5914AB35D4B31B69254C07B6ED31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719C8">
                          <w:t>The Great British Breakup: Independence is declared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DB78CF3" wp14:editId="45A7093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D00F" w14:textId="77777777" w:rsidR="00DF056C" w:rsidRDefault="00DF056C" w:rsidP="00293785">
      <w:pPr>
        <w:spacing w:after="0" w:line="240" w:lineRule="auto"/>
      </w:pPr>
      <w:r>
        <w:separator/>
      </w:r>
    </w:p>
  </w:footnote>
  <w:footnote w:type="continuationSeparator" w:id="0">
    <w:p w14:paraId="56D5F5BD" w14:textId="77777777" w:rsidR="00DF056C" w:rsidRDefault="00DF05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C8"/>
    <w:rsid w:val="0004006F"/>
    <w:rsid w:val="00052174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2513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056C"/>
    <w:rsid w:val="00ED24C8"/>
    <w:rsid w:val="00F377E2"/>
    <w:rsid w:val="00F50748"/>
    <w:rsid w:val="00F719C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BF67"/>
  <w15:docId w15:val="{7937A1C1-F2AF-43AC-BA76-CFE202C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719C8"/>
    <w:pPr>
      <w:framePr w:hSpace="180" w:wrap="around" w:vAnchor="text" w:hAnchor="margin" w:xAlign="center" w:y="401"/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719C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5914AB35D4B31B69254C07B6E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591B-C300-425B-B757-6CBF591C7FA8}"/>
      </w:docPartPr>
      <w:docPartBody>
        <w:p w:rsidR="004972CD" w:rsidRDefault="00EF4376">
          <w:pPr>
            <w:pStyle w:val="C4C5914AB35D4B31B69254C07B6ED31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76"/>
    <w:rsid w:val="004972CD"/>
    <w:rsid w:val="005A1F02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C5914AB35D4B31B69254C07B6ED313">
    <w:name w:val="C4C5914AB35D4B31B69254C07B6ED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British Breakup: Independence is declared</dc:title>
  <dc:creator>K20 Center</dc:creator>
  <cp:lastModifiedBy>Lee, Brooke L.</cp:lastModifiedBy>
  <cp:revision>2</cp:revision>
  <cp:lastPrinted>2016-07-14T14:08:00Z</cp:lastPrinted>
  <dcterms:created xsi:type="dcterms:W3CDTF">2022-02-21T16:35:00Z</dcterms:created>
  <dcterms:modified xsi:type="dcterms:W3CDTF">2022-03-14T16:33:00Z</dcterms:modified>
</cp:coreProperties>
</file>