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9B87" w14:textId="77777777" w:rsidR="00D119DC" w:rsidRDefault="009005BA">
      <w:pPr>
        <w:spacing w:line="480" w:lineRule="auto"/>
        <w:rPr>
          <w:b/>
          <w:sz w:val="28"/>
          <w:szCs w:val="28"/>
        </w:rPr>
      </w:pPr>
      <w:r>
        <w:rPr>
          <w:b/>
          <w:bCs/>
          <w:sz w:val="28"/>
          <w:szCs w:val="28"/>
          <w:lang w:val="es"/>
        </w:rPr>
        <w:t>INFORME TEMÁTICO DE UNA PÁGINA SOBRE "EL COLLAR"</w:t>
      </w:r>
    </w:p>
    <w:p w14:paraId="09F089CD" w14:textId="7BA111B3" w:rsidR="00D119DC" w:rsidRDefault="009005BA">
      <w:pPr>
        <w:spacing w:line="276" w:lineRule="auto"/>
      </w:pPr>
      <w:r>
        <w:rPr>
          <w:lang w:val="es"/>
        </w:rPr>
        <w:t>Tu informe de una página debe incluir cada uno de los siguientes elementos. Se expondrá a la clase, por lo que la prolijidad y el atractivo visual son importantes.</w:t>
      </w:r>
    </w:p>
    <w:p w14:paraId="6BE32568" w14:textId="717BB5E7" w:rsidR="00D119DC" w:rsidRDefault="0090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lang w:val="es"/>
        </w:rPr>
        <w:t xml:space="preserve">Escribe en la página el tema, la palabra </w:t>
      </w:r>
      <w:r>
        <w:rPr>
          <w:b/>
          <w:bCs/>
          <w:color w:val="000000"/>
          <w:lang w:val="es"/>
        </w:rPr>
        <w:t xml:space="preserve">o </w:t>
      </w:r>
      <w:r>
        <w:rPr>
          <w:color w:val="000000"/>
          <w:lang w:val="es"/>
        </w:rPr>
        <w:t>la declaración que hayas elegido.</w:t>
      </w:r>
    </w:p>
    <w:p w14:paraId="041EFFDF" w14:textId="77777777" w:rsidR="00D119DC" w:rsidRDefault="0090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lang w:val="es"/>
        </w:rPr>
        <w:t>Dibuja un gráfico que ilustre el tema elegido.</w:t>
      </w:r>
    </w:p>
    <w:p w14:paraId="344AAF81" w14:textId="77777777" w:rsidR="00D119DC" w:rsidRDefault="0090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lang w:val="es"/>
        </w:rPr>
        <w:t>Incluye tres pruebas textuales extraídas directamente deltexto que apoyen el tema elegido.</w:t>
      </w:r>
    </w:p>
    <w:p w14:paraId="303BC91F" w14:textId="77777777" w:rsidR="00D119DC" w:rsidRDefault="009005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  <w:lang w:val="es"/>
        </w:rPr>
        <w:t>En el borde alrededor de tu página, incluye TUS palabras sobre cómo ese tema construye el significado y el propósito del autor en "El collar”.</w:t>
      </w:r>
    </w:p>
    <w:p w14:paraId="009F7B43" w14:textId="77777777" w:rsidR="00D119DC" w:rsidRDefault="00D119DC">
      <w:pPr>
        <w:spacing w:line="276" w:lineRule="auto"/>
      </w:pPr>
      <w:bookmarkStart w:id="0" w:name="_heading=h.gjdgxs" w:colFirst="0" w:colLast="0"/>
      <w:bookmarkEnd w:id="0"/>
    </w:p>
    <w:p w14:paraId="01487A62" w14:textId="77777777" w:rsidR="00D119DC" w:rsidRDefault="00D119DC">
      <w:pPr>
        <w:jc w:val="right"/>
      </w:pPr>
    </w:p>
    <w:p w14:paraId="548BA831" w14:textId="77777777" w:rsidR="00D119DC" w:rsidRDefault="009005BA">
      <w:pPr>
        <w:jc w:val="right"/>
      </w:pPr>
      <w:r>
        <w:rPr>
          <w:lang w:val="es"/>
        </w:rPr>
        <w:t>/30</w:t>
      </w:r>
    </w:p>
    <w:sectPr w:rsidR="00D119DC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DCF1" w14:textId="77777777" w:rsidR="00A012CD" w:rsidRDefault="00A012CD">
      <w:pPr>
        <w:spacing w:after="0" w:line="240" w:lineRule="auto"/>
      </w:pPr>
      <w:r>
        <w:separator/>
      </w:r>
    </w:p>
  </w:endnote>
  <w:endnote w:type="continuationSeparator" w:id="0">
    <w:p w14:paraId="6FFFDE84" w14:textId="77777777" w:rsidR="00A012CD" w:rsidRDefault="00A0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7EB4" w14:textId="77777777" w:rsidR="00D119DC" w:rsidRDefault="009005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114300" distR="114300" simplePos="0" relativeHeight="251658240" behindDoc="0" locked="0" layoutInCell="1" hidden="0" allowOverlap="1" wp14:anchorId="7E2F62F2" wp14:editId="7AF3D785">
          <wp:simplePos x="0" y="0"/>
          <wp:positionH relativeFrom="column">
            <wp:posOffset>800100</wp:posOffset>
          </wp:positionH>
          <wp:positionV relativeFrom="paragraph">
            <wp:posOffset>-271779</wp:posOffset>
          </wp:positionV>
          <wp:extent cx="4800600" cy="316865"/>
          <wp:effectExtent l="0" t="0" r="0" b="0"/>
          <wp:wrapNone/>
          <wp:docPr id="2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A00206" wp14:editId="507A91FF">
              <wp:simplePos x="0" y="0"/>
              <wp:positionH relativeFrom="column">
                <wp:posOffset>2844800</wp:posOffset>
              </wp:positionH>
              <wp:positionV relativeFrom="paragraph">
                <wp:posOffset>-304799</wp:posOffset>
              </wp:positionV>
              <wp:extent cx="2295525" cy="39560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3000" y="3586960"/>
                        <a:ext cx="228600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FBA2F" w14:textId="23958DEE" w:rsidR="00D119DC" w:rsidRDefault="00A31ECA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bCs/>
                              <w:color w:val="000000"/>
                              <w:lang w:val="es"/>
                            </w:rPr>
                            <w:t>EXPLORING CONFLICT AND THEME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00206" id="Rectangle 218" o:spid="_x0000_s1026" style="position:absolute;margin-left:224pt;margin-top:-24pt;width:180.75pt;height:31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" filled="f" stroked="f">
              <v:textbox inset="2.53958mm,1.2694mm,2.53958mm,1.2694mm">
                <w:txbxContent>
                  <w:p w14:paraId="093FBA2F" w14:textId="23958DEE" w:rsidR="00D119DC" w:rsidRDefault="00A31ECA">
                    <w:pPr>
                      <w:spacing w:line="258" w:lineRule="auto"/>
                      <w:textDirection w:val="btLr"/>
                      <w:bidi w:val="0"/>
                    </w:pPr>
                    <w:r>
                      <w:rPr>
                        <w:color w:val="000000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EXPLORING CONFLICT AND THEME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A1B1" w14:textId="77777777" w:rsidR="00A012CD" w:rsidRDefault="00A012CD">
      <w:pPr>
        <w:spacing w:after="0" w:line="240" w:lineRule="auto"/>
      </w:pPr>
      <w:r>
        <w:separator/>
      </w:r>
    </w:p>
  </w:footnote>
  <w:footnote w:type="continuationSeparator" w:id="0">
    <w:p w14:paraId="279B5357" w14:textId="77777777" w:rsidR="00A012CD" w:rsidRDefault="00A01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0ECA"/>
    <w:multiLevelType w:val="multilevel"/>
    <w:tmpl w:val="22466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DC"/>
    <w:rsid w:val="00112A05"/>
    <w:rsid w:val="009005BA"/>
    <w:rsid w:val="00941764"/>
    <w:rsid w:val="00A012CD"/>
    <w:rsid w:val="00A31ECA"/>
    <w:rsid w:val="00D119DC"/>
    <w:rsid w:val="00D73FFC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7F103"/>
  <w15:docId w15:val="{905FA683-7D4C-4A37-9569-76C671F0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C7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B4"/>
  </w:style>
  <w:style w:type="paragraph" w:styleId="Footer">
    <w:name w:val="footer"/>
    <w:basedOn w:val="Normal"/>
    <w:link w:val="FooterChar"/>
    <w:uiPriority w:val="99"/>
    <w:unhideWhenUsed/>
    <w:rsid w:val="00C9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B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lfvkqcw5tbYyPjWwx2gK1tPPyQ==">AMUW2mUK/9qu1FLuyT++ni9pcP2EfNz2pI8x9/T7o/BHxYeql3jchgtSsQHG9ftIVQcZtooEymU6eE3S9M0JB5k1pIoJ7kxv2hFHXmAtUECSGJjU18kwqrsQHHwwAbzPBMfveSmO6jsJ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486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Conflict and Theme</dc:title>
  <dc:subject/>
  <dc:creator>K20 Center</dc:creator>
  <cp:keywords/>
  <dc:description/>
  <cp:lastModifiedBy>Walker, Helena M.</cp:lastModifiedBy>
  <cp:revision>3</cp:revision>
  <cp:lastPrinted>2023-06-12T18:27:00Z</cp:lastPrinted>
  <dcterms:created xsi:type="dcterms:W3CDTF">2023-06-12T18:27:00Z</dcterms:created>
  <dcterms:modified xsi:type="dcterms:W3CDTF">2023-06-12T18:27:00Z</dcterms:modified>
  <cp:category/>
</cp:coreProperties>
</file>