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244A56" w14:textId="174EA040" w:rsidR="00446C13" w:rsidRPr="001B7CDB" w:rsidRDefault="00C85C84" w:rsidP="00DC7A6D">
      <w:pPr>
        <w:pStyle w:val="Title"/>
        <w:rPr>
          <w:lang w:val="es-ES"/>
        </w:rPr>
      </w:pPr>
      <w:r w:rsidRPr="009846AF">
        <w:rPr>
          <w:lang w:val="es-ES"/>
        </w:rPr>
        <w:t>O</w:t>
      </w:r>
      <w:r w:rsidR="00AC535E" w:rsidRPr="009846AF">
        <w:rPr>
          <w:lang w:val="es-ES"/>
        </w:rPr>
        <w:t>pera</w:t>
      </w:r>
      <w:r w:rsidR="009846AF" w:rsidRPr="009846AF">
        <w:rPr>
          <w:lang w:val="es-ES"/>
        </w:rPr>
        <w:t>c</w:t>
      </w:r>
      <w:r w:rsidR="00AC535E" w:rsidRPr="009846AF">
        <w:rPr>
          <w:lang w:val="es-ES"/>
        </w:rPr>
        <w:t>ion</w:t>
      </w:r>
      <w:r w:rsidR="009846AF" w:rsidRPr="009846AF">
        <w:rPr>
          <w:lang w:val="es-ES"/>
        </w:rPr>
        <w:t>e</w:t>
      </w:r>
      <w:r w:rsidR="00AC535E" w:rsidRPr="009846AF">
        <w:rPr>
          <w:lang w:val="es-ES"/>
        </w:rPr>
        <w:t>s</w:t>
      </w:r>
      <w:r w:rsidR="009846AF">
        <w:rPr>
          <w:lang w:val="es-ES"/>
        </w:rPr>
        <w:t xml:space="preserve"> de funciones</w:t>
      </w:r>
      <w:r w:rsidR="00AC535E" w:rsidRPr="001B7CDB">
        <w:rPr>
          <w:lang w:val="es-ES"/>
        </w:rPr>
        <w:t xml:space="preserve">: </w:t>
      </w:r>
      <w:r w:rsidR="000139E9" w:rsidRPr="001B7CDB">
        <w:rPr>
          <w:lang w:val="es-ES"/>
        </w:rPr>
        <w:t>notas guiadas</w:t>
      </w:r>
    </w:p>
    <w:p w14:paraId="0E28B6EC" w14:textId="19AC4536" w:rsidR="00AC535E" w:rsidRPr="001B7CDB" w:rsidRDefault="009846AF" w:rsidP="00B341FE">
      <w:pPr>
        <w:pStyle w:val="BodyText"/>
        <w:rPr>
          <w:lang w:val="es-ES"/>
        </w:rPr>
      </w:pPr>
      <w:r w:rsidRPr="001B7CDB">
        <w:rPr>
          <w:lang w:val="es-ES"/>
        </w:rPr>
        <w:t>Simplifica</w:t>
      </w:r>
      <w:r w:rsidR="00DC32CD" w:rsidRPr="001B7CDB">
        <w:rPr>
          <w:lang w:val="es-ES"/>
        </w:rPr>
        <w:t>:</w:t>
      </w:r>
      <w:r w:rsidR="00AC535E" w:rsidRPr="001B7CDB">
        <w:rPr>
          <w:lang w:val="es-ES"/>
        </w:rPr>
        <w:t xml:space="preserve"> </w:t>
      </w:r>
      <w:r w:rsidR="00C85C84" w:rsidRPr="001B7CDB">
        <w:rPr>
          <w:lang w:val="es-ES"/>
        </w:rPr>
        <w:t xml:space="preserve"> </w:t>
      </w:r>
      <w:r w:rsidR="00164007" w:rsidRPr="00164007">
        <w:rPr>
          <w:noProof/>
          <w:position w:val="-32"/>
          <w:lang w:val="es-ES"/>
        </w:rPr>
        <w:object w:dxaOrig="2079" w:dyaOrig="740" w14:anchorId="5876C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alt="" style="width:104.55pt;height:37.55pt;mso-width-percent:0;mso-height-percent:0;mso-width-percent:0;mso-height-percent:0" o:ole="">
            <v:imagedata r:id="rId8" o:title=""/>
          </v:shape>
          <o:OLEObject Type="Embed" ProgID="Equation.DSMT4" ShapeID="_x0000_i1034" DrawAspect="Content" ObjectID="_1711949016" r:id="rId9"/>
        </w:object>
      </w:r>
    </w:p>
    <w:p w14:paraId="6FBFF931" w14:textId="32C7C583" w:rsidR="00B341FE" w:rsidRPr="001B7CDB" w:rsidRDefault="00B341FE" w:rsidP="00B341FE">
      <w:pPr>
        <w:pStyle w:val="BodyText"/>
        <w:rPr>
          <w:lang w:val="es-ES"/>
        </w:rPr>
      </w:pPr>
    </w:p>
    <w:p w14:paraId="34F0FE0B" w14:textId="77777777" w:rsidR="00B341FE" w:rsidRPr="001B7CDB" w:rsidRDefault="00B341FE" w:rsidP="00B341FE">
      <w:pPr>
        <w:pStyle w:val="BodyText"/>
        <w:rPr>
          <w:lang w:val="es-ES"/>
        </w:rPr>
      </w:pPr>
    </w:p>
    <w:p w14:paraId="528B643A" w14:textId="1B3567E6" w:rsidR="00B341FE" w:rsidRPr="001B7CDB" w:rsidRDefault="000139E9" w:rsidP="00B341FE">
      <w:pPr>
        <w:pStyle w:val="Heading1"/>
        <w:rPr>
          <w:lang w:val="es-ES"/>
        </w:rPr>
      </w:pPr>
      <w:r w:rsidRPr="001B7CDB">
        <w:rPr>
          <w:lang w:val="es-ES"/>
        </w:rPr>
        <w:t>Dónde encontrar las restricciones de dominio: Busca…</w:t>
      </w:r>
    </w:p>
    <w:p w14:paraId="4890E08F" w14:textId="7F788567" w:rsidR="00B341FE" w:rsidRPr="001B7CDB" w:rsidRDefault="00B341FE" w:rsidP="00B341FE">
      <w:pPr>
        <w:pStyle w:val="BodyText"/>
        <w:numPr>
          <w:ilvl w:val="0"/>
          <w:numId w:val="12"/>
        </w:numPr>
        <w:rPr>
          <w:lang w:val="es-ES"/>
        </w:rPr>
      </w:pPr>
      <w:r w:rsidRPr="001B7CDB">
        <w:rPr>
          <w:lang w:val="es-ES"/>
        </w:rPr>
        <w:t xml:space="preserve">…variable(s) </w:t>
      </w:r>
      <w:r w:rsidR="000139E9" w:rsidRPr="001B7CDB">
        <w:rPr>
          <w:lang w:val="es-ES"/>
        </w:rPr>
        <w:t>e</w:t>
      </w:r>
      <w:r w:rsidRPr="001B7CDB">
        <w:rPr>
          <w:lang w:val="es-ES"/>
        </w:rPr>
        <w:t xml:space="preserve">n </w:t>
      </w:r>
      <w:r w:rsidR="000139E9" w:rsidRPr="001B7CDB">
        <w:rPr>
          <w:lang w:val="es-ES"/>
        </w:rPr>
        <w:t>el</w:t>
      </w:r>
      <w:r w:rsidRPr="001B7CDB">
        <w:rPr>
          <w:lang w:val="es-ES"/>
        </w:rPr>
        <w:t xml:space="preserve"> denomina</w:t>
      </w:r>
      <w:r w:rsidR="000139E9" w:rsidRPr="001B7CDB">
        <w:rPr>
          <w:lang w:val="es-ES"/>
        </w:rPr>
        <w:t>d</w:t>
      </w:r>
      <w:r w:rsidRPr="001B7CDB">
        <w:rPr>
          <w:lang w:val="es-ES"/>
        </w:rPr>
        <w:t>or.</w:t>
      </w:r>
    </w:p>
    <w:p w14:paraId="79039F78" w14:textId="65E77A81" w:rsidR="00B341FE" w:rsidRPr="001B7CDB" w:rsidRDefault="00B341FE" w:rsidP="00B341FE">
      <w:pPr>
        <w:pStyle w:val="BodyText"/>
        <w:numPr>
          <w:ilvl w:val="0"/>
          <w:numId w:val="12"/>
        </w:numPr>
        <w:rPr>
          <w:lang w:val="es-ES"/>
        </w:rPr>
      </w:pPr>
      <w:r w:rsidRPr="001B7CDB">
        <w:rPr>
          <w:lang w:val="es-ES"/>
        </w:rPr>
        <w:t>…</w:t>
      </w:r>
      <w:r w:rsidR="000139E9" w:rsidRPr="001B7CDB">
        <w:rPr>
          <w:lang w:val="es-ES"/>
        </w:rPr>
        <w:t>raíz(es) par</w:t>
      </w:r>
      <w:r w:rsidRPr="001B7CDB">
        <w:rPr>
          <w:lang w:val="es-ES"/>
        </w:rPr>
        <w:t>(</w:t>
      </w:r>
      <w:r w:rsidR="000139E9" w:rsidRPr="001B7CDB">
        <w:rPr>
          <w:lang w:val="es-ES"/>
        </w:rPr>
        <w:t>e</w:t>
      </w:r>
      <w:r w:rsidRPr="001B7CDB">
        <w:rPr>
          <w:lang w:val="es-ES"/>
        </w:rPr>
        <w:t>s).</w:t>
      </w:r>
    </w:p>
    <w:p w14:paraId="5A962E7E" w14:textId="21233073" w:rsidR="00DC32CD" w:rsidRPr="001B7CDB" w:rsidRDefault="00DC32CD" w:rsidP="00E8763D">
      <w:pPr>
        <w:pStyle w:val="BodyText"/>
        <w:spacing w:line="240" w:lineRule="auto"/>
        <w:rPr>
          <w:lang w:val="es-ES"/>
        </w:rPr>
      </w:pPr>
    </w:p>
    <w:p w14:paraId="37B19911" w14:textId="5C59827C" w:rsidR="001C1A3A" w:rsidRPr="001B7CDB" w:rsidRDefault="001C1A3A" w:rsidP="001C1A3A">
      <w:pPr>
        <w:pStyle w:val="Heading1"/>
        <w:rPr>
          <w:lang w:val="es-ES"/>
        </w:rPr>
      </w:pPr>
      <w:r w:rsidRPr="001B7CDB">
        <w:rPr>
          <w:lang w:val="es-ES"/>
        </w:rPr>
        <w:t>Nota</w:t>
      </w:r>
      <w:r w:rsidR="000139E9" w:rsidRPr="001B7CDB">
        <w:rPr>
          <w:lang w:val="es-ES"/>
        </w:rPr>
        <w:t>c</w:t>
      </w:r>
      <w:r w:rsidRPr="001B7CDB">
        <w:rPr>
          <w:lang w:val="es-ES"/>
        </w:rPr>
        <w:t>i</w:t>
      </w:r>
      <w:r w:rsidR="000139E9" w:rsidRPr="001B7CDB">
        <w:rPr>
          <w:lang w:val="es-ES"/>
        </w:rPr>
        <w:t>ó</w:t>
      </w:r>
      <w:r w:rsidRPr="001B7CDB">
        <w:rPr>
          <w:lang w:val="es-ES"/>
        </w:rPr>
        <w:t>n</w:t>
      </w:r>
    </w:p>
    <w:p w14:paraId="099FB572" w14:textId="77777777" w:rsidR="001C1A3A" w:rsidRPr="001B7CDB" w:rsidRDefault="001C1A3A" w:rsidP="001C1A3A">
      <w:pPr>
        <w:pStyle w:val="BodyText"/>
        <w:rPr>
          <w:lang w:val="es-ES"/>
        </w:rPr>
        <w:sectPr w:rsidR="001C1A3A" w:rsidRPr="001B7CD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5E066DDD" w14:textId="7CF7B759" w:rsidR="001C1A3A" w:rsidRPr="001B7CDB" w:rsidRDefault="00164007" w:rsidP="00907ADF">
      <w:pPr>
        <w:pStyle w:val="BodyText"/>
        <w:spacing w:line="360" w:lineRule="auto"/>
        <w:rPr>
          <w:lang w:val="es-ES"/>
        </w:rPr>
      </w:pPr>
      <w:r w:rsidRPr="00164007">
        <w:rPr>
          <w:noProof/>
          <w:position w:val="-14"/>
          <w:lang w:val="es-ES"/>
        </w:rPr>
        <w:object w:dxaOrig="2580" w:dyaOrig="400" w14:anchorId="445F6386">
          <v:shape id="_x0000_i1033" type="#_x0000_t75" alt="" style="width:128.95pt;height:19.4pt;mso-width-percent:0;mso-height-percent:0;mso-width-percent:0;mso-height-percent:0" o:ole="">
            <v:imagedata r:id="rId16" o:title=""/>
          </v:shape>
          <o:OLEObject Type="Embed" ProgID="Equation.DSMT4" ShapeID="_x0000_i1033" DrawAspect="Content" ObjectID="_1711949017" r:id="rId17"/>
        </w:object>
      </w:r>
    </w:p>
    <w:p w14:paraId="04CB8A62" w14:textId="69B5DDE1" w:rsidR="001C1A3A" w:rsidRPr="001B7CDB" w:rsidRDefault="00164007" w:rsidP="00AE4111">
      <w:pPr>
        <w:pStyle w:val="BodyText"/>
        <w:spacing w:before="200" w:line="360" w:lineRule="auto"/>
        <w:rPr>
          <w:lang w:val="es-ES"/>
        </w:rPr>
      </w:pPr>
      <w:r w:rsidRPr="00164007">
        <w:rPr>
          <w:noProof/>
          <w:position w:val="-14"/>
          <w:lang w:val="es-ES"/>
        </w:rPr>
        <w:object w:dxaOrig="2560" w:dyaOrig="400" w14:anchorId="6B12E710">
          <v:shape id="_x0000_i1032" type="#_x0000_t75" alt="" style="width:127.7pt;height:19.4pt;mso-width-percent:0;mso-height-percent:0;mso-width-percent:0;mso-height-percent:0" o:ole="">
            <v:imagedata r:id="rId18" o:title=""/>
          </v:shape>
          <o:OLEObject Type="Embed" ProgID="Equation.DSMT4" ShapeID="_x0000_i1032" DrawAspect="Content" ObjectID="_1711949018" r:id="rId19"/>
        </w:object>
      </w:r>
    </w:p>
    <w:p w14:paraId="010DF4A8" w14:textId="77777777" w:rsidR="00E140E6" w:rsidRPr="001B7CDB" w:rsidRDefault="00E140E6" w:rsidP="00E8763D">
      <w:pPr>
        <w:pStyle w:val="BodyText"/>
        <w:spacing w:line="240" w:lineRule="auto"/>
        <w:rPr>
          <w:lang w:val="es-ES"/>
        </w:rPr>
      </w:pPr>
    </w:p>
    <w:p w14:paraId="3FE491D6" w14:textId="7D515479" w:rsidR="001C1A3A" w:rsidRPr="001B7CDB" w:rsidRDefault="00164007" w:rsidP="00907ADF">
      <w:pPr>
        <w:pStyle w:val="BodyText"/>
        <w:spacing w:line="360" w:lineRule="auto"/>
        <w:rPr>
          <w:lang w:val="es-ES"/>
        </w:rPr>
      </w:pPr>
      <w:r w:rsidRPr="00164007">
        <w:rPr>
          <w:noProof/>
          <w:position w:val="-14"/>
          <w:lang w:val="es-ES"/>
        </w:rPr>
        <w:object w:dxaOrig="2380" w:dyaOrig="400" w14:anchorId="3EBB840D">
          <v:shape id="_x0000_i1031" type="#_x0000_t75" alt="" style="width:118.95pt;height:19.4pt;mso-width-percent:0;mso-height-percent:0;mso-width-percent:0;mso-height-percent:0" o:ole="">
            <v:imagedata r:id="rId20" o:title=""/>
          </v:shape>
          <o:OLEObject Type="Embed" ProgID="Equation.DSMT4" ShapeID="_x0000_i1031" DrawAspect="Content" ObjectID="_1711949019" r:id="rId21"/>
        </w:object>
      </w:r>
    </w:p>
    <w:p w14:paraId="4F009B93" w14:textId="36331BD0" w:rsidR="001C1A3A" w:rsidRPr="001B7CDB" w:rsidRDefault="00164007" w:rsidP="00907ADF">
      <w:pPr>
        <w:pStyle w:val="BodyText"/>
        <w:spacing w:line="360" w:lineRule="auto"/>
        <w:rPr>
          <w:lang w:val="es-ES"/>
        </w:rPr>
        <w:sectPr w:rsidR="001C1A3A" w:rsidRPr="001B7CDB" w:rsidSect="001C1A3A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  <w:r w:rsidRPr="00164007">
        <w:rPr>
          <w:noProof/>
          <w:position w:val="-32"/>
          <w:lang w:val="es-ES"/>
        </w:rPr>
        <w:object w:dxaOrig="1640" w:dyaOrig="740" w14:anchorId="2D12F1FE">
          <v:shape id="_x0000_i1030" type="#_x0000_t75" alt="" style="width:82.65pt;height:37.55pt;mso-width-percent:0;mso-height-percent:0;mso-width-percent:0;mso-height-percent:0" o:ole="">
            <v:imagedata r:id="rId22" o:title=""/>
          </v:shape>
          <o:OLEObject Type="Embed" ProgID="Equation.DSMT4" ShapeID="_x0000_i1030" DrawAspect="Content" ObjectID="_1711949020" r:id="rId23"/>
        </w:object>
      </w:r>
    </w:p>
    <w:p w14:paraId="253AB98E" w14:textId="3501D2D1" w:rsidR="00AC535E" w:rsidRPr="001B7CDB" w:rsidRDefault="00AC535E" w:rsidP="00AC535E">
      <w:pPr>
        <w:pStyle w:val="Heading1"/>
        <w:rPr>
          <w:lang w:val="es-ES"/>
        </w:rPr>
      </w:pPr>
      <w:r w:rsidRPr="001B7CDB">
        <w:rPr>
          <w:lang w:val="es-ES"/>
        </w:rPr>
        <w:t>E</w:t>
      </w:r>
      <w:r w:rsidR="000139E9" w:rsidRPr="001B7CDB">
        <w:rPr>
          <w:lang w:val="es-ES"/>
        </w:rPr>
        <w:t>jemplos</w:t>
      </w:r>
    </w:p>
    <w:p w14:paraId="2BDA70B3" w14:textId="4A9815FA" w:rsidR="00AC535E" w:rsidRPr="001B7CDB" w:rsidRDefault="000139E9" w:rsidP="00EB29F8">
      <w:pPr>
        <w:spacing w:after="300"/>
        <w:rPr>
          <w:lang w:val="es-ES"/>
        </w:rPr>
      </w:pPr>
      <w:r w:rsidRPr="001B7CDB">
        <w:rPr>
          <w:lang w:val="es-ES"/>
        </w:rPr>
        <w:t>Sea</w:t>
      </w:r>
      <w:r w:rsidR="00AC535E" w:rsidRPr="001B7CDB">
        <w:rPr>
          <w:lang w:val="es-ES"/>
        </w:rPr>
        <w:t xml:space="preserve"> </w:t>
      </w:r>
      <w:r w:rsidR="00164007" w:rsidRPr="00164007">
        <w:rPr>
          <w:noProof/>
          <w:position w:val="-14"/>
          <w:lang w:val="es-ES"/>
        </w:rPr>
        <w:object w:dxaOrig="1120" w:dyaOrig="420" w14:anchorId="1D7EE3F8">
          <v:shape id="_x0000_i1029" type="#_x0000_t75" alt="" style="width:55.7pt;height:21.3pt;mso-width-percent:0;mso-height-percent:0;mso-width-percent:0;mso-height-percent:0" o:ole="">
            <v:imagedata r:id="rId24" o:title=""/>
          </v:shape>
          <o:OLEObject Type="Embed" ProgID="Equation.DSMT4" ShapeID="_x0000_i1029" DrawAspect="Content" ObjectID="_1711949021" r:id="rId25"/>
        </w:object>
      </w:r>
      <w:r w:rsidR="00AC535E" w:rsidRPr="001B7CDB">
        <w:rPr>
          <w:lang w:val="es-ES"/>
        </w:rPr>
        <w:t xml:space="preserve"> </w:t>
      </w:r>
      <w:r w:rsidR="001B7CDB" w:rsidRPr="001B7CDB">
        <w:rPr>
          <w:lang w:val="es-ES"/>
        </w:rPr>
        <w:t xml:space="preserve"> </w:t>
      </w:r>
      <w:r w:rsidRPr="001B7CDB">
        <w:rPr>
          <w:lang w:val="es-ES"/>
        </w:rPr>
        <w:t>y</w:t>
      </w:r>
      <w:r w:rsidR="001B7CDB" w:rsidRPr="001B7CDB">
        <w:rPr>
          <w:lang w:val="es-ES"/>
        </w:rPr>
        <w:t xml:space="preserve"> </w:t>
      </w:r>
      <w:r w:rsidR="00AC535E" w:rsidRPr="001B7CDB">
        <w:rPr>
          <w:lang w:val="es-ES"/>
        </w:rPr>
        <w:t xml:space="preserve"> </w:t>
      </w:r>
      <w:r w:rsidR="00164007" w:rsidRPr="00164007">
        <w:rPr>
          <w:noProof/>
          <w:position w:val="-14"/>
          <w:lang w:val="es-ES"/>
        </w:rPr>
        <w:object w:dxaOrig="1359" w:dyaOrig="400" w14:anchorId="571435B1">
          <v:shape id="_x0000_i1028" type="#_x0000_t75" alt="" style="width:68.25pt;height:19.4pt;mso-width-percent:0;mso-height-percent:0;mso-width-percent:0;mso-height-percent:0" o:ole="">
            <v:imagedata r:id="rId26" o:title=""/>
          </v:shape>
          <o:OLEObject Type="Embed" ProgID="Equation.DSMT4" ShapeID="_x0000_i1028" DrawAspect="Content" ObjectID="_1711949022" r:id="rId27"/>
        </w:object>
      </w:r>
      <w:r w:rsidR="00AC535E" w:rsidRPr="001B7CDB">
        <w:rPr>
          <w:lang w:val="es-ES"/>
        </w:rPr>
        <w:t xml:space="preserve">. </w:t>
      </w:r>
      <w:r w:rsidR="001B7CDB" w:rsidRPr="001B7CDB">
        <w:rPr>
          <w:lang w:val="es-ES"/>
        </w:rPr>
        <w:t>Resuelve cada una de las siguientes operaciones. Indica cualquier restricción in el dominio</w:t>
      </w:r>
    </w:p>
    <w:p w14:paraId="098A7D50" w14:textId="60E84FBE" w:rsidR="00AC535E" w:rsidRPr="001B7CDB" w:rsidRDefault="00AC535E" w:rsidP="00D67C33">
      <w:pPr>
        <w:spacing w:after="360" w:line="720" w:lineRule="auto"/>
        <w:rPr>
          <w:lang w:val="es-ES"/>
        </w:rPr>
      </w:pPr>
      <w:r w:rsidRPr="001B7CD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1)</w:t>
      </w:r>
      <w:r w:rsidRPr="001B7CDB">
        <w:rPr>
          <w:lang w:val="es-ES"/>
        </w:rPr>
        <w:t xml:space="preserve">   </w:t>
      </w:r>
      <w:r w:rsidR="00164007" w:rsidRPr="00164007">
        <w:rPr>
          <w:noProof/>
          <w:position w:val="-14"/>
          <w:lang w:val="es-ES"/>
        </w:rPr>
        <w:object w:dxaOrig="1320" w:dyaOrig="400" w14:anchorId="267A2F1E">
          <v:shape id="_x0000_i1027" type="#_x0000_t75" alt="" style="width:67pt;height:19.4pt;mso-width-percent:0;mso-height-percent:0;mso-width-percent:0;mso-height-percent:0" o:ole="">
            <v:imagedata r:id="rId28" o:title=""/>
          </v:shape>
          <o:OLEObject Type="Embed" ProgID="Equation.DSMT4" ShapeID="_x0000_i1027" DrawAspect="Content" ObjectID="_1711949023" r:id="rId29"/>
        </w:object>
      </w:r>
    </w:p>
    <w:p w14:paraId="6B14D300" w14:textId="465A5816" w:rsidR="00AC535E" w:rsidRPr="001B7CDB" w:rsidRDefault="001C1A3A" w:rsidP="00D67C33">
      <w:pPr>
        <w:spacing w:after="360" w:line="720" w:lineRule="auto"/>
        <w:rPr>
          <w:lang w:val="es-ES"/>
        </w:rPr>
      </w:pPr>
      <w:r w:rsidRPr="001B7CD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2</w:t>
      </w:r>
      <w:r w:rsidR="00AC535E" w:rsidRPr="001B7CD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)</w:t>
      </w:r>
      <w:r w:rsidR="00AC535E" w:rsidRPr="001B7CDB">
        <w:rPr>
          <w:lang w:val="es-ES"/>
        </w:rPr>
        <w:t xml:space="preserve">   </w:t>
      </w:r>
      <w:r w:rsidR="00164007" w:rsidRPr="00164007">
        <w:rPr>
          <w:noProof/>
          <w:position w:val="-14"/>
          <w:lang w:val="es-ES"/>
        </w:rPr>
        <w:object w:dxaOrig="1400" w:dyaOrig="400" w14:anchorId="0AC86F16">
          <v:shape id="_x0000_i1026" type="#_x0000_t75" alt="" style="width:70.75pt;height:19.4pt;mso-width-percent:0;mso-height-percent:0;mso-width-percent:0;mso-height-percent:0" o:ole="">
            <v:imagedata r:id="rId30" o:title=""/>
          </v:shape>
          <o:OLEObject Type="Embed" ProgID="Equation.DSMT4" ShapeID="_x0000_i1026" DrawAspect="Content" ObjectID="_1711949024" r:id="rId31"/>
        </w:object>
      </w:r>
    </w:p>
    <w:p w14:paraId="3CC60973" w14:textId="19730214" w:rsidR="00AC535E" w:rsidRPr="001B7CDB" w:rsidRDefault="003065C8" w:rsidP="00D67C33">
      <w:pPr>
        <w:spacing w:after="360" w:line="720" w:lineRule="auto"/>
        <w:rPr>
          <w:lang w:val="es-ES"/>
        </w:rPr>
      </w:pPr>
      <w:r w:rsidRPr="001B7CD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3</w:t>
      </w:r>
      <w:r w:rsidR="00AC535E" w:rsidRPr="001B7CD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)</w:t>
      </w:r>
      <w:r w:rsidR="00AC535E" w:rsidRPr="001B7CDB">
        <w:rPr>
          <w:lang w:val="es-ES"/>
        </w:rPr>
        <w:t xml:space="preserve">   </w:t>
      </w:r>
      <w:r w:rsidR="00164007" w:rsidRPr="00164007">
        <w:rPr>
          <w:noProof/>
          <w:position w:val="-30"/>
          <w:lang w:val="es-ES"/>
        </w:rPr>
        <w:object w:dxaOrig="1040" w:dyaOrig="720" w14:anchorId="1ADD9EED">
          <v:shape id="_x0000_i1025" type="#_x0000_t75" alt="" style="width:52.6pt;height:36.3pt;mso-width-percent:0;mso-height-percent:0;mso-width-percent:0;mso-height-percent:0" o:ole="">
            <v:imagedata r:id="rId32" o:title=""/>
          </v:shape>
          <o:OLEObject Type="Embed" ProgID="Equation.DSMT4" ShapeID="_x0000_i1025" DrawAspect="Content" ObjectID="_1711949025" r:id="rId33"/>
        </w:object>
      </w:r>
    </w:p>
    <w:sectPr w:rsidR="00AC535E" w:rsidRPr="001B7CDB" w:rsidSect="001C1A3A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CD194" w14:textId="77777777" w:rsidR="00164007" w:rsidRDefault="00164007" w:rsidP="00293785">
      <w:pPr>
        <w:spacing w:after="0" w:line="240" w:lineRule="auto"/>
      </w:pPr>
      <w:r>
        <w:separator/>
      </w:r>
    </w:p>
  </w:endnote>
  <w:endnote w:type="continuationSeparator" w:id="0">
    <w:p w14:paraId="68878132" w14:textId="77777777" w:rsidR="00164007" w:rsidRDefault="0016400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20DD" w14:textId="77777777" w:rsidR="000139E9" w:rsidRDefault="000139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B56B7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034E887" wp14:editId="28C93F49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32DBED" w14:textId="0C4F6EC6" w:rsidR="00293785" w:rsidRPr="00A77FDB" w:rsidRDefault="00164007" w:rsidP="00A77FDB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91AF633EB0C4FBD85076C9083F1E70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C535E" w:rsidRPr="00A77FDB">
                                <w:t>Function Operations,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4E88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0232DBED" w14:textId="0C4F6EC6" w:rsidR="00293785" w:rsidRPr="00A77FDB" w:rsidRDefault="00A14E66" w:rsidP="00A77FDB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91AF633EB0C4FBD85076C9083F1E70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C535E" w:rsidRPr="00A77FDB">
                          <w:t>Function Operations,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B8DAEDB" wp14:editId="1579F18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38880" w14:textId="77777777" w:rsidR="000139E9" w:rsidRDefault="000139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BDC00" w14:textId="77777777" w:rsidR="00164007" w:rsidRDefault="00164007" w:rsidP="00293785">
      <w:pPr>
        <w:spacing w:after="0" w:line="240" w:lineRule="auto"/>
      </w:pPr>
      <w:r>
        <w:separator/>
      </w:r>
    </w:p>
  </w:footnote>
  <w:footnote w:type="continuationSeparator" w:id="0">
    <w:p w14:paraId="4ECEEEB1" w14:textId="77777777" w:rsidR="00164007" w:rsidRDefault="00164007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EDCBB" w14:textId="77777777" w:rsidR="000139E9" w:rsidRDefault="000139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0175B" w14:textId="77777777" w:rsidR="000139E9" w:rsidRDefault="000139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B485E" w14:textId="77777777" w:rsidR="000139E9" w:rsidRDefault="000139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C2BD5"/>
    <w:multiLevelType w:val="hybridMultilevel"/>
    <w:tmpl w:val="9D8EF7E8"/>
    <w:lvl w:ilvl="0" w:tplc="FF60B1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10"/>
  </w:num>
  <w:num w:numId="10">
    <w:abstractNumId w:val="1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5E"/>
    <w:rsid w:val="000139E9"/>
    <w:rsid w:val="0004006F"/>
    <w:rsid w:val="00053775"/>
    <w:rsid w:val="0005619A"/>
    <w:rsid w:val="00077C5F"/>
    <w:rsid w:val="0008589D"/>
    <w:rsid w:val="0011259B"/>
    <w:rsid w:val="00116FDD"/>
    <w:rsid w:val="00125621"/>
    <w:rsid w:val="00164007"/>
    <w:rsid w:val="001B7CDB"/>
    <w:rsid w:val="001C1A3A"/>
    <w:rsid w:val="001D0BBF"/>
    <w:rsid w:val="001E1F85"/>
    <w:rsid w:val="001F125D"/>
    <w:rsid w:val="002345CC"/>
    <w:rsid w:val="00293785"/>
    <w:rsid w:val="002C0879"/>
    <w:rsid w:val="002C37B4"/>
    <w:rsid w:val="002E01FC"/>
    <w:rsid w:val="003065C8"/>
    <w:rsid w:val="00354B6A"/>
    <w:rsid w:val="0036040A"/>
    <w:rsid w:val="00397FA9"/>
    <w:rsid w:val="00446C13"/>
    <w:rsid w:val="005078B4"/>
    <w:rsid w:val="00527AE1"/>
    <w:rsid w:val="0053328A"/>
    <w:rsid w:val="00540FC6"/>
    <w:rsid w:val="005511B6"/>
    <w:rsid w:val="00553C98"/>
    <w:rsid w:val="005A7635"/>
    <w:rsid w:val="00621B4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D53DA"/>
    <w:rsid w:val="008F5386"/>
    <w:rsid w:val="00907ADF"/>
    <w:rsid w:val="00913172"/>
    <w:rsid w:val="009637C3"/>
    <w:rsid w:val="00981E19"/>
    <w:rsid w:val="009846AF"/>
    <w:rsid w:val="009B52E4"/>
    <w:rsid w:val="009D6E8D"/>
    <w:rsid w:val="00A101E8"/>
    <w:rsid w:val="00A14E66"/>
    <w:rsid w:val="00A77FDB"/>
    <w:rsid w:val="00AC349E"/>
    <w:rsid w:val="00AC535E"/>
    <w:rsid w:val="00AC777D"/>
    <w:rsid w:val="00AE4111"/>
    <w:rsid w:val="00B06D6E"/>
    <w:rsid w:val="00B341FE"/>
    <w:rsid w:val="00B92DBF"/>
    <w:rsid w:val="00BD119F"/>
    <w:rsid w:val="00C73EA1"/>
    <w:rsid w:val="00C8524A"/>
    <w:rsid w:val="00C85C84"/>
    <w:rsid w:val="00CC4F77"/>
    <w:rsid w:val="00CD3CF6"/>
    <w:rsid w:val="00CE336D"/>
    <w:rsid w:val="00CE51BC"/>
    <w:rsid w:val="00D106FF"/>
    <w:rsid w:val="00D269D8"/>
    <w:rsid w:val="00D626EB"/>
    <w:rsid w:val="00D67C33"/>
    <w:rsid w:val="00DC32CD"/>
    <w:rsid w:val="00DC7A6D"/>
    <w:rsid w:val="00E140E6"/>
    <w:rsid w:val="00E8763D"/>
    <w:rsid w:val="00EA74D2"/>
    <w:rsid w:val="00EB29F8"/>
    <w:rsid w:val="00ED24C8"/>
    <w:rsid w:val="00F041B7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1319E"/>
  <w15:docId w15:val="{7512E308-ABD0-4386-A621-2E9C180D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77FDB"/>
    <w:pPr>
      <w:jc w:val="right"/>
    </w:pPr>
    <w:rPr>
      <w:b/>
      <w:caps/>
      <w:color w:val="2D2D2D"/>
      <w:szCs w:val="24"/>
    </w:rPr>
  </w:style>
  <w:style w:type="character" w:customStyle="1" w:styleId="LessonFooterChar">
    <w:name w:val="Lesson Footer Char"/>
    <w:basedOn w:val="TitleChar"/>
    <w:link w:val="LessonFooter"/>
    <w:rsid w:val="00A77FDB"/>
    <w:rPr>
      <w:rFonts w:asciiTheme="majorHAnsi" w:eastAsiaTheme="majorEastAsia" w:hAnsiTheme="majorHAnsi" w:cstheme="majorBidi"/>
      <w:b/>
      <w:caps/>
      <w:color w:val="2D2D2D"/>
      <w:kern w:val="28"/>
      <w:sz w:val="24"/>
      <w:szCs w:val="24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4.wmf"/><Relationship Id="rId26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7.wmf"/><Relationship Id="rId32" Type="http://schemas.openxmlformats.org/officeDocument/2006/relationships/image" Target="media/image11.wmf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oleObject" Target="embeddings/oleObject5.bin"/><Relationship Id="rId28" Type="http://schemas.openxmlformats.org/officeDocument/2006/relationships/image" Target="media/image9.wmf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image" Target="media/image6.wmf"/><Relationship Id="rId27" Type="http://schemas.openxmlformats.org/officeDocument/2006/relationships/oleObject" Target="embeddings/oleObject7.bin"/><Relationship Id="rId30" Type="http://schemas.openxmlformats.org/officeDocument/2006/relationships/image" Target="media/image10.wmf"/><Relationship Id="rId35" Type="http://schemas.openxmlformats.org/officeDocument/2006/relationships/glossaryDocument" Target="glossary/document.xml"/><Relationship Id="rId8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1AF633EB0C4FBD85076C9083F1E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63057-6378-4DCC-9A35-A435C5FDA19E}"/>
      </w:docPartPr>
      <w:docPartBody>
        <w:p w:rsidR="00BE3F92" w:rsidRDefault="00BE3F92">
          <w:pPr>
            <w:pStyle w:val="191AF633EB0C4FBD85076C9083F1E70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92"/>
    <w:rsid w:val="00190FAB"/>
    <w:rsid w:val="001A3031"/>
    <w:rsid w:val="006B5565"/>
    <w:rsid w:val="00BE3F92"/>
    <w:rsid w:val="00FB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91AF633EB0C4FBD85076C9083F1E705">
    <w:name w:val="191AF633EB0C4FBD85076C9083F1E7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 Operations, Part 1</vt:lpstr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 Operations, Part 1</dc:title>
  <dc:creator>k20center@ou.edu</dc:creator>
  <cp:lastModifiedBy>Lopez, Araceli</cp:lastModifiedBy>
  <cp:revision>2</cp:revision>
  <cp:lastPrinted>2016-07-14T14:08:00Z</cp:lastPrinted>
  <dcterms:created xsi:type="dcterms:W3CDTF">2022-04-20T13:35:00Z</dcterms:created>
  <dcterms:modified xsi:type="dcterms:W3CDTF">2022-04-20T13:35:00Z</dcterms:modified>
</cp:coreProperties>
</file>