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244A56" w14:textId="227F0EE5" w:rsidR="00446C13" w:rsidRPr="00DC7A6D" w:rsidRDefault="00C85C84" w:rsidP="00DC7A6D">
      <w:pPr>
        <w:pStyle w:val="Title"/>
      </w:pPr>
      <w:r>
        <w:t>F</w:t>
      </w:r>
      <w:r w:rsidR="00AC535E" w:rsidRPr="002E01FC">
        <w:t xml:space="preserve">unction </w:t>
      </w:r>
      <w:r>
        <w:t>O</w:t>
      </w:r>
      <w:r w:rsidR="00AC535E" w:rsidRPr="002E01FC">
        <w:t xml:space="preserve">perations: </w:t>
      </w:r>
      <w:r>
        <w:t>G</w:t>
      </w:r>
      <w:r w:rsidR="00AC535E" w:rsidRPr="002E01FC">
        <w:t>uided</w:t>
      </w:r>
      <w:r w:rsidR="00AC535E">
        <w:t xml:space="preserve"> </w:t>
      </w:r>
      <w:r>
        <w:t>N</w:t>
      </w:r>
      <w:r w:rsidR="00AC535E">
        <w:t>otes</w:t>
      </w:r>
    </w:p>
    <w:p w14:paraId="0E28B6EC" w14:textId="7F6B1CB0" w:rsidR="00AC535E" w:rsidRDefault="00AC535E" w:rsidP="00B341FE">
      <w:pPr>
        <w:pStyle w:val="BodyText"/>
      </w:pPr>
      <w:r>
        <w:t>Simplify</w:t>
      </w:r>
      <w:r w:rsidR="00DC32CD">
        <w:t>:</w:t>
      </w:r>
      <w:r>
        <w:t xml:space="preserve"> </w:t>
      </w:r>
      <w:r w:rsidR="00C85C84">
        <w:t xml:space="preserve"> </w:t>
      </w:r>
      <w:r w:rsidR="00B06D6E" w:rsidRPr="00B5261A">
        <w:rPr>
          <w:noProof/>
          <w:position w:val="-32"/>
        </w:rPr>
        <w:object w:dxaOrig="2079" w:dyaOrig="740" w14:anchorId="5876C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4.25pt;height:37.5pt;mso-width-percent:0;mso-height-percent:0;mso-width-percent:0;mso-height-percent:0" o:ole="">
            <v:imagedata r:id="rId8" o:title=""/>
          </v:shape>
          <o:OLEObject Type="Embed" ProgID="Equation.DSMT4" ShapeID="_x0000_i1025" DrawAspect="Content" ObjectID="_1709454746" r:id="rId9"/>
        </w:object>
      </w:r>
    </w:p>
    <w:p w14:paraId="6FBFF931" w14:textId="32C7C583" w:rsidR="00B341FE" w:rsidRDefault="00B341FE" w:rsidP="00B341FE">
      <w:pPr>
        <w:pStyle w:val="BodyText"/>
      </w:pPr>
    </w:p>
    <w:p w14:paraId="34F0FE0B" w14:textId="77777777" w:rsidR="00B341FE" w:rsidRDefault="00B341FE" w:rsidP="00B341FE">
      <w:pPr>
        <w:pStyle w:val="BodyText"/>
      </w:pPr>
    </w:p>
    <w:p w14:paraId="528B643A" w14:textId="77777777" w:rsidR="00B341FE" w:rsidRDefault="00B341FE" w:rsidP="00B341FE">
      <w:pPr>
        <w:pStyle w:val="Heading1"/>
      </w:pPr>
      <w:r>
        <w:t>Where to Find Domain Restrictions: Look for…</w:t>
      </w:r>
    </w:p>
    <w:p w14:paraId="4890E08F" w14:textId="77777777" w:rsidR="00B341FE" w:rsidRDefault="00B341FE" w:rsidP="00B341FE">
      <w:pPr>
        <w:pStyle w:val="BodyText"/>
        <w:numPr>
          <w:ilvl w:val="0"/>
          <w:numId w:val="12"/>
        </w:numPr>
      </w:pPr>
      <w:r>
        <w:t>…variable(s) in the denominator.</w:t>
      </w:r>
    </w:p>
    <w:p w14:paraId="79039F78" w14:textId="77777777" w:rsidR="00B341FE" w:rsidRPr="00AC535E" w:rsidRDefault="00B341FE" w:rsidP="00B341FE">
      <w:pPr>
        <w:pStyle w:val="BodyText"/>
        <w:numPr>
          <w:ilvl w:val="0"/>
          <w:numId w:val="12"/>
        </w:numPr>
      </w:pPr>
      <w:r>
        <w:t>…even root(s).</w:t>
      </w:r>
    </w:p>
    <w:p w14:paraId="5A962E7E" w14:textId="21233073" w:rsidR="00DC32CD" w:rsidRDefault="00DC32CD" w:rsidP="00E8763D">
      <w:pPr>
        <w:pStyle w:val="BodyText"/>
        <w:spacing w:line="240" w:lineRule="auto"/>
      </w:pPr>
    </w:p>
    <w:p w14:paraId="37B19911" w14:textId="077EEB7D" w:rsidR="001C1A3A" w:rsidRDefault="001C1A3A" w:rsidP="001C1A3A">
      <w:pPr>
        <w:pStyle w:val="Heading1"/>
      </w:pPr>
      <w:r>
        <w:t>Notation</w:t>
      </w:r>
    </w:p>
    <w:p w14:paraId="099FB572" w14:textId="77777777" w:rsidR="001C1A3A" w:rsidRDefault="001C1A3A" w:rsidP="001C1A3A">
      <w:pPr>
        <w:pStyle w:val="BodyText"/>
        <w:sectPr w:rsidR="001C1A3A"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E066DDD" w14:textId="7CF7B759" w:rsidR="001C1A3A" w:rsidRDefault="00B06D6E" w:rsidP="00907ADF">
      <w:pPr>
        <w:pStyle w:val="BodyText"/>
        <w:spacing w:line="360" w:lineRule="auto"/>
      </w:pPr>
      <w:r w:rsidRPr="001C1A3A">
        <w:rPr>
          <w:noProof/>
          <w:position w:val="-14"/>
        </w:rPr>
        <w:object w:dxaOrig="2580" w:dyaOrig="400" w14:anchorId="445F6386">
          <v:shape id="_x0000_i1026" type="#_x0000_t75" alt="" style="width:129pt;height:19.5pt;mso-width-percent:0;mso-height-percent:0;mso-width-percent:0;mso-height-percent:0" o:ole="">
            <v:imagedata r:id="rId11" o:title=""/>
          </v:shape>
          <o:OLEObject Type="Embed" ProgID="Equation.DSMT4" ShapeID="_x0000_i1026" DrawAspect="Content" ObjectID="_1709454747" r:id="rId12"/>
        </w:object>
      </w:r>
    </w:p>
    <w:p w14:paraId="04CB8A62" w14:textId="69B5DDE1" w:rsidR="001C1A3A" w:rsidRDefault="00B06D6E" w:rsidP="00AE4111">
      <w:pPr>
        <w:pStyle w:val="BodyText"/>
        <w:spacing w:before="200" w:line="360" w:lineRule="auto"/>
      </w:pPr>
      <w:r w:rsidRPr="001C1A3A">
        <w:rPr>
          <w:noProof/>
          <w:position w:val="-14"/>
        </w:rPr>
        <w:object w:dxaOrig="2560" w:dyaOrig="400" w14:anchorId="6B12E710">
          <v:shape id="_x0000_i1027" type="#_x0000_t75" alt="" style="width:127.5pt;height:19.5pt;mso-width-percent:0;mso-height-percent:0;mso-width-percent:0;mso-height-percent:0" o:ole="">
            <v:imagedata r:id="rId13" o:title=""/>
          </v:shape>
          <o:OLEObject Type="Embed" ProgID="Equation.DSMT4" ShapeID="_x0000_i1027" DrawAspect="Content" ObjectID="_1709454748" r:id="rId14"/>
        </w:object>
      </w:r>
    </w:p>
    <w:p w14:paraId="010DF4A8" w14:textId="77777777" w:rsidR="00E140E6" w:rsidRDefault="00E140E6" w:rsidP="00E8763D">
      <w:pPr>
        <w:pStyle w:val="BodyText"/>
        <w:spacing w:line="240" w:lineRule="auto"/>
      </w:pPr>
    </w:p>
    <w:p w14:paraId="3FE491D6" w14:textId="7D515479" w:rsidR="001C1A3A" w:rsidRDefault="00B06D6E" w:rsidP="00907ADF">
      <w:pPr>
        <w:pStyle w:val="BodyText"/>
        <w:spacing w:line="360" w:lineRule="auto"/>
      </w:pPr>
      <w:r w:rsidRPr="001C1A3A">
        <w:rPr>
          <w:noProof/>
          <w:position w:val="-14"/>
        </w:rPr>
        <w:object w:dxaOrig="2380" w:dyaOrig="400" w14:anchorId="3EBB840D">
          <v:shape id="_x0000_i1028" type="#_x0000_t75" alt="" style="width:119.25pt;height:19.5pt;mso-width-percent:0;mso-height-percent:0;mso-width-percent:0;mso-height-percent:0" o:ole="">
            <v:imagedata r:id="rId15" o:title=""/>
          </v:shape>
          <o:OLEObject Type="Embed" ProgID="Equation.DSMT4" ShapeID="_x0000_i1028" DrawAspect="Content" ObjectID="_1709454749" r:id="rId16"/>
        </w:object>
      </w:r>
    </w:p>
    <w:p w14:paraId="4F009B93" w14:textId="36331BD0" w:rsidR="001C1A3A" w:rsidRDefault="00B06D6E" w:rsidP="00907ADF">
      <w:pPr>
        <w:pStyle w:val="BodyText"/>
        <w:spacing w:line="360" w:lineRule="auto"/>
        <w:sectPr w:rsidR="001C1A3A" w:rsidSect="001C1A3A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  <w:r w:rsidRPr="001C1A3A">
        <w:rPr>
          <w:noProof/>
          <w:position w:val="-32"/>
        </w:rPr>
        <w:object w:dxaOrig="1640" w:dyaOrig="740" w14:anchorId="2D12F1FE">
          <v:shape id="_x0000_i1029" type="#_x0000_t75" alt="" style="width:82.5pt;height:37.5pt;mso-width-percent:0;mso-height-percent:0;mso-width-percent:0;mso-height-percent:0" o:ole="">
            <v:imagedata r:id="rId17" o:title=""/>
          </v:shape>
          <o:OLEObject Type="Embed" ProgID="Equation.DSMT4" ShapeID="_x0000_i1029" DrawAspect="Content" ObjectID="_1709454750" r:id="rId18"/>
        </w:object>
      </w:r>
    </w:p>
    <w:p w14:paraId="253AB98E" w14:textId="7B64897E" w:rsidR="00AC535E" w:rsidRDefault="00AC535E" w:rsidP="00AC535E">
      <w:pPr>
        <w:pStyle w:val="Heading1"/>
      </w:pPr>
      <w:r>
        <w:t>Example Problems</w:t>
      </w:r>
    </w:p>
    <w:p w14:paraId="2BDA70B3" w14:textId="7E98A01A" w:rsidR="00AC535E" w:rsidRPr="00077C5F" w:rsidRDefault="00AC535E" w:rsidP="00EB29F8">
      <w:pPr>
        <w:spacing w:after="300"/>
      </w:pPr>
      <w:r w:rsidRPr="00077C5F">
        <w:t xml:space="preserve">Let </w:t>
      </w:r>
      <w:r w:rsidR="00B06D6E" w:rsidRPr="00077C5F">
        <w:rPr>
          <w:noProof/>
          <w:position w:val="-14"/>
        </w:rPr>
        <w:object w:dxaOrig="1120" w:dyaOrig="420" w14:anchorId="1D7EE3F8">
          <v:shape id="_x0000_i1030" type="#_x0000_t75" alt="" style="width:55.5pt;height:21pt;mso-width-percent:0;mso-height-percent:0;mso-width-percent:0;mso-height-percent:0" o:ole="">
            <v:imagedata r:id="rId19" o:title=""/>
          </v:shape>
          <o:OLEObject Type="Embed" ProgID="Equation.DSMT4" ShapeID="_x0000_i1030" DrawAspect="Content" ObjectID="_1709454751" r:id="rId20"/>
        </w:object>
      </w:r>
      <w:r w:rsidRPr="00077C5F">
        <w:t xml:space="preserve"> </w:t>
      </w:r>
      <w:proofErr w:type="spellStart"/>
      <w:r w:rsidRPr="00077C5F">
        <w:t>and</w:t>
      </w:r>
      <w:proofErr w:type="spellEnd"/>
      <w:r w:rsidRPr="00077C5F">
        <w:t xml:space="preserve"> </w:t>
      </w:r>
      <w:r w:rsidR="00B06D6E" w:rsidRPr="00077C5F">
        <w:rPr>
          <w:noProof/>
          <w:position w:val="-14"/>
        </w:rPr>
        <w:object w:dxaOrig="1359" w:dyaOrig="400" w14:anchorId="571435B1">
          <v:shape id="_x0000_i1031" type="#_x0000_t75" alt="" style="width:68.25pt;height:19.5pt;mso-width-percent:0;mso-height-percent:0;mso-width-percent:0;mso-height-percent:0" o:ole="">
            <v:imagedata r:id="rId21" o:title=""/>
          </v:shape>
          <o:OLEObject Type="Embed" ProgID="Equation.DSMT4" ShapeID="_x0000_i1031" DrawAspect="Content" ObjectID="_1709454752" r:id="rId22"/>
        </w:object>
      </w:r>
      <w:r w:rsidRPr="00077C5F">
        <w:t xml:space="preserve">. </w:t>
      </w:r>
      <w:r w:rsidR="00077C5F" w:rsidRPr="00077C5F">
        <w:t xml:space="preserve">Perform each </w:t>
      </w:r>
      <w:r w:rsidRPr="00077C5F">
        <w:t>of the following</w:t>
      </w:r>
      <w:r w:rsidR="00077C5F" w:rsidRPr="00077C5F">
        <w:t xml:space="preserve"> operations</w:t>
      </w:r>
      <w:r w:rsidRPr="00077C5F">
        <w:t>.</w:t>
      </w:r>
      <w:r w:rsidR="00DC32CD" w:rsidRPr="00077C5F">
        <w:t xml:space="preserve"> Indicate any restrictions in the domain.</w:t>
      </w:r>
    </w:p>
    <w:p w14:paraId="098A7D50" w14:textId="60E84FBE" w:rsidR="00AC535E" w:rsidRPr="00077C5F" w:rsidRDefault="00AC535E" w:rsidP="00D67C33">
      <w:pPr>
        <w:spacing w:after="360" w:line="720" w:lineRule="auto"/>
      </w:pPr>
      <w:r w:rsidRPr="00077C5F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1)</w:t>
      </w:r>
      <w:r w:rsidRPr="00077C5F">
        <w:t xml:space="preserve">   </w:t>
      </w:r>
      <w:r w:rsidR="00B06D6E" w:rsidRPr="00077C5F">
        <w:rPr>
          <w:noProof/>
          <w:position w:val="-14"/>
        </w:rPr>
        <w:object w:dxaOrig="1320" w:dyaOrig="400" w14:anchorId="267A2F1E">
          <v:shape id="_x0000_i1032" type="#_x0000_t75" alt="" style="width:66.75pt;height:19.5pt;mso-width-percent:0;mso-height-percent:0;mso-width-percent:0;mso-height-percent:0" o:ole="">
            <v:imagedata r:id="rId23" o:title=""/>
          </v:shape>
          <o:OLEObject Type="Embed" ProgID="Equation.DSMT4" ShapeID="_x0000_i1032" DrawAspect="Content" ObjectID="_1709454753" r:id="rId24"/>
        </w:object>
      </w:r>
    </w:p>
    <w:p w14:paraId="6B14D300" w14:textId="465A5816" w:rsidR="00AC535E" w:rsidRPr="00077C5F" w:rsidRDefault="001C1A3A" w:rsidP="00D67C33">
      <w:pPr>
        <w:spacing w:after="360" w:line="720" w:lineRule="auto"/>
      </w:pPr>
      <w:r w:rsidRPr="00077C5F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</w:t>
      </w:r>
      <w:r w:rsidR="00AC535E" w:rsidRPr="00077C5F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="00AC535E" w:rsidRPr="00077C5F">
        <w:t xml:space="preserve">   </w:t>
      </w:r>
      <w:r w:rsidR="00B06D6E" w:rsidRPr="00077C5F">
        <w:rPr>
          <w:noProof/>
          <w:position w:val="-14"/>
        </w:rPr>
        <w:object w:dxaOrig="1400" w:dyaOrig="400" w14:anchorId="0AC86F16">
          <v:shape id="_x0000_i1033" type="#_x0000_t75" alt="" style="width:70.5pt;height:19.5pt;mso-width-percent:0;mso-height-percent:0;mso-width-percent:0;mso-height-percent:0" o:ole="">
            <v:imagedata r:id="rId25" o:title=""/>
          </v:shape>
          <o:OLEObject Type="Embed" ProgID="Equation.DSMT4" ShapeID="_x0000_i1033" DrawAspect="Content" ObjectID="_1709454754" r:id="rId26"/>
        </w:object>
      </w:r>
    </w:p>
    <w:p w14:paraId="3CC60973" w14:textId="19730214" w:rsidR="00AC535E" w:rsidRDefault="003065C8" w:rsidP="00D67C33">
      <w:pPr>
        <w:spacing w:after="360" w:line="720" w:lineRule="auto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3</w:t>
      </w:r>
      <w:r w:rsidR="00AC535E" w:rsidRPr="00077C5F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="00AC535E" w:rsidRPr="00077C5F">
        <w:t xml:space="preserve">   </w:t>
      </w:r>
      <w:r w:rsidR="00B06D6E" w:rsidRPr="00077C5F">
        <w:rPr>
          <w:noProof/>
          <w:position w:val="-30"/>
        </w:rPr>
        <w:object w:dxaOrig="1040" w:dyaOrig="720" w14:anchorId="1ADD9EED">
          <v:shape id="_x0000_i1034" type="#_x0000_t75" alt="" style="width:52.5pt;height:36pt;mso-width-percent:0;mso-height-percent:0;mso-width-percent:0;mso-height-percent:0" o:ole="">
            <v:imagedata r:id="rId27" o:title=""/>
          </v:shape>
          <o:OLEObject Type="Embed" ProgID="Equation.DSMT4" ShapeID="_x0000_i1034" DrawAspect="Content" ObjectID="_1709454755" r:id="rId28"/>
        </w:object>
      </w:r>
    </w:p>
    <w:sectPr w:rsidR="00AC535E" w:rsidSect="001C1A3A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AC7BC" w14:textId="77777777" w:rsidR="00A14E66" w:rsidRDefault="00A14E66" w:rsidP="00293785">
      <w:pPr>
        <w:spacing w:after="0" w:line="240" w:lineRule="auto"/>
      </w:pPr>
      <w:r>
        <w:separator/>
      </w:r>
    </w:p>
  </w:endnote>
  <w:endnote w:type="continuationSeparator" w:id="0">
    <w:p w14:paraId="12EF0A53" w14:textId="77777777" w:rsidR="00A14E66" w:rsidRDefault="00A14E6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B56B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34E887" wp14:editId="28C93F4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2DBED" w14:textId="0C4F6EC6" w:rsidR="00293785" w:rsidRPr="00A77FDB" w:rsidRDefault="00A14E66" w:rsidP="00A77FDB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91AF633EB0C4FBD85076C9083F1E70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C535E" w:rsidRPr="00A77FDB">
                                <w:t>Function Operations,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4E88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232DBED" w14:textId="0C4F6EC6" w:rsidR="00293785" w:rsidRPr="00A77FDB" w:rsidRDefault="00A14E66" w:rsidP="00A77FDB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91AF633EB0C4FBD85076C9083F1E70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C535E" w:rsidRPr="00A77FDB">
                          <w:t>Function Operations,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B8DAEDB" wp14:editId="1579F18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B833D" w14:textId="77777777" w:rsidR="00A14E66" w:rsidRDefault="00A14E66" w:rsidP="00293785">
      <w:pPr>
        <w:spacing w:after="0" w:line="240" w:lineRule="auto"/>
      </w:pPr>
      <w:r>
        <w:separator/>
      </w:r>
    </w:p>
  </w:footnote>
  <w:footnote w:type="continuationSeparator" w:id="0">
    <w:p w14:paraId="22700663" w14:textId="77777777" w:rsidR="00A14E66" w:rsidRDefault="00A14E66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C2BD5"/>
    <w:multiLevelType w:val="hybridMultilevel"/>
    <w:tmpl w:val="9D8EF7E8"/>
    <w:lvl w:ilvl="0" w:tplc="FF60B1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5E"/>
    <w:rsid w:val="0004006F"/>
    <w:rsid w:val="00053775"/>
    <w:rsid w:val="0005619A"/>
    <w:rsid w:val="00077C5F"/>
    <w:rsid w:val="0008589D"/>
    <w:rsid w:val="0011259B"/>
    <w:rsid w:val="00116FDD"/>
    <w:rsid w:val="00125621"/>
    <w:rsid w:val="001C1A3A"/>
    <w:rsid w:val="001D0BBF"/>
    <w:rsid w:val="001E1F85"/>
    <w:rsid w:val="001F125D"/>
    <w:rsid w:val="002345CC"/>
    <w:rsid w:val="00293785"/>
    <w:rsid w:val="002C0879"/>
    <w:rsid w:val="002C37B4"/>
    <w:rsid w:val="002E01FC"/>
    <w:rsid w:val="003065C8"/>
    <w:rsid w:val="00354B6A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21B4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D53DA"/>
    <w:rsid w:val="008F5386"/>
    <w:rsid w:val="00907ADF"/>
    <w:rsid w:val="00913172"/>
    <w:rsid w:val="009637C3"/>
    <w:rsid w:val="00981E19"/>
    <w:rsid w:val="009B52E4"/>
    <w:rsid w:val="009D6E8D"/>
    <w:rsid w:val="00A101E8"/>
    <w:rsid w:val="00A14E66"/>
    <w:rsid w:val="00A77FDB"/>
    <w:rsid w:val="00AC349E"/>
    <w:rsid w:val="00AC535E"/>
    <w:rsid w:val="00AC777D"/>
    <w:rsid w:val="00AE4111"/>
    <w:rsid w:val="00B06D6E"/>
    <w:rsid w:val="00B341FE"/>
    <w:rsid w:val="00B92DBF"/>
    <w:rsid w:val="00BD119F"/>
    <w:rsid w:val="00C73EA1"/>
    <w:rsid w:val="00C8524A"/>
    <w:rsid w:val="00C85C84"/>
    <w:rsid w:val="00CC4F77"/>
    <w:rsid w:val="00CD3CF6"/>
    <w:rsid w:val="00CE336D"/>
    <w:rsid w:val="00CE51BC"/>
    <w:rsid w:val="00D106FF"/>
    <w:rsid w:val="00D269D8"/>
    <w:rsid w:val="00D626EB"/>
    <w:rsid w:val="00D67C33"/>
    <w:rsid w:val="00DC32CD"/>
    <w:rsid w:val="00DC7A6D"/>
    <w:rsid w:val="00E140E6"/>
    <w:rsid w:val="00E8763D"/>
    <w:rsid w:val="00EA74D2"/>
    <w:rsid w:val="00EB29F8"/>
    <w:rsid w:val="00ED24C8"/>
    <w:rsid w:val="00F041B7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1319E"/>
  <w15:docId w15:val="{7512E308-ABD0-4386-A621-2E9C180D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77FDB"/>
    <w:pPr>
      <w:jc w:val="right"/>
    </w:pPr>
    <w:rPr>
      <w:b/>
      <w:caps/>
      <w:color w:val="2D2D2D"/>
      <w:szCs w:val="24"/>
    </w:rPr>
  </w:style>
  <w:style w:type="character" w:customStyle="1" w:styleId="LessonFooterChar">
    <w:name w:val="Lesson Footer Char"/>
    <w:basedOn w:val="TitleChar"/>
    <w:link w:val="LessonFooter"/>
    <w:rsid w:val="00A77FDB"/>
    <w:rPr>
      <w:rFonts w:asciiTheme="majorHAnsi" w:eastAsiaTheme="majorEastAsia" w:hAnsiTheme="majorHAnsi" w:cstheme="majorBidi"/>
      <w:b/>
      <w:caps/>
      <w:color w:val="2D2D2D"/>
      <w:kern w:val="28"/>
      <w:sz w:val="24"/>
      <w:szCs w:val="24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10" Type="http://schemas.openxmlformats.org/officeDocument/2006/relationships/footer" Target="footer1.xml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1AF633EB0C4FBD85076C9083F1E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63057-6378-4DCC-9A35-A435C5FDA19E}"/>
      </w:docPartPr>
      <w:docPartBody>
        <w:p w:rsidR="00BE3F92" w:rsidRDefault="00BE3F92">
          <w:pPr>
            <w:pStyle w:val="191AF633EB0C4FBD85076C9083F1E70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92"/>
    <w:rsid w:val="00190FAB"/>
    <w:rsid w:val="001A3031"/>
    <w:rsid w:val="00BE3F92"/>
    <w:rsid w:val="00FB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91AF633EB0C4FBD85076C9083F1E705">
    <w:name w:val="191AF633EB0C4FBD85076C9083F1E7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1382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Operations, Part 1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Operations, Part 1</dc:title>
  <dc:creator>k20center@ou.edu</dc:creator>
  <cp:lastModifiedBy>Daniella Peters</cp:lastModifiedBy>
  <cp:revision>17</cp:revision>
  <cp:lastPrinted>2016-07-14T14:08:00Z</cp:lastPrinted>
  <dcterms:created xsi:type="dcterms:W3CDTF">2022-02-15T17:15:00Z</dcterms:created>
  <dcterms:modified xsi:type="dcterms:W3CDTF">2022-03-22T16:46:00Z</dcterms:modified>
</cp:coreProperties>
</file>