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EEDEA" w14:textId="4306B5AC" w:rsidR="008B707C" w:rsidRPr="008B707C" w:rsidRDefault="008B707C" w:rsidP="008B707C">
      <w:pPr>
        <w:rPr>
          <w:b/>
          <w:color w:val="2E2E2E"/>
          <w:sz w:val="28"/>
          <w:szCs w:val="28"/>
        </w:rPr>
      </w:pPr>
      <w:r w:rsidRPr="008B707C">
        <w:rPr>
          <w:b/>
          <w:color w:val="2E2E2E"/>
          <w:sz w:val="28"/>
          <w:szCs w:val="28"/>
        </w:rPr>
        <w:t>TEACHER RESOURCES – FALLOUT, BRINKMANSHIP, MAD</w:t>
      </w:r>
    </w:p>
    <w:p w14:paraId="7FB6C123" w14:textId="77777777" w:rsidR="008B707C" w:rsidRDefault="008B707C">
      <w:pPr>
        <w:rPr>
          <w:b/>
          <w:color w:val="910D28"/>
        </w:rPr>
      </w:pPr>
    </w:p>
    <w:p w14:paraId="29B9C38C" w14:textId="6568C768" w:rsidR="00907BF7" w:rsidRPr="008B707C" w:rsidRDefault="008F053A">
      <w:pPr>
        <w:rPr>
          <w:b/>
          <w:color w:val="910D28"/>
        </w:rPr>
      </w:pPr>
      <w:r w:rsidRPr="008B707C">
        <w:rPr>
          <w:b/>
          <w:color w:val="910D28"/>
        </w:rPr>
        <w:t>Duck and Cover in School Systems</w:t>
      </w:r>
    </w:p>
    <w:p w14:paraId="0C1C79B1" w14:textId="0D78C421" w:rsidR="008F053A" w:rsidRPr="0063541C" w:rsidRDefault="008B707C">
      <w:r w:rsidRPr="0063541C">
        <w:rPr>
          <w:noProof/>
        </w:rPr>
        <w:drawing>
          <wp:anchor distT="0" distB="0" distL="114300" distR="114300" simplePos="0" relativeHeight="251660288" behindDoc="0" locked="0" layoutInCell="1" allowOverlap="1" wp14:anchorId="75A875F9" wp14:editId="15E208C9">
            <wp:simplePos x="0" y="0"/>
            <wp:positionH relativeFrom="column">
              <wp:posOffset>-65405</wp:posOffset>
            </wp:positionH>
            <wp:positionV relativeFrom="paragraph">
              <wp:posOffset>212090</wp:posOffset>
            </wp:positionV>
            <wp:extent cx="4179570" cy="3228975"/>
            <wp:effectExtent l="0" t="0" r="0" b="9525"/>
            <wp:wrapTight wrapText="bothSides">
              <wp:wrapPolygon edited="0">
                <wp:start x="0" y="0"/>
                <wp:lineTo x="0" y="21536"/>
                <wp:lineTo x="21462" y="21536"/>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179570" cy="3228975"/>
                    </a:xfrm>
                    <a:prstGeom prst="rect">
                      <a:avLst/>
                    </a:prstGeom>
                  </pic:spPr>
                </pic:pic>
              </a:graphicData>
            </a:graphic>
            <wp14:sizeRelH relativeFrom="page">
              <wp14:pctWidth>0</wp14:pctWidth>
            </wp14:sizeRelH>
            <wp14:sizeRelV relativeFrom="page">
              <wp14:pctHeight>0</wp14:pctHeight>
            </wp14:sizeRelV>
          </wp:anchor>
        </w:drawing>
      </w:r>
    </w:p>
    <w:p w14:paraId="3B752928" w14:textId="4AE6A5F0" w:rsidR="008F053A" w:rsidRPr="0063541C" w:rsidRDefault="008F053A"/>
    <w:p w14:paraId="18B8C3AB" w14:textId="5FE6050C" w:rsidR="008F053A" w:rsidRPr="00F34DFA" w:rsidRDefault="008F053A" w:rsidP="00F34DFA">
      <w:pPr>
        <w:spacing w:line="276" w:lineRule="auto"/>
      </w:pPr>
      <w:r w:rsidRPr="00F34DFA">
        <w:t>The nation’s Civil Defense Agency’s efforts to prepare Americans for a nuclear attack e</w:t>
      </w:r>
      <w:r w:rsidR="00907BF7" w:rsidRPr="00F34DFA">
        <w:t>xtended to children in schools. R</w:t>
      </w:r>
      <w:r w:rsidRPr="00F34DFA">
        <w:t xml:space="preserve">epeated drills taught them to “duck and cover” when the </w:t>
      </w:r>
      <w:r w:rsidR="00907BF7" w:rsidRPr="00F34DFA">
        <w:t xml:space="preserve">nuclear </w:t>
      </w:r>
      <w:r w:rsidRPr="00F34DFA">
        <w:t xml:space="preserve">alarms went off. </w:t>
      </w:r>
    </w:p>
    <w:p w14:paraId="03372C53" w14:textId="77777777" w:rsidR="008F053A" w:rsidRPr="0063541C" w:rsidRDefault="008F053A">
      <w:pPr>
        <w:rPr>
          <w:noProof/>
        </w:rPr>
      </w:pPr>
      <w:r w:rsidRPr="0063541C">
        <w:rPr>
          <w:noProof/>
        </w:rPr>
        <w:t xml:space="preserve"> </w:t>
      </w:r>
    </w:p>
    <w:p w14:paraId="76AC1E47" w14:textId="77777777" w:rsidR="008F053A" w:rsidRPr="0063541C" w:rsidRDefault="008F053A">
      <w:pPr>
        <w:rPr>
          <w:noProof/>
        </w:rPr>
      </w:pPr>
    </w:p>
    <w:p w14:paraId="4412777E" w14:textId="77777777" w:rsidR="008F053A" w:rsidRPr="0063541C" w:rsidRDefault="008F053A">
      <w:pPr>
        <w:rPr>
          <w:noProof/>
        </w:rPr>
      </w:pPr>
    </w:p>
    <w:p w14:paraId="137EE455" w14:textId="77777777" w:rsidR="008F053A" w:rsidRPr="0063541C" w:rsidRDefault="008F053A">
      <w:pPr>
        <w:rPr>
          <w:noProof/>
        </w:rPr>
      </w:pPr>
    </w:p>
    <w:p w14:paraId="060A5644" w14:textId="77777777" w:rsidR="008F053A" w:rsidRPr="0063541C" w:rsidRDefault="008F053A">
      <w:pPr>
        <w:rPr>
          <w:noProof/>
        </w:rPr>
      </w:pPr>
    </w:p>
    <w:p w14:paraId="559C29D2" w14:textId="77777777" w:rsidR="008F053A" w:rsidRPr="0063541C" w:rsidRDefault="008F053A">
      <w:pPr>
        <w:rPr>
          <w:noProof/>
        </w:rPr>
      </w:pPr>
    </w:p>
    <w:p w14:paraId="290789D7" w14:textId="77777777" w:rsidR="008F053A" w:rsidRPr="0063541C" w:rsidRDefault="008F053A">
      <w:pPr>
        <w:rPr>
          <w:noProof/>
        </w:rPr>
      </w:pPr>
    </w:p>
    <w:p w14:paraId="213FCB2F" w14:textId="77777777" w:rsidR="008F053A" w:rsidRPr="0063541C" w:rsidRDefault="008F053A">
      <w:pPr>
        <w:rPr>
          <w:noProof/>
        </w:rPr>
      </w:pPr>
    </w:p>
    <w:p w14:paraId="0A040A0D" w14:textId="77777777" w:rsidR="008F053A" w:rsidRPr="0063541C" w:rsidRDefault="008F053A">
      <w:pPr>
        <w:rPr>
          <w:noProof/>
        </w:rPr>
      </w:pPr>
      <w:bookmarkStart w:id="0" w:name="_GoBack"/>
      <w:bookmarkEnd w:id="0"/>
      <w:r w:rsidRPr="0063541C">
        <w:rPr>
          <w:noProof/>
        </w:rPr>
        <w:drawing>
          <wp:anchor distT="0" distB="0" distL="114300" distR="114300" simplePos="0" relativeHeight="251662336" behindDoc="0" locked="0" layoutInCell="1" allowOverlap="1" wp14:anchorId="135DE766" wp14:editId="1482DF84">
            <wp:simplePos x="0" y="0"/>
            <wp:positionH relativeFrom="column">
              <wp:posOffset>-63500</wp:posOffset>
            </wp:positionH>
            <wp:positionV relativeFrom="paragraph">
              <wp:posOffset>208280</wp:posOffset>
            </wp:positionV>
            <wp:extent cx="2472690" cy="3193415"/>
            <wp:effectExtent l="0" t="0" r="0" b="6985"/>
            <wp:wrapTight wrapText="bothSides">
              <wp:wrapPolygon edited="0">
                <wp:start x="0" y="0"/>
                <wp:lineTo x="0" y="21475"/>
                <wp:lineTo x="21300" y="21475"/>
                <wp:lineTo x="213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2690" cy="3193415"/>
                    </a:xfrm>
                    <a:prstGeom prst="rect">
                      <a:avLst/>
                    </a:prstGeom>
                  </pic:spPr>
                </pic:pic>
              </a:graphicData>
            </a:graphic>
            <wp14:sizeRelH relativeFrom="page">
              <wp14:pctWidth>0</wp14:pctWidth>
            </wp14:sizeRelH>
            <wp14:sizeRelV relativeFrom="page">
              <wp14:pctHeight>0</wp14:pctHeight>
            </wp14:sizeRelV>
          </wp:anchor>
        </w:drawing>
      </w:r>
    </w:p>
    <w:p w14:paraId="58024E7E" w14:textId="77777777" w:rsidR="008F053A" w:rsidRPr="0063541C" w:rsidRDefault="008F053A">
      <w:pPr>
        <w:rPr>
          <w:noProof/>
        </w:rPr>
      </w:pPr>
      <w:r w:rsidRPr="0063541C">
        <w:rPr>
          <w:noProof/>
        </w:rPr>
        <w:drawing>
          <wp:anchor distT="0" distB="0" distL="114300" distR="114300" simplePos="0" relativeHeight="251663360" behindDoc="0" locked="0" layoutInCell="1" allowOverlap="1" wp14:anchorId="19640D71" wp14:editId="2E646532">
            <wp:simplePos x="0" y="0"/>
            <wp:positionH relativeFrom="column">
              <wp:posOffset>2680335</wp:posOffset>
            </wp:positionH>
            <wp:positionV relativeFrom="paragraph">
              <wp:posOffset>23495</wp:posOffset>
            </wp:positionV>
            <wp:extent cx="3592195" cy="3089275"/>
            <wp:effectExtent l="0" t="0" r="0" b="9525"/>
            <wp:wrapTight wrapText="bothSides">
              <wp:wrapPolygon edited="0">
                <wp:start x="0" y="0"/>
                <wp:lineTo x="0" y="21489"/>
                <wp:lineTo x="21382" y="21489"/>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2195" cy="3089275"/>
                    </a:xfrm>
                    <a:prstGeom prst="rect">
                      <a:avLst/>
                    </a:prstGeom>
                  </pic:spPr>
                </pic:pic>
              </a:graphicData>
            </a:graphic>
            <wp14:sizeRelH relativeFrom="page">
              <wp14:pctWidth>0</wp14:pctWidth>
            </wp14:sizeRelH>
            <wp14:sizeRelV relativeFrom="page">
              <wp14:pctHeight>0</wp14:pctHeight>
            </wp14:sizeRelV>
          </wp:anchor>
        </w:drawing>
      </w:r>
    </w:p>
    <w:p w14:paraId="6B8A1355" w14:textId="77777777" w:rsidR="008F053A" w:rsidRPr="0063541C" w:rsidRDefault="008F053A">
      <w:pPr>
        <w:rPr>
          <w:noProof/>
        </w:rPr>
      </w:pPr>
    </w:p>
    <w:p w14:paraId="2B14A2BC" w14:textId="77777777" w:rsidR="008F053A" w:rsidRPr="0063541C" w:rsidRDefault="008F053A">
      <w:pPr>
        <w:rPr>
          <w:noProof/>
        </w:rPr>
      </w:pPr>
    </w:p>
    <w:p w14:paraId="79E75033" w14:textId="4F2C07FE" w:rsidR="008F053A" w:rsidRPr="0039005D" w:rsidRDefault="0039005D" w:rsidP="0039005D">
      <w:pPr>
        <w:pStyle w:val="Heading1"/>
        <w:shd w:val="clear" w:color="auto" w:fill="FFFFFF"/>
        <w:spacing w:before="0" w:beforeAutospacing="0" w:after="225" w:afterAutospacing="0"/>
        <w:textAlignment w:val="baseline"/>
        <w:rPr>
          <w:rFonts w:asciiTheme="minorHAnsi" w:hAnsiTheme="minorHAnsi"/>
          <w:b w:val="0"/>
          <w:bCs w:val="0"/>
          <w:i/>
          <w:color w:val="3E5C61"/>
          <w:spacing w:val="-1"/>
          <w:sz w:val="18"/>
          <w:szCs w:val="18"/>
        </w:rPr>
      </w:pPr>
      <w:r>
        <w:rPr>
          <w:rFonts w:asciiTheme="minorHAnsi" w:hAnsiTheme="minorHAnsi"/>
          <w:b w:val="0"/>
          <w:i/>
          <w:color w:val="3E5C61"/>
          <w:sz w:val="18"/>
          <w:szCs w:val="18"/>
        </w:rPr>
        <w:t xml:space="preserve">Adapted from </w:t>
      </w:r>
      <w:r w:rsidRPr="0039005D">
        <w:rPr>
          <w:rFonts w:asciiTheme="minorHAnsi" w:hAnsiTheme="minorHAnsi"/>
          <w:b w:val="0"/>
          <w:i/>
          <w:color w:val="3E5C61"/>
          <w:sz w:val="18"/>
          <w:szCs w:val="18"/>
        </w:rPr>
        <w:t>Weeks, L. (</w:t>
      </w:r>
      <w:r>
        <w:rPr>
          <w:rFonts w:asciiTheme="minorHAnsi" w:hAnsiTheme="minorHAnsi"/>
          <w:b w:val="0"/>
          <w:i/>
          <w:color w:val="3E5C61"/>
          <w:sz w:val="18"/>
          <w:szCs w:val="18"/>
        </w:rPr>
        <w:t>2011, March 17</w:t>
      </w:r>
      <w:r w:rsidRPr="0039005D">
        <w:rPr>
          <w:rFonts w:asciiTheme="minorHAnsi" w:hAnsiTheme="minorHAnsi"/>
          <w:b w:val="0"/>
          <w:i/>
          <w:color w:val="3E5C61"/>
          <w:sz w:val="18"/>
          <w:szCs w:val="18"/>
        </w:rPr>
        <w:t>).</w:t>
      </w:r>
      <w:r w:rsidRPr="0039005D">
        <w:rPr>
          <w:rFonts w:asciiTheme="minorHAnsi" w:hAnsiTheme="minorHAnsi"/>
          <w:b w:val="0"/>
          <w:bCs w:val="0"/>
          <w:i/>
          <w:color w:val="3E5C61"/>
          <w:spacing w:val="-1"/>
          <w:sz w:val="18"/>
          <w:szCs w:val="18"/>
        </w:rPr>
        <w:t xml:space="preserve">living in the atomic age: Remember these images? NPR The Picture Show. </w:t>
      </w:r>
      <w:r w:rsidR="00ED5C7E" w:rsidRPr="0039005D">
        <w:rPr>
          <w:rFonts w:asciiTheme="minorHAnsi" w:hAnsiTheme="minorHAnsi"/>
          <w:b w:val="0"/>
          <w:i/>
          <w:noProof/>
          <w:color w:val="3E5C61"/>
          <w:sz w:val="18"/>
          <w:szCs w:val="18"/>
        </w:rPr>
        <w:t>http://www.npr.org/sections/pictureshow/2011/03/17/134604352/images-of-the-atomic-age</w:t>
      </w:r>
    </w:p>
    <w:p w14:paraId="38D67E2C" w14:textId="77777777" w:rsidR="00F34DFA" w:rsidRDefault="00F34DFA" w:rsidP="008B707C">
      <w:pPr>
        <w:rPr>
          <w:b/>
          <w:color w:val="910D28"/>
        </w:rPr>
      </w:pPr>
    </w:p>
    <w:p w14:paraId="0BCAF0A9" w14:textId="2AB90DF6" w:rsidR="00D41FF9" w:rsidRPr="008B707C" w:rsidRDefault="00907BF7" w:rsidP="008B707C">
      <w:pPr>
        <w:rPr>
          <w:b/>
          <w:color w:val="910D28"/>
        </w:rPr>
      </w:pPr>
      <w:r w:rsidRPr="008B707C">
        <w:rPr>
          <w:b/>
          <w:color w:val="910D28"/>
        </w:rPr>
        <w:lastRenderedPageBreak/>
        <w:t>Fallout Shelters</w:t>
      </w:r>
    </w:p>
    <w:p w14:paraId="48A61770" w14:textId="57DEBB90" w:rsidR="001844C8" w:rsidRPr="0063541C" w:rsidRDefault="001844C8"/>
    <w:p w14:paraId="18597155" w14:textId="77777777" w:rsidR="00907BF7" w:rsidRPr="0063541C" w:rsidRDefault="00907BF7"/>
    <w:p w14:paraId="26DE11FC" w14:textId="16CE6565" w:rsidR="001844C8" w:rsidRPr="0063541C" w:rsidRDefault="001844C8" w:rsidP="00F34DFA">
      <w:pPr>
        <w:spacing w:line="276" w:lineRule="auto"/>
      </w:pPr>
      <w:r w:rsidRPr="0063541C">
        <w:rPr>
          <w:noProof/>
        </w:rPr>
        <w:drawing>
          <wp:anchor distT="0" distB="0" distL="114300" distR="114300" simplePos="0" relativeHeight="251665408" behindDoc="0" locked="0" layoutInCell="1" allowOverlap="1" wp14:anchorId="0FC27B76" wp14:editId="22A8983E">
            <wp:simplePos x="0" y="0"/>
            <wp:positionH relativeFrom="column">
              <wp:posOffset>3018790</wp:posOffset>
            </wp:positionH>
            <wp:positionV relativeFrom="paragraph">
              <wp:posOffset>22860</wp:posOffset>
            </wp:positionV>
            <wp:extent cx="3090545" cy="1602740"/>
            <wp:effectExtent l="0" t="0" r="8255" b="0"/>
            <wp:wrapTight wrapText="bothSides">
              <wp:wrapPolygon edited="0">
                <wp:start x="0" y="0"/>
                <wp:lineTo x="0" y="21223"/>
                <wp:lineTo x="21480" y="21223"/>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90545" cy="1602740"/>
                    </a:xfrm>
                    <a:prstGeom prst="rect">
                      <a:avLst/>
                    </a:prstGeom>
                  </pic:spPr>
                </pic:pic>
              </a:graphicData>
            </a:graphic>
            <wp14:sizeRelH relativeFrom="page">
              <wp14:pctWidth>0</wp14:pctWidth>
            </wp14:sizeRelH>
            <wp14:sizeRelV relativeFrom="page">
              <wp14:pctHeight>0</wp14:pctHeight>
            </wp14:sizeRelV>
          </wp:anchor>
        </w:drawing>
      </w:r>
      <w:r w:rsidRPr="0063541C">
        <w:t>A fallout shelter is a civil defense measure intended to reduce casualties in a nuclear war. It is designed to allow those inside it to avoid exposure to harmful fallout from a nuclear blast and its likely aftermath of radiation until radioactivity has dropped to a safer level. A basic fallout shelter consists of shielding that reduces gamma-ray exposure. Since the most dangerous fallout has the consistency of sand or finely ground pumice, a successful fallout shelter need not filter fine dust from air. The fine dust both emits relatively little radiation and does not settle to the earth, where the fallout shelter exists. Concrete, bricks, earth, and sand are some of the materials that are dense or heavy enough to provide fallout protection.</w:t>
      </w:r>
    </w:p>
    <w:p w14:paraId="65F1E39A" w14:textId="77777777" w:rsidR="001844C8" w:rsidRPr="0063541C" w:rsidRDefault="001844C8"/>
    <w:p w14:paraId="162DEFC0" w14:textId="07D5413C" w:rsidR="001844C8" w:rsidRPr="0063541C" w:rsidRDefault="001844C8"/>
    <w:p w14:paraId="7038B3AD" w14:textId="36A7CA31" w:rsidR="001844C8" w:rsidRPr="0063541C" w:rsidRDefault="001844C8">
      <w:r w:rsidRPr="0063541C">
        <w:rPr>
          <w:noProof/>
        </w:rPr>
        <w:drawing>
          <wp:inline distT="0" distB="0" distL="0" distR="0" wp14:anchorId="5FE405D3" wp14:editId="3E6255AE">
            <wp:extent cx="5766435" cy="446344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4256" cy="4469497"/>
                    </a:xfrm>
                    <a:prstGeom prst="rect">
                      <a:avLst/>
                    </a:prstGeom>
                  </pic:spPr>
                </pic:pic>
              </a:graphicData>
            </a:graphic>
          </wp:inline>
        </w:drawing>
      </w:r>
    </w:p>
    <w:p w14:paraId="4A51E9C9" w14:textId="730C7523" w:rsidR="001844C8" w:rsidRPr="0063541C" w:rsidRDefault="001844C8"/>
    <w:p w14:paraId="3E6A7491" w14:textId="77777777" w:rsidR="008B707C" w:rsidRDefault="008B707C">
      <w:pPr>
        <w:rPr>
          <w:sz w:val="22"/>
          <w:szCs w:val="22"/>
        </w:rPr>
      </w:pPr>
    </w:p>
    <w:p w14:paraId="6154AF14" w14:textId="1506B3F2" w:rsidR="0039005D" w:rsidRPr="008B707C" w:rsidRDefault="008B707C">
      <w:pPr>
        <w:rPr>
          <w:i/>
          <w:color w:val="3E5C61"/>
          <w:sz w:val="18"/>
          <w:szCs w:val="18"/>
        </w:rPr>
      </w:pPr>
      <w:r w:rsidRPr="008B707C">
        <w:rPr>
          <w:i/>
          <w:color w:val="3E5C61"/>
          <w:sz w:val="18"/>
          <w:szCs w:val="18"/>
        </w:rPr>
        <w:t xml:space="preserve">Adapted from </w:t>
      </w:r>
      <w:r w:rsidR="0039005D" w:rsidRPr="008B707C">
        <w:rPr>
          <w:i/>
          <w:color w:val="3E5C61"/>
          <w:sz w:val="18"/>
          <w:szCs w:val="18"/>
        </w:rPr>
        <w:t>United States History. (</w:t>
      </w:r>
      <w:proofErr w:type="spellStart"/>
      <w:r w:rsidR="0039005D" w:rsidRPr="008B707C">
        <w:rPr>
          <w:i/>
          <w:color w:val="3E5C61"/>
          <w:sz w:val="18"/>
          <w:szCs w:val="18"/>
        </w:rPr>
        <w:t>n.d.</w:t>
      </w:r>
      <w:proofErr w:type="spellEnd"/>
      <w:r w:rsidR="0039005D" w:rsidRPr="008B707C">
        <w:rPr>
          <w:i/>
          <w:color w:val="3E5C61"/>
          <w:sz w:val="18"/>
          <w:szCs w:val="18"/>
        </w:rPr>
        <w:t>). Fallout shelters. http://www.u-s-history.com/pages/h3706.html</w:t>
      </w:r>
    </w:p>
    <w:p w14:paraId="07AE744B" w14:textId="77777777" w:rsidR="008B707C" w:rsidRDefault="008B707C" w:rsidP="008B707C">
      <w:pPr>
        <w:rPr>
          <w:b/>
          <w:color w:val="910D28"/>
        </w:rPr>
      </w:pPr>
    </w:p>
    <w:p w14:paraId="43829A43" w14:textId="7C318DF3" w:rsidR="001844C8" w:rsidRPr="008B707C" w:rsidRDefault="001844C8" w:rsidP="008B707C">
      <w:pPr>
        <w:rPr>
          <w:b/>
          <w:color w:val="910D28"/>
        </w:rPr>
      </w:pPr>
      <w:r w:rsidRPr="008B707C">
        <w:rPr>
          <w:b/>
          <w:color w:val="910D28"/>
        </w:rPr>
        <w:t>Fallout Shelters</w:t>
      </w:r>
      <w:r w:rsidR="00F34DFA">
        <w:rPr>
          <w:b/>
          <w:color w:val="910D28"/>
        </w:rPr>
        <w:t>:</w:t>
      </w:r>
      <w:r w:rsidRPr="008B707C">
        <w:rPr>
          <w:b/>
          <w:color w:val="910D28"/>
        </w:rPr>
        <w:t xml:space="preserve"> A Booming Business</w:t>
      </w:r>
    </w:p>
    <w:p w14:paraId="76C5E83D" w14:textId="77777777" w:rsidR="0063541C" w:rsidRPr="0063541C" w:rsidRDefault="0063541C" w:rsidP="0063541C"/>
    <w:p w14:paraId="4153285A" w14:textId="216B5968" w:rsidR="00907BF7" w:rsidRPr="0063541C" w:rsidRDefault="0063541C" w:rsidP="0063541C">
      <w:r w:rsidRPr="0063541C">
        <w:t xml:space="preserve">Based on the fear of a nuclear attack, families who could afford a shelter were willing to spend large amounts of money on keeping their family safe. Magazines and newspapers overflowed with advertisements selling nuclear fallout shelters. </w:t>
      </w:r>
    </w:p>
    <w:p w14:paraId="0464D8CE" w14:textId="579086DE" w:rsidR="001844C8" w:rsidRPr="0063541C" w:rsidRDefault="00831C1D">
      <w:r w:rsidRPr="0063541C">
        <w:rPr>
          <w:rFonts w:eastAsia="Times New Roman" w:cs="Times New Roman"/>
          <w:noProof/>
          <w:color w:val="000000"/>
        </w:rPr>
        <w:drawing>
          <wp:anchor distT="0" distB="0" distL="114300" distR="114300" simplePos="0" relativeHeight="251664384" behindDoc="0" locked="0" layoutInCell="1" allowOverlap="1" wp14:anchorId="16570C9C" wp14:editId="4D328483">
            <wp:simplePos x="0" y="0"/>
            <wp:positionH relativeFrom="column">
              <wp:posOffset>-64770</wp:posOffset>
            </wp:positionH>
            <wp:positionV relativeFrom="paragraph">
              <wp:posOffset>209550</wp:posOffset>
            </wp:positionV>
            <wp:extent cx="2661285" cy="3338195"/>
            <wp:effectExtent l="0" t="0" r="5715" b="0"/>
            <wp:wrapTight wrapText="bothSides">
              <wp:wrapPolygon edited="0">
                <wp:start x="0" y="0"/>
                <wp:lineTo x="0" y="21448"/>
                <wp:lineTo x="21492" y="21448"/>
                <wp:lineTo x="21492" y="0"/>
                <wp:lineTo x="0" y="0"/>
              </wp:wrapPolygon>
            </wp:wrapTight>
            <wp:docPr id="13" name="Picture 13" descr="https://lh6.googleusercontent.com/SuVHmdC5pxggg8NRxg2RBTCM-JU8RN-Ue1b2eSYEaDmNiN7ppEWzZrTns-kYH4uk7JSwj2nO7SZRuQiFkJ93YfhE9ws0k9gKxjiN_2yDedOdp5XbjImrP72dxB4-AabqBsw3ImiYLddlUtq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SuVHmdC5pxggg8NRxg2RBTCM-JU8RN-Ue1b2eSYEaDmNiN7ppEWzZrTns-kYH4uk7JSwj2nO7SZRuQiFkJ93YfhE9ws0k9gKxjiN_2yDedOdp5XbjImrP72dxB4-AabqBsw3ImiYLddlUtqk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285" cy="333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3272B" w14:textId="1596DC5D" w:rsidR="001844C8" w:rsidRPr="0063541C" w:rsidRDefault="001844C8"/>
    <w:p w14:paraId="56D25198" w14:textId="68F4DD37" w:rsidR="001844C8" w:rsidRPr="0063541C" w:rsidRDefault="001844C8"/>
    <w:p w14:paraId="5D911E2B" w14:textId="14D76BE9" w:rsidR="001844C8" w:rsidRPr="0063541C" w:rsidRDefault="008B707C">
      <w:r w:rsidRPr="0063541C">
        <w:rPr>
          <w:noProof/>
        </w:rPr>
        <w:drawing>
          <wp:anchor distT="0" distB="0" distL="114300" distR="114300" simplePos="0" relativeHeight="251666432" behindDoc="0" locked="0" layoutInCell="1" allowOverlap="1" wp14:anchorId="7D0B87B1" wp14:editId="027637A9">
            <wp:simplePos x="0" y="0"/>
            <wp:positionH relativeFrom="column">
              <wp:posOffset>2952750</wp:posOffset>
            </wp:positionH>
            <wp:positionV relativeFrom="paragraph">
              <wp:posOffset>113665</wp:posOffset>
            </wp:positionV>
            <wp:extent cx="2926715" cy="2314575"/>
            <wp:effectExtent l="0" t="0" r="6985" b="9525"/>
            <wp:wrapTight wrapText="bothSides">
              <wp:wrapPolygon edited="0">
                <wp:start x="0" y="0"/>
                <wp:lineTo x="0" y="21511"/>
                <wp:lineTo x="21511" y="21511"/>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715" cy="2314575"/>
                    </a:xfrm>
                    <a:prstGeom prst="rect">
                      <a:avLst/>
                    </a:prstGeom>
                  </pic:spPr>
                </pic:pic>
              </a:graphicData>
            </a:graphic>
            <wp14:sizeRelH relativeFrom="page">
              <wp14:pctWidth>0</wp14:pctWidth>
            </wp14:sizeRelH>
            <wp14:sizeRelV relativeFrom="page">
              <wp14:pctHeight>0</wp14:pctHeight>
            </wp14:sizeRelV>
          </wp:anchor>
        </w:drawing>
      </w:r>
    </w:p>
    <w:p w14:paraId="233F36C8" w14:textId="114D6489" w:rsidR="001844C8" w:rsidRPr="0063541C" w:rsidRDefault="001844C8"/>
    <w:p w14:paraId="4B25645B" w14:textId="48525338" w:rsidR="001844C8" w:rsidRPr="0063541C" w:rsidRDefault="001844C8"/>
    <w:p w14:paraId="7487DEC2" w14:textId="3174DF11" w:rsidR="001844C8" w:rsidRPr="0063541C" w:rsidRDefault="001844C8"/>
    <w:p w14:paraId="1B79A14E" w14:textId="618C600A" w:rsidR="001844C8" w:rsidRPr="0063541C" w:rsidRDefault="001844C8"/>
    <w:p w14:paraId="6A8DDB0F" w14:textId="41632995" w:rsidR="001844C8" w:rsidRPr="0063541C" w:rsidRDefault="001844C8"/>
    <w:p w14:paraId="33C63179" w14:textId="77CAEEA3" w:rsidR="001844C8" w:rsidRPr="0063541C" w:rsidRDefault="001844C8"/>
    <w:p w14:paraId="5564CA98" w14:textId="3421F240" w:rsidR="001844C8" w:rsidRPr="0063541C" w:rsidRDefault="001844C8"/>
    <w:p w14:paraId="512D9579" w14:textId="4B9E2D2E" w:rsidR="001844C8" w:rsidRPr="0063541C" w:rsidRDefault="001844C8">
      <w:pPr>
        <w:rPr>
          <w:b/>
          <w:i/>
          <w:sz w:val="28"/>
          <w:szCs w:val="28"/>
        </w:rPr>
      </w:pPr>
    </w:p>
    <w:p w14:paraId="5CCC1CB8" w14:textId="6C168F2F" w:rsidR="001844C8" w:rsidRPr="0063541C" w:rsidRDefault="001844C8">
      <w:pPr>
        <w:rPr>
          <w:b/>
          <w:i/>
          <w:sz w:val="28"/>
          <w:szCs w:val="28"/>
        </w:rPr>
      </w:pPr>
    </w:p>
    <w:p w14:paraId="1D76AFEA" w14:textId="77777777" w:rsidR="001844C8" w:rsidRPr="0063541C" w:rsidRDefault="001844C8">
      <w:pPr>
        <w:rPr>
          <w:b/>
          <w:i/>
          <w:sz w:val="28"/>
          <w:szCs w:val="28"/>
        </w:rPr>
      </w:pPr>
    </w:p>
    <w:p w14:paraId="6B9AD7F8" w14:textId="1BE30C0F" w:rsidR="00611C43" w:rsidRPr="0063541C" w:rsidRDefault="00611C43">
      <w:pPr>
        <w:rPr>
          <w:b/>
          <w:i/>
          <w:sz w:val="28"/>
          <w:szCs w:val="28"/>
        </w:rPr>
      </w:pPr>
    </w:p>
    <w:p w14:paraId="2E5C3A6F" w14:textId="07551A8E" w:rsidR="00611C43" w:rsidRPr="0063541C" w:rsidRDefault="00611C43">
      <w:pPr>
        <w:rPr>
          <w:b/>
          <w:i/>
          <w:sz w:val="28"/>
          <w:szCs w:val="28"/>
        </w:rPr>
      </w:pPr>
    </w:p>
    <w:p w14:paraId="233A792F" w14:textId="5121C542" w:rsidR="00611C43" w:rsidRPr="0063541C" w:rsidRDefault="00611C43">
      <w:pPr>
        <w:rPr>
          <w:b/>
          <w:i/>
          <w:sz w:val="28"/>
          <w:szCs w:val="28"/>
        </w:rPr>
      </w:pPr>
    </w:p>
    <w:p w14:paraId="1547D725" w14:textId="17995EB5" w:rsidR="00611C43" w:rsidRPr="0063541C" w:rsidRDefault="00611C43">
      <w:pPr>
        <w:rPr>
          <w:b/>
          <w:i/>
          <w:sz w:val="28"/>
          <w:szCs w:val="28"/>
        </w:rPr>
      </w:pPr>
      <w:r w:rsidRPr="0063541C">
        <w:rPr>
          <w:noProof/>
        </w:rPr>
        <w:drawing>
          <wp:anchor distT="0" distB="0" distL="114300" distR="114300" simplePos="0" relativeHeight="251667456" behindDoc="0" locked="0" layoutInCell="1" allowOverlap="1" wp14:anchorId="6CB225A8" wp14:editId="2FA60A8F">
            <wp:simplePos x="0" y="0"/>
            <wp:positionH relativeFrom="column">
              <wp:posOffset>-62865</wp:posOffset>
            </wp:positionH>
            <wp:positionV relativeFrom="paragraph">
              <wp:posOffset>287655</wp:posOffset>
            </wp:positionV>
            <wp:extent cx="5943600" cy="3487420"/>
            <wp:effectExtent l="0" t="0" r="0" b="0"/>
            <wp:wrapTight wrapText="bothSides">
              <wp:wrapPolygon edited="0">
                <wp:start x="0" y="0"/>
                <wp:lineTo x="0" y="21395"/>
                <wp:lineTo x="21508" y="21395"/>
                <wp:lineTo x="215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14:sizeRelH relativeFrom="page">
              <wp14:pctWidth>0</wp14:pctWidth>
            </wp14:sizeRelH>
            <wp14:sizeRelV relativeFrom="page">
              <wp14:pctHeight>0</wp14:pctHeight>
            </wp14:sizeRelV>
          </wp:anchor>
        </w:drawing>
      </w:r>
    </w:p>
    <w:p w14:paraId="7D7707B6" w14:textId="47A0446C" w:rsidR="001844C8" w:rsidRPr="008B707C" w:rsidRDefault="008B707C" w:rsidP="001844C8">
      <w:pPr>
        <w:rPr>
          <w:rFonts w:eastAsia="Times New Roman" w:cs="Times New Roman"/>
          <w:i/>
          <w:color w:val="910D28"/>
        </w:rPr>
      </w:pPr>
      <w:r w:rsidRPr="008B707C">
        <w:rPr>
          <w:i/>
          <w:color w:val="910D28"/>
        </w:rPr>
        <w:t>$1,195 in the 1950</w:t>
      </w:r>
      <w:r w:rsidR="001844C8" w:rsidRPr="008B707C">
        <w:rPr>
          <w:i/>
          <w:color w:val="910D28"/>
        </w:rPr>
        <w:t>s is</w:t>
      </w:r>
      <w:r w:rsidRPr="008B707C">
        <w:rPr>
          <w:i/>
          <w:color w:val="910D28"/>
        </w:rPr>
        <w:t xml:space="preserve"> equivalent to</w:t>
      </w:r>
      <w:r w:rsidR="001844C8" w:rsidRPr="008B707C">
        <w:rPr>
          <w:i/>
          <w:color w:val="910D28"/>
        </w:rPr>
        <w:t xml:space="preserve"> about $11,752 today</w:t>
      </w:r>
    </w:p>
    <w:p w14:paraId="5296486E" w14:textId="0EB26DAA" w:rsidR="001844C8" w:rsidRDefault="001844C8" w:rsidP="009B3ED5">
      <w:pPr>
        <w:tabs>
          <w:tab w:val="left" w:pos="8497"/>
          <w:tab w:val="left" w:pos="9053"/>
        </w:tabs>
      </w:pPr>
    </w:p>
    <w:p w14:paraId="48906C76" w14:textId="6E25CC86" w:rsidR="00611C43" w:rsidRDefault="00611C43" w:rsidP="00611C43">
      <w:pPr>
        <w:jc w:val="right"/>
        <w:rPr>
          <w:sz w:val="20"/>
          <w:szCs w:val="20"/>
        </w:rPr>
      </w:pPr>
    </w:p>
    <w:p w14:paraId="336AEBD6" w14:textId="77777777" w:rsidR="00E100AB" w:rsidRPr="008B707C" w:rsidRDefault="00E100AB" w:rsidP="008B707C">
      <w:pPr>
        <w:rPr>
          <w:rFonts w:eastAsia="Times New Roman" w:cs="Times New Roman"/>
          <w:b/>
          <w:color w:val="910D28"/>
        </w:rPr>
      </w:pPr>
      <w:r w:rsidRPr="008B707C">
        <w:rPr>
          <w:rFonts w:eastAsia="Times New Roman" w:cs="Times New Roman"/>
          <w:b/>
          <w:color w:val="910D28"/>
        </w:rPr>
        <w:t>Brinkmanship</w:t>
      </w:r>
    </w:p>
    <w:p w14:paraId="49BC5CCF" w14:textId="77777777" w:rsidR="00E100AB" w:rsidRPr="005711A0" w:rsidRDefault="00E100AB" w:rsidP="000F333A">
      <w:pPr>
        <w:rPr>
          <w:rFonts w:eastAsia="Times New Roman" w:cs="Times New Roman"/>
        </w:rPr>
      </w:pPr>
    </w:p>
    <w:p w14:paraId="6101B5A6" w14:textId="77777777" w:rsidR="000F333A" w:rsidRDefault="00831C1D" w:rsidP="00831C1D">
      <w:pPr>
        <w:rPr>
          <w:rFonts w:eastAsia="Times New Roman" w:cs="Times New Roman"/>
        </w:rPr>
      </w:pPr>
      <w:r>
        <w:rPr>
          <w:rFonts w:eastAsia="Times New Roman" w:cs="Times New Roman"/>
        </w:rPr>
        <w:t>Cold W</w:t>
      </w:r>
      <w:r w:rsidR="00E100AB" w:rsidRPr="005711A0">
        <w:rPr>
          <w:rFonts w:eastAsia="Times New Roman" w:cs="Times New Roman"/>
        </w:rPr>
        <w:t xml:space="preserve">ar politics have been </w:t>
      </w:r>
      <w:r w:rsidR="00E100AB">
        <w:rPr>
          <w:rFonts w:eastAsia="Times New Roman" w:cs="Times New Roman"/>
        </w:rPr>
        <w:t>compared</w:t>
      </w:r>
      <w:r w:rsidR="00E100AB" w:rsidRPr="005711A0">
        <w:rPr>
          <w:rFonts w:eastAsia="Times New Roman" w:cs="Times New Roman"/>
        </w:rPr>
        <w:t xml:space="preserve"> to the game of “chicken.” </w:t>
      </w:r>
    </w:p>
    <w:p w14:paraId="1A9FB26F" w14:textId="77777777" w:rsidR="000F333A" w:rsidRDefault="000F333A" w:rsidP="00831C1D">
      <w:pPr>
        <w:rPr>
          <w:rFonts w:eastAsia="Times New Roman" w:cs="Times New Roman"/>
        </w:rPr>
      </w:pPr>
    </w:p>
    <w:p w14:paraId="5A414591" w14:textId="0EDFD016" w:rsidR="00E100AB" w:rsidRPr="00174DB3" w:rsidRDefault="000F333A" w:rsidP="000F333A">
      <w:pPr>
        <w:ind w:left="432" w:right="432"/>
        <w:rPr>
          <w:i/>
          <w:color w:val="626262"/>
        </w:rPr>
      </w:pPr>
      <w:r w:rsidRPr="00174DB3">
        <w:rPr>
          <w:rFonts w:eastAsia="Times New Roman" w:cs="Times New Roman"/>
          <w:i/>
          <w:color w:val="626262"/>
        </w:rPr>
        <w:t>“</w:t>
      </w:r>
      <w:r w:rsidR="00E100AB" w:rsidRPr="00174DB3">
        <w:rPr>
          <w:rFonts w:eastAsia="Times New Roman" w:cs="Times New Roman"/>
          <w:i/>
          <w:color w:val="626262"/>
        </w:rPr>
        <w:t>Brinkmanship is a shared risk of war in which ea</w:t>
      </w:r>
      <w:r w:rsidR="00831C1D" w:rsidRPr="00174DB3">
        <w:rPr>
          <w:rFonts w:eastAsia="Times New Roman" w:cs="Times New Roman"/>
          <w:i/>
          <w:color w:val="626262"/>
        </w:rPr>
        <w:t>ch side pushes the other toward</w:t>
      </w:r>
      <w:r w:rsidR="00E100AB" w:rsidRPr="00174DB3">
        <w:rPr>
          <w:rFonts w:eastAsia="Times New Roman" w:cs="Times New Roman"/>
          <w:i/>
          <w:color w:val="626262"/>
        </w:rPr>
        <w:t xml:space="preserve"> the brink of disaster or war ever closer in order to force the other side to capitulate at the last second. Soviet-American interactions at several points during the Cold War manipulated this situation in order to extract favorable gains none so clearly as during the Cuban Missile Crisis</w:t>
      </w:r>
      <w:r w:rsidRPr="00174DB3">
        <w:rPr>
          <w:rFonts w:eastAsia="Times New Roman" w:cs="Times New Roman"/>
          <w:i/>
          <w:color w:val="626262"/>
        </w:rPr>
        <w:t>.</w:t>
      </w:r>
    </w:p>
    <w:p w14:paraId="1516B9C0" w14:textId="77777777" w:rsidR="00E100AB" w:rsidRPr="00174DB3" w:rsidRDefault="00E100AB" w:rsidP="000F333A">
      <w:pPr>
        <w:ind w:left="432" w:right="432"/>
        <w:rPr>
          <w:i/>
          <w:color w:val="626262"/>
        </w:rPr>
      </w:pPr>
      <w:r w:rsidRPr="00174DB3">
        <w:rPr>
          <w:i/>
          <w:noProof/>
          <w:color w:val="626262"/>
        </w:rPr>
        <w:drawing>
          <wp:anchor distT="0" distB="0" distL="114300" distR="114300" simplePos="0" relativeHeight="251669504" behindDoc="0" locked="0" layoutInCell="1" allowOverlap="1" wp14:anchorId="26ABE698" wp14:editId="2EC337FA">
            <wp:simplePos x="0" y="0"/>
            <wp:positionH relativeFrom="column">
              <wp:posOffset>422910</wp:posOffset>
            </wp:positionH>
            <wp:positionV relativeFrom="paragraph">
              <wp:posOffset>156210</wp:posOffset>
            </wp:positionV>
            <wp:extent cx="5362575" cy="1765300"/>
            <wp:effectExtent l="0" t="0" r="0" b="12700"/>
            <wp:wrapTight wrapText="bothSides">
              <wp:wrapPolygon edited="0">
                <wp:start x="0" y="0"/>
                <wp:lineTo x="0" y="21445"/>
                <wp:lineTo x="21485" y="21445"/>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1-28 at 10.15.45 AM.png"/>
                    <pic:cNvPicPr/>
                  </pic:nvPicPr>
                  <pic:blipFill rotWithShape="1">
                    <a:blip r:embed="rId14">
                      <a:extLst>
                        <a:ext uri="{28A0092B-C50C-407E-A947-70E740481C1C}">
                          <a14:useLocalDpi xmlns:a14="http://schemas.microsoft.com/office/drawing/2010/main" val="0"/>
                        </a:ext>
                      </a:extLst>
                    </a:blip>
                    <a:srcRect t="1515"/>
                    <a:stretch/>
                  </pic:blipFill>
                  <pic:spPr bwMode="auto">
                    <a:xfrm>
                      <a:off x="0" y="0"/>
                      <a:ext cx="5362575"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0A7B6" w14:textId="77777777" w:rsidR="00E100AB" w:rsidRPr="00174DB3" w:rsidRDefault="00E100AB" w:rsidP="000F333A">
      <w:pPr>
        <w:ind w:left="432" w:right="432"/>
        <w:rPr>
          <w:i/>
          <w:color w:val="626262"/>
        </w:rPr>
      </w:pPr>
    </w:p>
    <w:p w14:paraId="7C8EA3FD" w14:textId="77777777" w:rsidR="00E100AB" w:rsidRPr="00174DB3" w:rsidRDefault="00E100AB" w:rsidP="000F333A">
      <w:pPr>
        <w:ind w:left="432" w:right="432"/>
        <w:rPr>
          <w:i/>
          <w:color w:val="626262"/>
        </w:rPr>
      </w:pPr>
    </w:p>
    <w:p w14:paraId="07362DEE" w14:textId="77777777" w:rsidR="00E100AB" w:rsidRPr="00174DB3" w:rsidRDefault="00E100AB" w:rsidP="000F333A">
      <w:pPr>
        <w:ind w:left="432" w:right="432"/>
        <w:rPr>
          <w:rFonts w:eastAsia="Times New Roman" w:cs="Times New Roman"/>
          <w:i/>
          <w:color w:val="626262"/>
        </w:rPr>
      </w:pPr>
    </w:p>
    <w:p w14:paraId="448CB13E" w14:textId="77777777" w:rsidR="00E100AB" w:rsidRPr="00174DB3" w:rsidRDefault="00E100AB" w:rsidP="000F333A">
      <w:pPr>
        <w:ind w:left="432" w:right="432"/>
        <w:rPr>
          <w:rFonts w:eastAsia="Times New Roman" w:cs="Times New Roman"/>
          <w:i/>
          <w:color w:val="626262"/>
        </w:rPr>
      </w:pPr>
    </w:p>
    <w:p w14:paraId="647870B0" w14:textId="77777777" w:rsidR="00E100AB" w:rsidRPr="00174DB3" w:rsidRDefault="00E100AB" w:rsidP="000F333A">
      <w:pPr>
        <w:ind w:left="432" w:right="432"/>
        <w:rPr>
          <w:rFonts w:eastAsia="Times New Roman" w:cs="Times New Roman"/>
          <w:i/>
          <w:color w:val="626262"/>
        </w:rPr>
      </w:pPr>
    </w:p>
    <w:p w14:paraId="7B87EF9E" w14:textId="77777777" w:rsidR="00E100AB" w:rsidRPr="00174DB3" w:rsidRDefault="00E100AB" w:rsidP="000F333A">
      <w:pPr>
        <w:ind w:left="432" w:right="432"/>
        <w:rPr>
          <w:rFonts w:eastAsia="Times New Roman" w:cs="Times New Roman"/>
          <w:i/>
          <w:color w:val="626262"/>
        </w:rPr>
      </w:pPr>
    </w:p>
    <w:p w14:paraId="29007EE1" w14:textId="77777777" w:rsidR="00E100AB" w:rsidRPr="00174DB3" w:rsidRDefault="00E100AB" w:rsidP="000F333A">
      <w:pPr>
        <w:ind w:left="432" w:right="432"/>
        <w:rPr>
          <w:rFonts w:eastAsia="Times New Roman" w:cs="Times New Roman"/>
          <w:i/>
          <w:color w:val="626262"/>
        </w:rPr>
      </w:pPr>
    </w:p>
    <w:p w14:paraId="13104898" w14:textId="77777777" w:rsidR="00E100AB" w:rsidRPr="00174DB3" w:rsidRDefault="00E100AB" w:rsidP="000F333A">
      <w:pPr>
        <w:ind w:left="432" w:right="432"/>
        <w:rPr>
          <w:rFonts w:eastAsia="Times New Roman" w:cs="Times New Roman"/>
          <w:i/>
          <w:color w:val="626262"/>
        </w:rPr>
      </w:pPr>
    </w:p>
    <w:p w14:paraId="72BAD9F1" w14:textId="77777777" w:rsidR="00E100AB" w:rsidRPr="00174DB3" w:rsidRDefault="00E100AB" w:rsidP="000F333A">
      <w:pPr>
        <w:ind w:left="432" w:right="432"/>
        <w:rPr>
          <w:rFonts w:eastAsia="Times New Roman" w:cs="Times New Roman"/>
          <w:i/>
          <w:color w:val="626262"/>
        </w:rPr>
      </w:pPr>
    </w:p>
    <w:p w14:paraId="0547E904" w14:textId="20523CA7" w:rsidR="00E100AB" w:rsidRPr="000F333A" w:rsidRDefault="00174DB3" w:rsidP="000F333A">
      <w:pPr>
        <w:ind w:left="432" w:right="432"/>
        <w:rPr>
          <w:rFonts w:eastAsia="Times New Roman" w:cs="Times New Roman"/>
          <w:i/>
        </w:rPr>
      </w:pPr>
      <w:r w:rsidRPr="00174DB3">
        <w:rPr>
          <w:rFonts w:eastAsia="Times New Roman" w:cs="Times New Roman"/>
          <w:i/>
          <w:color w:val="626262"/>
        </w:rPr>
        <w:t>“</w:t>
      </w:r>
      <w:r w:rsidR="00831C1D" w:rsidRPr="00174DB3">
        <w:rPr>
          <w:rFonts w:eastAsia="Times New Roman" w:cs="Times New Roman"/>
          <w:i/>
          <w:color w:val="626262"/>
        </w:rPr>
        <w:t>The c</w:t>
      </w:r>
      <w:r w:rsidR="00E100AB" w:rsidRPr="00174DB3">
        <w:rPr>
          <w:rFonts w:eastAsia="Times New Roman" w:cs="Times New Roman"/>
          <w:i/>
          <w:color w:val="626262"/>
        </w:rPr>
        <w:t>hicken game also introduces an interesting point about uncontrollable risk and rationality. Here, even if both drivers are acting rationally, uncontrollable events can still trigger a crash between the drivers if both believe the other will swerve at the last second. Thi</w:t>
      </w:r>
      <w:r w:rsidR="000F333A" w:rsidRPr="00174DB3">
        <w:rPr>
          <w:rFonts w:eastAsia="Times New Roman" w:cs="Times New Roman"/>
          <w:i/>
          <w:color w:val="626262"/>
        </w:rPr>
        <w:t>s generates the possibility of ‘</w:t>
      </w:r>
      <w:r w:rsidR="00E100AB" w:rsidRPr="00174DB3">
        <w:rPr>
          <w:rFonts w:eastAsia="Times New Roman" w:cs="Times New Roman"/>
          <w:i/>
          <w:color w:val="626262"/>
        </w:rPr>
        <w:t>accidental nuclear wars</w:t>
      </w:r>
      <w:r w:rsidR="000F333A" w:rsidRPr="00174DB3">
        <w:rPr>
          <w:rFonts w:eastAsia="Times New Roman" w:cs="Times New Roman"/>
          <w:i/>
          <w:color w:val="626262"/>
        </w:rPr>
        <w:t>’</w:t>
      </w:r>
      <w:r w:rsidR="00E100AB" w:rsidRPr="00174DB3">
        <w:rPr>
          <w:rFonts w:eastAsia="Times New Roman" w:cs="Times New Roman"/>
          <w:i/>
          <w:color w:val="626262"/>
        </w:rPr>
        <w:t xml:space="preserve"> or nuclear instability caused by misinformation or wrong beliefs about the other side.</w:t>
      </w:r>
      <w:r w:rsidR="000F333A" w:rsidRPr="00174DB3">
        <w:rPr>
          <w:rFonts w:eastAsia="Times New Roman" w:cs="Times New Roman"/>
          <w:i/>
          <w:color w:val="626262"/>
        </w:rPr>
        <w:t>”</w:t>
      </w:r>
    </w:p>
    <w:p w14:paraId="0E5B8102" w14:textId="66305EA8" w:rsidR="00831C1D" w:rsidRPr="005711A0" w:rsidRDefault="00831C1D" w:rsidP="00E100AB">
      <w:pPr>
        <w:rPr>
          <w:rFonts w:eastAsia="Times New Roman" w:cs="Times New Roman"/>
        </w:rPr>
      </w:pPr>
      <w:r w:rsidRPr="005711A0">
        <w:rPr>
          <w:noProof/>
        </w:rPr>
        <w:drawing>
          <wp:anchor distT="0" distB="0" distL="114300" distR="114300" simplePos="0" relativeHeight="251673600" behindDoc="0" locked="0" layoutInCell="1" allowOverlap="1" wp14:anchorId="5BDD6B9E" wp14:editId="1F8E54CB">
            <wp:simplePos x="0" y="0"/>
            <wp:positionH relativeFrom="column">
              <wp:posOffset>536575</wp:posOffset>
            </wp:positionH>
            <wp:positionV relativeFrom="paragraph">
              <wp:posOffset>135255</wp:posOffset>
            </wp:positionV>
            <wp:extent cx="5161280" cy="3116580"/>
            <wp:effectExtent l="0" t="0" r="127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61280" cy="3116580"/>
                    </a:xfrm>
                    <a:prstGeom prst="rect">
                      <a:avLst/>
                    </a:prstGeom>
                  </pic:spPr>
                </pic:pic>
              </a:graphicData>
            </a:graphic>
            <wp14:sizeRelH relativeFrom="margin">
              <wp14:pctWidth>0</wp14:pctWidth>
            </wp14:sizeRelH>
            <wp14:sizeRelV relativeFrom="margin">
              <wp14:pctHeight>0</wp14:pctHeight>
            </wp14:sizeRelV>
          </wp:anchor>
        </w:drawing>
      </w:r>
    </w:p>
    <w:p w14:paraId="3D139FA1" w14:textId="77777777" w:rsidR="00831C1D" w:rsidRDefault="00831C1D" w:rsidP="00E100AB"/>
    <w:p w14:paraId="34DFB4C9" w14:textId="77777777" w:rsidR="00831C1D" w:rsidRDefault="00831C1D" w:rsidP="00E100AB"/>
    <w:p w14:paraId="05275FEF" w14:textId="77777777" w:rsidR="00831C1D" w:rsidRDefault="00831C1D" w:rsidP="00E100AB"/>
    <w:p w14:paraId="5298104A" w14:textId="77777777" w:rsidR="00831C1D" w:rsidRDefault="00831C1D" w:rsidP="00E100AB"/>
    <w:p w14:paraId="2EB5D720" w14:textId="77777777" w:rsidR="00831C1D" w:rsidRDefault="00831C1D" w:rsidP="00E100AB"/>
    <w:p w14:paraId="110AC437" w14:textId="77777777" w:rsidR="00831C1D" w:rsidRDefault="00831C1D" w:rsidP="00E100AB"/>
    <w:p w14:paraId="6516206F" w14:textId="77777777" w:rsidR="00831C1D" w:rsidRDefault="00831C1D" w:rsidP="00E100AB"/>
    <w:p w14:paraId="1CE733D8" w14:textId="77777777" w:rsidR="00831C1D" w:rsidRDefault="00831C1D" w:rsidP="00E100AB"/>
    <w:p w14:paraId="6CBCA00F" w14:textId="77777777" w:rsidR="00831C1D" w:rsidRDefault="00831C1D" w:rsidP="00E100AB"/>
    <w:p w14:paraId="1B55614D" w14:textId="77777777" w:rsidR="00831C1D" w:rsidRDefault="00831C1D" w:rsidP="00E100AB"/>
    <w:p w14:paraId="35829892" w14:textId="77777777" w:rsidR="00831C1D" w:rsidRDefault="00831C1D" w:rsidP="00E100AB"/>
    <w:p w14:paraId="6E23EB75" w14:textId="77777777" w:rsidR="00831C1D" w:rsidRDefault="00831C1D" w:rsidP="00E100AB"/>
    <w:p w14:paraId="730CE036" w14:textId="77777777" w:rsidR="00831C1D" w:rsidRDefault="00831C1D" w:rsidP="00E100AB"/>
    <w:p w14:paraId="5002696F" w14:textId="77777777" w:rsidR="00831C1D" w:rsidRDefault="00831C1D" w:rsidP="00E100AB"/>
    <w:p w14:paraId="07939DDF" w14:textId="77777777" w:rsidR="00831C1D" w:rsidRDefault="00831C1D" w:rsidP="00E100AB"/>
    <w:p w14:paraId="451C1F9F" w14:textId="77777777" w:rsidR="00831C1D" w:rsidRDefault="00831C1D" w:rsidP="00E100AB"/>
    <w:p w14:paraId="62F5E5A9" w14:textId="77777777" w:rsidR="00831C1D" w:rsidRDefault="00831C1D" w:rsidP="00E100AB"/>
    <w:p w14:paraId="398B44DD" w14:textId="77777777" w:rsidR="000F333A" w:rsidRDefault="000F333A" w:rsidP="00831C1D">
      <w:pPr>
        <w:rPr>
          <w:i/>
          <w:color w:val="3E5C61"/>
          <w:sz w:val="18"/>
          <w:szCs w:val="18"/>
        </w:rPr>
      </w:pPr>
    </w:p>
    <w:p w14:paraId="331B4DFA" w14:textId="2EDDB258" w:rsidR="000F333A" w:rsidRPr="000F333A" w:rsidRDefault="00831C1D" w:rsidP="008B707C">
      <w:pPr>
        <w:rPr>
          <w:i/>
          <w:sz w:val="18"/>
          <w:szCs w:val="18"/>
        </w:rPr>
      </w:pPr>
      <w:r w:rsidRPr="000F333A">
        <w:rPr>
          <w:i/>
          <w:color w:val="3E5C61"/>
          <w:sz w:val="18"/>
          <w:szCs w:val="18"/>
        </w:rPr>
        <w:t>Malone, I. (</w:t>
      </w:r>
      <w:proofErr w:type="spellStart"/>
      <w:r w:rsidRPr="000F333A">
        <w:rPr>
          <w:i/>
          <w:color w:val="3E5C61"/>
          <w:sz w:val="18"/>
          <w:szCs w:val="18"/>
        </w:rPr>
        <w:t>n.d.</w:t>
      </w:r>
      <w:proofErr w:type="spellEnd"/>
      <w:r w:rsidRPr="000F333A">
        <w:rPr>
          <w:i/>
          <w:color w:val="3E5C61"/>
          <w:sz w:val="18"/>
          <w:szCs w:val="18"/>
        </w:rPr>
        <w:t>). PS 114s. International security in a changing world nuclear weapons, brinkmanship, and deterrence: A cheat sheet. Stanford University. Retrieved from https://web.stanford.edu/~imalone/Teaching/pols114/AddendumNuclearDeterrenceGameTheory.pdf</w:t>
      </w:r>
    </w:p>
    <w:p w14:paraId="73F0B271" w14:textId="44D8AA01" w:rsidR="00E100AB" w:rsidRPr="00B97DB1" w:rsidRDefault="00E100AB" w:rsidP="00B97DB1">
      <w:pPr>
        <w:spacing w:after="240"/>
        <w:rPr>
          <w:b/>
          <w:color w:val="910D28"/>
        </w:rPr>
      </w:pPr>
      <w:r w:rsidRPr="008B707C">
        <w:rPr>
          <w:b/>
          <w:color w:val="910D28"/>
        </w:rPr>
        <w:lastRenderedPageBreak/>
        <w:t>Mutually Assured Destruction (MAD)</w:t>
      </w:r>
    </w:p>
    <w:p w14:paraId="73FA9B93" w14:textId="21C0AE0E" w:rsidR="00E100AB" w:rsidRDefault="00E100AB" w:rsidP="00E100AB">
      <w:pPr>
        <w:rPr>
          <w:i/>
          <w:sz w:val="22"/>
          <w:szCs w:val="22"/>
        </w:rPr>
      </w:pPr>
      <w:r w:rsidRPr="005711A0">
        <w:rPr>
          <w:i/>
          <w:sz w:val="22"/>
          <w:szCs w:val="22"/>
        </w:rPr>
        <w:t xml:space="preserve">Rube Goldberg’s 1948 Pulitzer Prize winning cartoon </w:t>
      </w:r>
      <w:r w:rsidR="00B97DB1">
        <w:rPr>
          <w:i/>
          <w:sz w:val="22"/>
          <w:szCs w:val="22"/>
        </w:rPr>
        <w:t xml:space="preserve">[top] </w:t>
      </w:r>
      <w:r w:rsidRPr="005711A0">
        <w:rPr>
          <w:i/>
          <w:sz w:val="22"/>
          <w:szCs w:val="22"/>
        </w:rPr>
        <w:t>shows the risky nature of America’s supposed “peace” after WWII. This “peace” was based largely on the threat of nuclear annihilation</w:t>
      </w:r>
      <w:r w:rsidR="00174DB3">
        <w:rPr>
          <w:i/>
          <w:sz w:val="22"/>
          <w:szCs w:val="22"/>
        </w:rPr>
        <w:t>.</w:t>
      </w:r>
    </w:p>
    <w:p w14:paraId="46FEB431" w14:textId="77777777" w:rsidR="00B97DB1" w:rsidRPr="005711A0" w:rsidRDefault="00B97DB1" w:rsidP="00E100AB">
      <w:pPr>
        <w:rPr>
          <w:i/>
          <w:sz w:val="22"/>
          <w:szCs w:val="22"/>
        </w:rPr>
      </w:pPr>
    </w:p>
    <w:p w14:paraId="702F406C" w14:textId="4614F9EC" w:rsidR="00E100AB" w:rsidRPr="00174DB3" w:rsidRDefault="008B707C" w:rsidP="00B97DB1">
      <w:pPr>
        <w:shd w:val="clear" w:color="auto" w:fill="FFFFFF"/>
        <w:spacing w:after="240" w:line="276" w:lineRule="auto"/>
        <w:textAlignment w:val="baseline"/>
        <w:rPr>
          <w:rFonts w:cs="Times New Roman"/>
          <w:i/>
          <w:color w:val="626262"/>
        </w:rPr>
      </w:pPr>
      <w:r w:rsidRPr="008B707C">
        <w:rPr>
          <w:noProof/>
        </w:rPr>
        <w:drawing>
          <wp:anchor distT="0" distB="0" distL="114300" distR="114300" simplePos="0" relativeHeight="251671552" behindDoc="0" locked="0" layoutInCell="1" allowOverlap="1" wp14:anchorId="78B3DBD9" wp14:editId="0BF7A785">
            <wp:simplePos x="0" y="0"/>
            <wp:positionH relativeFrom="column">
              <wp:posOffset>-36195</wp:posOffset>
            </wp:positionH>
            <wp:positionV relativeFrom="paragraph">
              <wp:posOffset>27940</wp:posOffset>
            </wp:positionV>
            <wp:extent cx="3000375" cy="3773805"/>
            <wp:effectExtent l="0" t="0" r="9525" b="0"/>
            <wp:wrapTight wrapText="bothSides">
              <wp:wrapPolygon edited="0">
                <wp:start x="0" y="0"/>
                <wp:lineTo x="0" y="21480"/>
                <wp:lineTo x="21531" y="2148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00375" cy="3773805"/>
                    </a:xfrm>
                    <a:prstGeom prst="rect">
                      <a:avLst/>
                    </a:prstGeom>
                  </pic:spPr>
                </pic:pic>
              </a:graphicData>
            </a:graphic>
            <wp14:sizeRelH relativeFrom="page">
              <wp14:pctWidth>0</wp14:pctWidth>
            </wp14:sizeRelH>
            <wp14:sizeRelV relativeFrom="page">
              <wp14:pctHeight>0</wp14:pctHeight>
            </wp14:sizeRelV>
          </wp:anchor>
        </w:drawing>
      </w:r>
      <w:r w:rsidR="00174DB3" w:rsidRPr="00174DB3">
        <w:rPr>
          <w:rFonts w:cs="Times New Roman"/>
          <w:i/>
          <w:color w:val="626262"/>
        </w:rPr>
        <w:t>“</w:t>
      </w:r>
      <w:r w:rsidR="00E100AB" w:rsidRPr="00174DB3">
        <w:rPr>
          <w:rFonts w:cs="Times New Roman"/>
          <w:i/>
          <w:color w:val="626262"/>
        </w:rPr>
        <w:t>In 1962, the concept of mutually assured destruction started to play a major part in the defense policy of the US. President Kennedy's Secretary of Defense, Robert McNamara, set out in a speech to the American Bar Foundation a theory of flexible nuclear response.</w:t>
      </w:r>
    </w:p>
    <w:p w14:paraId="5FC77056" w14:textId="795A2936" w:rsidR="00E100AB" w:rsidRPr="00174DB3" w:rsidRDefault="00174DB3" w:rsidP="00174DB3">
      <w:pPr>
        <w:shd w:val="clear" w:color="auto" w:fill="FFFFFF"/>
        <w:spacing w:after="240" w:line="276" w:lineRule="auto"/>
        <w:ind w:left="432" w:right="432"/>
        <w:textAlignment w:val="baseline"/>
        <w:rPr>
          <w:rFonts w:cs="Times New Roman"/>
          <w:i/>
          <w:color w:val="626262"/>
        </w:rPr>
      </w:pPr>
      <w:r w:rsidRPr="00174DB3">
        <w:rPr>
          <w:rFonts w:cs="Times New Roman"/>
          <w:i/>
          <w:color w:val="626262"/>
        </w:rPr>
        <w:t>“</w:t>
      </w:r>
      <w:r w:rsidR="00E100AB" w:rsidRPr="00174DB3">
        <w:rPr>
          <w:rFonts w:cs="Times New Roman"/>
          <w:i/>
          <w:color w:val="626262"/>
        </w:rPr>
        <w:t>In essence it meant stockpiling a huge nuclear arsenal. In the event of a Soviet attack the US would have enough nuclear firepower to survive a first wave of nuclear strikes and strike back. The response would be so massi</w:t>
      </w:r>
      <w:r w:rsidRPr="00174DB3">
        <w:rPr>
          <w:rFonts w:cs="Times New Roman"/>
          <w:i/>
          <w:color w:val="626262"/>
        </w:rPr>
        <w:t>ve that the enemy would suffer ‘assured destruction’</w:t>
      </w:r>
      <w:r w:rsidR="00E100AB" w:rsidRPr="00174DB3">
        <w:rPr>
          <w:rFonts w:cs="Times New Roman"/>
          <w:i/>
          <w:color w:val="626262"/>
        </w:rPr>
        <w:t>.</w:t>
      </w:r>
    </w:p>
    <w:p w14:paraId="012D6BE3" w14:textId="5ACCB1A0" w:rsidR="00E100AB" w:rsidRPr="008B707C" w:rsidRDefault="008B707C" w:rsidP="00174DB3">
      <w:pPr>
        <w:shd w:val="clear" w:color="auto" w:fill="FFFFFF"/>
        <w:spacing w:after="240" w:line="276" w:lineRule="auto"/>
        <w:ind w:left="432" w:right="432"/>
        <w:textAlignment w:val="baseline"/>
        <w:rPr>
          <w:rFonts w:cs="Times New Roman"/>
          <w:color w:val="404040"/>
        </w:rPr>
      </w:pPr>
      <w:r w:rsidRPr="00174DB3">
        <w:rPr>
          <w:i/>
          <w:noProof/>
          <w:color w:val="626262"/>
        </w:rPr>
        <w:drawing>
          <wp:anchor distT="0" distB="0" distL="114300" distR="114300" simplePos="0" relativeHeight="251672576" behindDoc="0" locked="0" layoutInCell="1" allowOverlap="1" wp14:anchorId="2FAE80C6" wp14:editId="1345BDBE">
            <wp:simplePos x="0" y="0"/>
            <wp:positionH relativeFrom="column">
              <wp:posOffset>551180</wp:posOffset>
            </wp:positionH>
            <wp:positionV relativeFrom="paragraph">
              <wp:posOffset>1289050</wp:posOffset>
            </wp:positionV>
            <wp:extent cx="4905375" cy="2981325"/>
            <wp:effectExtent l="0" t="0" r="0" b="0"/>
            <wp:wrapTight wrapText="bothSides">
              <wp:wrapPolygon edited="0">
                <wp:start x="0" y="0"/>
                <wp:lineTo x="0" y="21347"/>
                <wp:lineTo x="21474" y="21347"/>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 cartoon.jpg"/>
                    <pic:cNvPicPr/>
                  </pic:nvPicPr>
                  <pic:blipFill>
                    <a:blip r:embed="rId17">
                      <a:extLst>
                        <a:ext uri="{28A0092B-C50C-407E-A947-70E740481C1C}">
                          <a14:useLocalDpi xmlns:a14="http://schemas.microsoft.com/office/drawing/2010/main" val="0"/>
                        </a:ext>
                      </a:extLst>
                    </a:blip>
                    <a:stretch>
                      <a:fillRect/>
                    </a:stretch>
                  </pic:blipFill>
                  <pic:spPr>
                    <a:xfrm>
                      <a:off x="0" y="0"/>
                      <a:ext cx="4905375" cy="2981325"/>
                    </a:xfrm>
                    <a:prstGeom prst="rect">
                      <a:avLst/>
                    </a:prstGeom>
                  </pic:spPr>
                </pic:pic>
              </a:graphicData>
            </a:graphic>
            <wp14:sizeRelH relativeFrom="page">
              <wp14:pctWidth>0</wp14:pctWidth>
            </wp14:sizeRelH>
            <wp14:sizeRelV relativeFrom="page">
              <wp14:pctHeight>0</wp14:pctHeight>
            </wp14:sizeRelV>
          </wp:anchor>
        </w:drawing>
      </w:r>
      <w:r w:rsidR="00174DB3" w:rsidRPr="00174DB3">
        <w:rPr>
          <w:rFonts w:cs="Times New Roman"/>
          <w:i/>
          <w:color w:val="626262"/>
        </w:rPr>
        <w:t>“</w:t>
      </w:r>
      <w:r w:rsidR="00E100AB" w:rsidRPr="00174DB3">
        <w:rPr>
          <w:rFonts w:cs="Times New Roman"/>
          <w:i/>
          <w:color w:val="626262"/>
        </w:rPr>
        <w:t>Thus the true philosophy of nuclear deterrence was established. If the other side knew that initiating a nuclear strike would also inevitably lead to their own destruction, they would be irrational to press the button.</w:t>
      </w:r>
      <w:r w:rsidR="00174DB3" w:rsidRPr="00174DB3">
        <w:rPr>
          <w:rFonts w:cs="Times New Roman"/>
          <w:i/>
          <w:color w:val="626262"/>
        </w:rPr>
        <w:t>”</w:t>
      </w:r>
    </w:p>
    <w:p w14:paraId="4690925F" w14:textId="7113F702" w:rsidR="00E100AB" w:rsidRPr="005711A0" w:rsidRDefault="00E100AB" w:rsidP="00E100AB">
      <w:pPr>
        <w:shd w:val="clear" w:color="auto" w:fill="FFFFFF"/>
        <w:spacing w:before="270"/>
        <w:textAlignment w:val="baseline"/>
        <w:rPr>
          <w:rFonts w:cs="Times New Roman"/>
          <w:color w:val="404040"/>
        </w:rPr>
      </w:pPr>
    </w:p>
    <w:p w14:paraId="1A182627" w14:textId="0050B458" w:rsidR="00E100AB" w:rsidRPr="005711A0" w:rsidRDefault="00E100AB" w:rsidP="00E100AB"/>
    <w:p w14:paraId="2B7C7837" w14:textId="6404991F" w:rsidR="00E100AB" w:rsidRPr="005711A0" w:rsidRDefault="00E100AB" w:rsidP="00E100AB"/>
    <w:p w14:paraId="611CABD9" w14:textId="77777777" w:rsidR="00E100AB" w:rsidRPr="005711A0" w:rsidRDefault="00E100AB" w:rsidP="00E100AB"/>
    <w:p w14:paraId="23F983D1" w14:textId="77777777" w:rsidR="00E100AB" w:rsidRPr="005711A0" w:rsidRDefault="00E100AB" w:rsidP="00E100AB"/>
    <w:p w14:paraId="3642B68D" w14:textId="77777777" w:rsidR="00E100AB" w:rsidRPr="005711A0" w:rsidRDefault="00E100AB" w:rsidP="00E100AB"/>
    <w:p w14:paraId="38621FF5" w14:textId="77777777" w:rsidR="00E100AB" w:rsidRPr="005711A0" w:rsidRDefault="00E100AB" w:rsidP="00E100AB"/>
    <w:p w14:paraId="2770C097" w14:textId="77777777" w:rsidR="00E100AB" w:rsidRPr="005711A0" w:rsidRDefault="00E100AB" w:rsidP="00E100AB"/>
    <w:p w14:paraId="2B991861" w14:textId="77777777" w:rsidR="00E100AB" w:rsidRPr="005711A0" w:rsidRDefault="00E100AB" w:rsidP="00E100AB"/>
    <w:p w14:paraId="2B490B92" w14:textId="77777777" w:rsidR="00E100AB" w:rsidRPr="005711A0" w:rsidRDefault="00E100AB" w:rsidP="00E100AB"/>
    <w:p w14:paraId="2C4D9AB6" w14:textId="77777777" w:rsidR="00E100AB" w:rsidRPr="005711A0" w:rsidRDefault="00E100AB" w:rsidP="00E100AB"/>
    <w:p w14:paraId="3834F436" w14:textId="77777777" w:rsidR="00E100AB" w:rsidRPr="005711A0" w:rsidRDefault="00E100AB" w:rsidP="00E100AB"/>
    <w:p w14:paraId="62898904" w14:textId="77777777" w:rsidR="00E100AB" w:rsidRPr="005711A0" w:rsidRDefault="00E100AB" w:rsidP="00E100AB"/>
    <w:p w14:paraId="515A50A5" w14:textId="77777777" w:rsidR="00E100AB" w:rsidRPr="005711A0" w:rsidRDefault="00E100AB" w:rsidP="00E100AB"/>
    <w:p w14:paraId="758CEC93" w14:textId="18A09D86" w:rsidR="00B97DB1" w:rsidRDefault="00B97DB1" w:rsidP="009B3ED5">
      <w:pPr>
        <w:rPr>
          <w:i/>
          <w:color w:val="3E5C61"/>
          <w:sz w:val="18"/>
          <w:szCs w:val="18"/>
        </w:rPr>
      </w:pPr>
    </w:p>
    <w:p w14:paraId="123F14DA" w14:textId="77777777" w:rsidR="00B97DB1" w:rsidRDefault="00B97DB1" w:rsidP="009B3ED5">
      <w:pPr>
        <w:rPr>
          <w:i/>
          <w:color w:val="3E5C61"/>
          <w:sz w:val="18"/>
          <w:szCs w:val="18"/>
        </w:rPr>
      </w:pPr>
    </w:p>
    <w:p w14:paraId="190FA54C" w14:textId="77777777" w:rsidR="00B97DB1" w:rsidRDefault="00B97DB1" w:rsidP="009B3ED5">
      <w:pPr>
        <w:rPr>
          <w:i/>
          <w:color w:val="3E5C61"/>
          <w:sz w:val="18"/>
          <w:szCs w:val="18"/>
        </w:rPr>
      </w:pPr>
    </w:p>
    <w:p w14:paraId="36E25E67" w14:textId="77777777" w:rsidR="00B97DB1" w:rsidRDefault="00B97DB1" w:rsidP="009B3ED5">
      <w:pPr>
        <w:rPr>
          <w:i/>
          <w:color w:val="3E5C61"/>
          <w:sz w:val="18"/>
          <w:szCs w:val="18"/>
        </w:rPr>
      </w:pPr>
    </w:p>
    <w:p w14:paraId="4EC0C89C" w14:textId="619B7299" w:rsidR="009B3ED5" w:rsidRPr="008B707C" w:rsidRDefault="00B97DB1" w:rsidP="009B3ED5">
      <w:pPr>
        <w:rPr>
          <w:i/>
          <w:color w:val="3E5C61"/>
          <w:sz w:val="18"/>
          <w:szCs w:val="18"/>
        </w:rPr>
      </w:pPr>
      <w:r w:rsidRPr="008B707C">
        <w:rPr>
          <w:i/>
          <w:color w:val="3E5C61"/>
          <w:sz w:val="18"/>
          <w:szCs w:val="18"/>
        </w:rPr>
        <w:t xml:space="preserve">de </w:t>
      </w:r>
      <w:r w:rsidR="008B707C" w:rsidRPr="008B707C">
        <w:rPr>
          <w:i/>
          <w:color w:val="3E5C61"/>
          <w:sz w:val="18"/>
          <w:szCs w:val="18"/>
        </w:rPr>
        <w:t>Castella, T. (2012, February 15). How did we forget about mutually assured destruction? BBC News Magazine. Retrieved from http://www.bbc.com/news/magazine-17026538</w:t>
      </w:r>
    </w:p>
    <w:sectPr w:rsidR="009B3ED5" w:rsidRPr="008B707C" w:rsidSect="00907BF7">
      <w:footerReference w:type="default" r:id="rId1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3DBCB" w14:textId="77777777" w:rsidR="005A1E76" w:rsidRDefault="005A1E76" w:rsidP="001766E3">
      <w:r>
        <w:separator/>
      </w:r>
    </w:p>
  </w:endnote>
  <w:endnote w:type="continuationSeparator" w:id="0">
    <w:p w14:paraId="08E71E48" w14:textId="77777777" w:rsidR="005A1E76" w:rsidRDefault="005A1E76" w:rsidP="0017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1358B" w14:textId="32D9213C" w:rsidR="001766E3" w:rsidRDefault="001766E3">
    <w:pPr>
      <w:pStyle w:val="Footer"/>
    </w:pPr>
    <w:r w:rsidRPr="001766E3">
      <mc:AlternateContent>
        <mc:Choice Requires="wps">
          <w:drawing>
            <wp:anchor distT="0" distB="0" distL="114300" distR="114300" simplePos="0" relativeHeight="251660288" behindDoc="0" locked="0" layoutInCell="1" allowOverlap="1" wp14:anchorId="442E6C65" wp14:editId="56F99E3D">
              <wp:simplePos x="0" y="0"/>
              <wp:positionH relativeFrom="column">
                <wp:posOffset>1331595</wp:posOffset>
              </wp:positionH>
              <wp:positionV relativeFrom="paragraph">
                <wp:posOffset>-57150</wp:posOffset>
              </wp:positionV>
              <wp:extent cx="40005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1C6ADC" w14:textId="1751DC76" w:rsidR="001766E3" w:rsidRDefault="001766E3" w:rsidP="001766E3">
                          <w:pPr>
                            <w:tabs>
                              <w:tab w:val="right" w:pos="7740"/>
                            </w:tabs>
                            <w:jc w:val="right"/>
                            <w:rPr>
                              <w:b/>
                            </w:rPr>
                          </w:pPr>
                          <w:r>
                            <w:rPr>
                              <w:b/>
                            </w:rPr>
                            <w:t>ARE WE MAD?</w:t>
                          </w:r>
                        </w:p>
                        <w:p w14:paraId="653C430D" w14:textId="77777777" w:rsidR="001766E3" w:rsidRDefault="001766E3" w:rsidP="00176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2E6C65" id="_x0000_t202" coordsize="21600,21600" o:spt="202" path="m,l,21600r21600,l21600,xe">
              <v:stroke joinstyle="miter"/>
              <v:path gradientshapeok="t" o:connecttype="rect"/>
            </v:shapetype>
            <v:shape id="Text Box 6" o:spid="_x0000_s1026" type="#_x0000_t202" style="position:absolute;margin-left:104.85pt;margin-top:-4.5pt;width:31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rQqA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" filled="f" stroked="f">
              <v:textbox>
                <w:txbxContent>
                  <w:p w14:paraId="281C6ADC" w14:textId="1751DC76" w:rsidR="001766E3" w:rsidRDefault="001766E3" w:rsidP="001766E3">
                    <w:pPr>
                      <w:tabs>
                        <w:tab w:val="right" w:pos="7740"/>
                      </w:tabs>
                      <w:jc w:val="right"/>
                      <w:rPr>
                        <w:b/>
                      </w:rPr>
                    </w:pPr>
                    <w:r>
                      <w:rPr>
                        <w:b/>
                      </w:rPr>
                      <w:t>ARE WE MAD?</w:t>
                    </w:r>
                  </w:p>
                  <w:p w14:paraId="653C430D" w14:textId="77777777" w:rsidR="001766E3" w:rsidRDefault="001766E3" w:rsidP="001766E3"/>
                </w:txbxContent>
              </v:textbox>
            </v:shape>
          </w:pict>
        </mc:Fallback>
      </mc:AlternateContent>
    </w:r>
    <w:r w:rsidRPr="001766E3">
      <w:drawing>
        <wp:anchor distT="0" distB="0" distL="114300" distR="114300" simplePos="0" relativeHeight="251659264" behindDoc="1" locked="0" layoutInCell="1" allowOverlap="1" wp14:anchorId="400A5931" wp14:editId="10F7DF3B">
          <wp:simplePos x="0" y="0"/>
          <wp:positionH relativeFrom="column">
            <wp:posOffset>1217295</wp:posOffset>
          </wp:positionH>
          <wp:positionV relativeFrom="paragraph">
            <wp:posOffset>-31750</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262A6" w14:textId="77777777" w:rsidR="005A1E76" w:rsidRDefault="005A1E76" w:rsidP="001766E3">
      <w:r>
        <w:separator/>
      </w:r>
    </w:p>
  </w:footnote>
  <w:footnote w:type="continuationSeparator" w:id="0">
    <w:p w14:paraId="6A3FD4B2" w14:textId="77777777" w:rsidR="005A1E76" w:rsidRDefault="005A1E76" w:rsidP="001766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3A"/>
    <w:rsid w:val="00014D5C"/>
    <w:rsid w:val="00031E1F"/>
    <w:rsid w:val="00086994"/>
    <w:rsid w:val="000D3C20"/>
    <w:rsid w:val="000F333A"/>
    <w:rsid w:val="00174DB3"/>
    <w:rsid w:val="001766E3"/>
    <w:rsid w:val="001844C8"/>
    <w:rsid w:val="002156C0"/>
    <w:rsid w:val="002A42D7"/>
    <w:rsid w:val="0039005D"/>
    <w:rsid w:val="00442717"/>
    <w:rsid w:val="004D30CC"/>
    <w:rsid w:val="004E182C"/>
    <w:rsid w:val="005A1E76"/>
    <w:rsid w:val="005A2EE2"/>
    <w:rsid w:val="00611C43"/>
    <w:rsid w:val="0063541C"/>
    <w:rsid w:val="006619AC"/>
    <w:rsid w:val="00783EBB"/>
    <w:rsid w:val="007C5A0E"/>
    <w:rsid w:val="00831C1D"/>
    <w:rsid w:val="008B707C"/>
    <w:rsid w:val="008F053A"/>
    <w:rsid w:val="00907BF7"/>
    <w:rsid w:val="009B3ED5"/>
    <w:rsid w:val="009F70F6"/>
    <w:rsid w:val="00AA4B72"/>
    <w:rsid w:val="00AC5194"/>
    <w:rsid w:val="00B50B6A"/>
    <w:rsid w:val="00B572F4"/>
    <w:rsid w:val="00B97DB1"/>
    <w:rsid w:val="00BF6495"/>
    <w:rsid w:val="00CA1DDE"/>
    <w:rsid w:val="00D13BCE"/>
    <w:rsid w:val="00D41FF9"/>
    <w:rsid w:val="00E100AB"/>
    <w:rsid w:val="00E70CE3"/>
    <w:rsid w:val="00E72B0B"/>
    <w:rsid w:val="00ED5C7E"/>
    <w:rsid w:val="00ED7394"/>
    <w:rsid w:val="00F34DFA"/>
    <w:rsid w:val="00F51880"/>
    <w:rsid w:val="00FA120D"/>
    <w:rsid w:val="00FE4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6C7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9005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5C7E"/>
    <w:rPr>
      <w:color w:val="0563C1" w:themeColor="hyperlink"/>
      <w:u w:val="single"/>
    </w:rPr>
  </w:style>
  <w:style w:type="character" w:styleId="FollowedHyperlink">
    <w:name w:val="FollowedHyperlink"/>
    <w:basedOn w:val="DefaultParagraphFont"/>
    <w:uiPriority w:val="99"/>
    <w:semiHidden/>
    <w:unhideWhenUsed/>
    <w:rsid w:val="0039005D"/>
    <w:rPr>
      <w:color w:val="954F72" w:themeColor="followedHyperlink"/>
      <w:u w:val="single"/>
    </w:rPr>
  </w:style>
  <w:style w:type="character" w:customStyle="1" w:styleId="Heading1Char">
    <w:name w:val="Heading 1 Char"/>
    <w:basedOn w:val="DefaultParagraphFont"/>
    <w:link w:val="Heading1"/>
    <w:uiPriority w:val="9"/>
    <w:rsid w:val="0039005D"/>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1766E3"/>
    <w:pPr>
      <w:tabs>
        <w:tab w:val="center" w:pos="4680"/>
        <w:tab w:val="right" w:pos="9360"/>
      </w:tabs>
    </w:pPr>
  </w:style>
  <w:style w:type="character" w:customStyle="1" w:styleId="HeaderChar">
    <w:name w:val="Header Char"/>
    <w:basedOn w:val="DefaultParagraphFont"/>
    <w:link w:val="Header"/>
    <w:uiPriority w:val="99"/>
    <w:rsid w:val="001766E3"/>
  </w:style>
  <w:style w:type="paragraph" w:styleId="Footer">
    <w:name w:val="footer"/>
    <w:basedOn w:val="Normal"/>
    <w:link w:val="FooterChar"/>
    <w:uiPriority w:val="99"/>
    <w:unhideWhenUsed/>
    <w:rsid w:val="001766E3"/>
    <w:pPr>
      <w:tabs>
        <w:tab w:val="center" w:pos="4680"/>
        <w:tab w:val="right" w:pos="9360"/>
      </w:tabs>
    </w:pPr>
  </w:style>
  <w:style w:type="character" w:customStyle="1" w:styleId="FooterChar">
    <w:name w:val="Footer Char"/>
    <w:basedOn w:val="DefaultParagraphFont"/>
    <w:link w:val="Footer"/>
    <w:uiPriority w:val="99"/>
    <w:rsid w:val="00176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096523">
      <w:bodyDiv w:val="1"/>
      <w:marLeft w:val="0"/>
      <w:marRight w:val="0"/>
      <w:marTop w:val="0"/>
      <w:marBottom w:val="0"/>
      <w:divBdr>
        <w:top w:val="none" w:sz="0" w:space="0" w:color="auto"/>
        <w:left w:val="none" w:sz="0" w:space="0" w:color="auto"/>
        <w:bottom w:val="none" w:sz="0" w:space="0" w:color="auto"/>
        <w:right w:val="none" w:sz="0" w:space="0" w:color="auto"/>
      </w:divBdr>
    </w:div>
    <w:div w:id="646010061">
      <w:bodyDiv w:val="1"/>
      <w:marLeft w:val="0"/>
      <w:marRight w:val="0"/>
      <w:marTop w:val="0"/>
      <w:marBottom w:val="0"/>
      <w:divBdr>
        <w:top w:val="none" w:sz="0" w:space="0" w:color="auto"/>
        <w:left w:val="none" w:sz="0" w:space="0" w:color="auto"/>
        <w:bottom w:val="none" w:sz="0" w:space="0" w:color="auto"/>
        <w:right w:val="none" w:sz="0" w:space="0" w:color="auto"/>
      </w:divBdr>
    </w:div>
    <w:div w:id="951982123">
      <w:bodyDiv w:val="1"/>
      <w:marLeft w:val="0"/>
      <w:marRight w:val="0"/>
      <w:marTop w:val="0"/>
      <w:marBottom w:val="0"/>
      <w:divBdr>
        <w:top w:val="none" w:sz="0" w:space="0" w:color="auto"/>
        <w:left w:val="none" w:sz="0" w:space="0" w:color="auto"/>
        <w:bottom w:val="none" w:sz="0" w:space="0" w:color="auto"/>
        <w:right w:val="none" w:sz="0" w:space="0" w:color="auto"/>
      </w:divBdr>
    </w:div>
    <w:div w:id="1069498610">
      <w:bodyDiv w:val="1"/>
      <w:marLeft w:val="0"/>
      <w:marRight w:val="0"/>
      <w:marTop w:val="0"/>
      <w:marBottom w:val="0"/>
      <w:divBdr>
        <w:top w:val="none" w:sz="0" w:space="0" w:color="auto"/>
        <w:left w:val="none" w:sz="0" w:space="0" w:color="auto"/>
        <w:bottom w:val="none" w:sz="0" w:space="0" w:color="auto"/>
        <w:right w:val="none" w:sz="0" w:space="0" w:color="auto"/>
      </w:divBdr>
    </w:div>
    <w:div w:id="1156646333">
      <w:bodyDiv w:val="1"/>
      <w:marLeft w:val="0"/>
      <w:marRight w:val="0"/>
      <w:marTop w:val="0"/>
      <w:marBottom w:val="0"/>
      <w:divBdr>
        <w:top w:val="none" w:sz="0" w:space="0" w:color="auto"/>
        <w:left w:val="none" w:sz="0" w:space="0" w:color="auto"/>
        <w:bottom w:val="none" w:sz="0" w:space="0" w:color="auto"/>
        <w:right w:val="none" w:sz="0" w:space="0" w:color="auto"/>
      </w:divBdr>
    </w:div>
    <w:div w:id="1170408870">
      <w:bodyDiv w:val="1"/>
      <w:marLeft w:val="0"/>
      <w:marRight w:val="0"/>
      <w:marTop w:val="0"/>
      <w:marBottom w:val="0"/>
      <w:divBdr>
        <w:top w:val="none" w:sz="0" w:space="0" w:color="auto"/>
        <w:left w:val="none" w:sz="0" w:space="0" w:color="auto"/>
        <w:bottom w:val="none" w:sz="0" w:space="0" w:color="auto"/>
        <w:right w:val="none" w:sz="0" w:space="0" w:color="auto"/>
      </w:divBdr>
    </w:div>
    <w:div w:id="1429887607">
      <w:bodyDiv w:val="1"/>
      <w:marLeft w:val="0"/>
      <w:marRight w:val="0"/>
      <w:marTop w:val="0"/>
      <w:marBottom w:val="0"/>
      <w:divBdr>
        <w:top w:val="none" w:sz="0" w:space="0" w:color="auto"/>
        <w:left w:val="none" w:sz="0" w:space="0" w:color="auto"/>
        <w:bottom w:val="none" w:sz="0" w:space="0" w:color="auto"/>
        <w:right w:val="none" w:sz="0" w:space="0" w:color="auto"/>
      </w:divBdr>
    </w:div>
    <w:div w:id="1637025840">
      <w:bodyDiv w:val="1"/>
      <w:marLeft w:val="0"/>
      <w:marRight w:val="0"/>
      <w:marTop w:val="0"/>
      <w:marBottom w:val="0"/>
      <w:divBdr>
        <w:top w:val="none" w:sz="0" w:space="0" w:color="auto"/>
        <w:left w:val="none" w:sz="0" w:space="0" w:color="auto"/>
        <w:bottom w:val="none" w:sz="0" w:space="0" w:color="auto"/>
        <w:right w:val="none" w:sz="0" w:space="0" w:color="auto"/>
      </w:divBdr>
    </w:div>
    <w:div w:id="1655794416">
      <w:bodyDiv w:val="1"/>
      <w:marLeft w:val="0"/>
      <w:marRight w:val="0"/>
      <w:marTop w:val="0"/>
      <w:marBottom w:val="0"/>
      <w:divBdr>
        <w:top w:val="none" w:sz="0" w:space="0" w:color="auto"/>
        <w:left w:val="none" w:sz="0" w:space="0" w:color="auto"/>
        <w:bottom w:val="none" w:sz="0" w:space="0" w:color="auto"/>
        <w:right w:val="none" w:sz="0" w:space="0" w:color="auto"/>
      </w:divBdr>
    </w:div>
    <w:div w:id="1772433513">
      <w:bodyDiv w:val="1"/>
      <w:marLeft w:val="0"/>
      <w:marRight w:val="0"/>
      <w:marTop w:val="0"/>
      <w:marBottom w:val="0"/>
      <w:divBdr>
        <w:top w:val="none" w:sz="0" w:space="0" w:color="auto"/>
        <w:left w:val="none" w:sz="0" w:space="0" w:color="auto"/>
        <w:bottom w:val="none" w:sz="0" w:space="0" w:color="auto"/>
        <w:right w:val="none" w:sz="0" w:space="0" w:color="auto"/>
      </w:divBdr>
    </w:div>
    <w:div w:id="1815833725">
      <w:bodyDiv w:val="1"/>
      <w:marLeft w:val="0"/>
      <w:marRight w:val="0"/>
      <w:marTop w:val="0"/>
      <w:marBottom w:val="0"/>
      <w:divBdr>
        <w:top w:val="none" w:sz="0" w:space="0" w:color="auto"/>
        <w:left w:val="none" w:sz="0" w:space="0" w:color="auto"/>
        <w:bottom w:val="none" w:sz="0" w:space="0" w:color="auto"/>
        <w:right w:val="none" w:sz="0" w:space="0" w:color="auto"/>
      </w:divBdr>
      <w:divsChild>
        <w:div w:id="1532839446">
          <w:marLeft w:val="0"/>
          <w:marRight w:val="0"/>
          <w:marTop w:val="0"/>
          <w:marBottom w:val="0"/>
          <w:divBdr>
            <w:top w:val="none" w:sz="0" w:space="0" w:color="auto"/>
            <w:left w:val="none" w:sz="0" w:space="0" w:color="auto"/>
            <w:bottom w:val="none" w:sz="0" w:space="0" w:color="auto"/>
            <w:right w:val="none" w:sz="0" w:space="0" w:color="auto"/>
          </w:divBdr>
        </w:div>
        <w:div w:id="767118251">
          <w:marLeft w:val="0"/>
          <w:marRight w:val="0"/>
          <w:marTop w:val="0"/>
          <w:marBottom w:val="0"/>
          <w:divBdr>
            <w:top w:val="none" w:sz="0" w:space="0" w:color="auto"/>
            <w:left w:val="none" w:sz="0" w:space="0" w:color="auto"/>
            <w:bottom w:val="none" w:sz="0" w:space="0" w:color="auto"/>
            <w:right w:val="none" w:sz="0" w:space="0" w:color="auto"/>
          </w:divBdr>
          <w:divsChild>
            <w:div w:id="1191912855">
              <w:marLeft w:val="0"/>
              <w:marRight w:val="0"/>
              <w:marTop w:val="375"/>
              <w:marBottom w:val="0"/>
              <w:divBdr>
                <w:top w:val="none" w:sz="0" w:space="0" w:color="auto"/>
                <w:left w:val="none" w:sz="0" w:space="0" w:color="auto"/>
                <w:bottom w:val="none" w:sz="0" w:space="0" w:color="auto"/>
                <w:right w:val="none" w:sz="0" w:space="0" w:color="auto"/>
              </w:divBdr>
              <w:divsChild>
                <w:div w:id="1677423106">
                  <w:marLeft w:val="0"/>
                  <w:marRight w:val="0"/>
                  <w:marTop w:val="0"/>
                  <w:marBottom w:val="0"/>
                  <w:divBdr>
                    <w:top w:val="none" w:sz="0" w:space="0" w:color="auto"/>
                    <w:left w:val="none" w:sz="0" w:space="0" w:color="auto"/>
                    <w:bottom w:val="none" w:sz="0" w:space="0" w:color="auto"/>
                    <w:right w:val="none" w:sz="0" w:space="0" w:color="auto"/>
                  </w:divBdr>
                </w:div>
                <w:div w:id="1631013617">
                  <w:marLeft w:val="0"/>
                  <w:marRight w:val="0"/>
                  <w:marTop w:val="0"/>
                  <w:marBottom w:val="0"/>
                  <w:divBdr>
                    <w:top w:val="none" w:sz="0" w:space="0" w:color="auto"/>
                    <w:left w:val="none" w:sz="0" w:space="0" w:color="auto"/>
                    <w:bottom w:val="none" w:sz="0" w:space="0" w:color="auto"/>
                    <w:right w:val="none" w:sz="0" w:space="0" w:color="auto"/>
                  </w:divBdr>
                </w:div>
                <w:div w:id="349258955">
                  <w:marLeft w:val="0"/>
                  <w:marRight w:val="0"/>
                  <w:marTop w:val="0"/>
                  <w:marBottom w:val="0"/>
                  <w:divBdr>
                    <w:top w:val="none" w:sz="0" w:space="0" w:color="auto"/>
                    <w:left w:val="none" w:sz="0" w:space="0" w:color="auto"/>
                    <w:bottom w:val="none" w:sz="0" w:space="0" w:color="auto"/>
                    <w:right w:val="none" w:sz="0" w:space="0" w:color="auto"/>
                  </w:divBdr>
                </w:div>
                <w:div w:id="854732547">
                  <w:marLeft w:val="0"/>
                  <w:marRight w:val="0"/>
                  <w:marTop w:val="0"/>
                  <w:marBottom w:val="0"/>
                  <w:divBdr>
                    <w:top w:val="none" w:sz="0" w:space="0" w:color="auto"/>
                    <w:left w:val="none" w:sz="0" w:space="0" w:color="auto"/>
                    <w:bottom w:val="none" w:sz="0" w:space="0" w:color="auto"/>
                    <w:right w:val="none" w:sz="0" w:space="0" w:color="auto"/>
                  </w:divBdr>
                </w:div>
                <w:div w:id="412315571">
                  <w:marLeft w:val="0"/>
                  <w:marRight w:val="0"/>
                  <w:marTop w:val="0"/>
                  <w:marBottom w:val="0"/>
                  <w:divBdr>
                    <w:top w:val="none" w:sz="0" w:space="0" w:color="auto"/>
                    <w:left w:val="none" w:sz="0" w:space="0" w:color="auto"/>
                    <w:bottom w:val="none" w:sz="0" w:space="0" w:color="auto"/>
                    <w:right w:val="none" w:sz="0" w:space="0" w:color="auto"/>
                  </w:divBdr>
                </w:div>
                <w:div w:id="1181702340">
                  <w:marLeft w:val="0"/>
                  <w:marRight w:val="0"/>
                  <w:marTop w:val="0"/>
                  <w:marBottom w:val="0"/>
                  <w:divBdr>
                    <w:top w:val="none" w:sz="0" w:space="0" w:color="auto"/>
                    <w:left w:val="none" w:sz="0" w:space="0" w:color="auto"/>
                    <w:bottom w:val="none" w:sz="0" w:space="0" w:color="auto"/>
                    <w:right w:val="none" w:sz="0" w:space="0" w:color="auto"/>
                  </w:divBdr>
                </w:div>
                <w:div w:id="2146316958">
                  <w:marLeft w:val="0"/>
                  <w:marRight w:val="0"/>
                  <w:marTop w:val="0"/>
                  <w:marBottom w:val="0"/>
                  <w:divBdr>
                    <w:top w:val="none" w:sz="0" w:space="0" w:color="auto"/>
                    <w:left w:val="none" w:sz="0" w:space="0" w:color="auto"/>
                    <w:bottom w:val="none" w:sz="0" w:space="0" w:color="auto"/>
                    <w:right w:val="none" w:sz="0" w:space="0" w:color="auto"/>
                  </w:divBdr>
                </w:div>
                <w:div w:id="2045054505">
                  <w:marLeft w:val="0"/>
                  <w:marRight w:val="0"/>
                  <w:marTop w:val="0"/>
                  <w:marBottom w:val="0"/>
                  <w:divBdr>
                    <w:top w:val="none" w:sz="0" w:space="0" w:color="auto"/>
                    <w:left w:val="none" w:sz="0" w:space="0" w:color="auto"/>
                    <w:bottom w:val="none" w:sz="0" w:space="0" w:color="auto"/>
                    <w:right w:val="none" w:sz="0" w:space="0" w:color="auto"/>
                  </w:divBdr>
                </w:div>
                <w:div w:id="1502965383">
                  <w:marLeft w:val="0"/>
                  <w:marRight w:val="0"/>
                  <w:marTop w:val="0"/>
                  <w:marBottom w:val="0"/>
                  <w:divBdr>
                    <w:top w:val="none" w:sz="0" w:space="0" w:color="auto"/>
                    <w:left w:val="none" w:sz="0" w:space="0" w:color="auto"/>
                    <w:bottom w:val="none" w:sz="0" w:space="0" w:color="auto"/>
                    <w:right w:val="none" w:sz="0" w:space="0" w:color="auto"/>
                  </w:divBdr>
                </w:div>
                <w:div w:id="1795249025">
                  <w:marLeft w:val="0"/>
                  <w:marRight w:val="0"/>
                  <w:marTop w:val="0"/>
                  <w:marBottom w:val="0"/>
                  <w:divBdr>
                    <w:top w:val="none" w:sz="0" w:space="0" w:color="auto"/>
                    <w:left w:val="none" w:sz="0" w:space="0" w:color="auto"/>
                    <w:bottom w:val="none" w:sz="0" w:space="0" w:color="auto"/>
                    <w:right w:val="none" w:sz="0" w:space="0" w:color="auto"/>
                  </w:divBdr>
                </w:div>
                <w:div w:id="554051846">
                  <w:marLeft w:val="0"/>
                  <w:marRight w:val="0"/>
                  <w:marTop w:val="0"/>
                  <w:marBottom w:val="0"/>
                  <w:divBdr>
                    <w:top w:val="none" w:sz="0" w:space="0" w:color="auto"/>
                    <w:left w:val="none" w:sz="0" w:space="0" w:color="auto"/>
                    <w:bottom w:val="none" w:sz="0" w:space="0" w:color="auto"/>
                    <w:right w:val="none" w:sz="0" w:space="0" w:color="auto"/>
                  </w:divBdr>
                </w:div>
                <w:div w:id="1433016008">
                  <w:marLeft w:val="0"/>
                  <w:marRight w:val="0"/>
                  <w:marTop w:val="0"/>
                  <w:marBottom w:val="0"/>
                  <w:divBdr>
                    <w:top w:val="none" w:sz="0" w:space="0" w:color="auto"/>
                    <w:left w:val="none" w:sz="0" w:space="0" w:color="auto"/>
                    <w:bottom w:val="none" w:sz="0" w:space="0" w:color="auto"/>
                    <w:right w:val="none" w:sz="0" w:space="0" w:color="auto"/>
                  </w:divBdr>
                </w:div>
                <w:div w:id="292712603">
                  <w:marLeft w:val="0"/>
                  <w:marRight w:val="0"/>
                  <w:marTop w:val="0"/>
                  <w:marBottom w:val="0"/>
                  <w:divBdr>
                    <w:top w:val="none" w:sz="0" w:space="0" w:color="auto"/>
                    <w:left w:val="none" w:sz="0" w:space="0" w:color="auto"/>
                    <w:bottom w:val="none" w:sz="0" w:space="0" w:color="auto"/>
                    <w:right w:val="none" w:sz="0" w:space="0" w:color="auto"/>
                  </w:divBdr>
                </w:div>
                <w:div w:id="503906484">
                  <w:marLeft w:val="0"/>
                  <w:marRight w:val="0"/>
                  <w:marTop w:val="0"/>
                  <w:marBottom w:val="0"/>
                  <w:divBdr>
                    <w:top w:val="none" w:sz="0" w:space="0" w:color="auto"/>
                    <w:left w:val="none" w:sz="0" w:space="0" w:color="auto"/>
                    <w:bottom w:val="none" w:sz="0" w:space="0" w:color="auto"/>
                    <w:right w:val="none" w:sz="0" w:space="0" w:color="auto"/>
                  </w:divBdr>
                </w:div>
                <w:div w:id="197401280">
                  <w:marLeft w:val="0"/>
                  <w:marRight w:val="0"/>
                  <w:marTop w:val="0"/>
                  <w:marBottom w:val="0"/>
                  <w:divBdr>
                    <w:top w:val="none" w:sz="0" w:space="0" w:color="auto"/>
                    <w:left w:val="none" w:sz="0" w:space="0" w:color="auto"/>
                    <w:bottom w:val="none" w:sz="0" w:space="0" w:color="auto"/>
                    <w:right w:val="none" w:sz="0" w:space="0" w:color="auto"/>
                  </w:divBdr>
                </w:div>
                <w:div w:id="1174493337">
                  <w:marLeft w:val="0"/>
                  <w:marRight w:val="0"/>
                  <w:marTop w:val="0"/>
                  <w:marBottom w:val="0"/>
                  <w:divBdr>
                    <w:top w:val="none" w:sz="0" w:space="0" w:color="auto"/>
                    <w:left w:val="none" w:sz="0" w:space="0" w:color="auto"/>
                    <w:bottom w:val="none" w:sz="0" w:space="0" w:color="auto"/>
                    <w:right w:val="none" w:sz="0" w:space="0" w:color="auto"/>
                  </w:divBdr>
                </w:div>
                <w:div w:id="208885820">
                  <w:marLeft w:val="0"/>
                  <w:marRight w:val="0"/>
                  <w:marTop w:val="0"/>
                  <w:marBottom w:val="0"/>
                  <w:divBdr>
                    <w:top w:val="none" w:sz="0" w:space="0" w:color="auto"/>
                    <w:left w:val="none" w:sz="0" w:space="0" w:color="auto"/>
                    <w:bottom w:val="none" w:sz="0" w:space="0" w:color="auto"/>
                    <w:right w:val="none" w:sz="0" w:space="0" w:color="auto"/>
                  </w:divBdr>
                </w:div>
                <w:div w:id="7131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2076">
      <w:bodyDiv w:val="1"/>
      <w:marLeft w:val="0"/>
      <w:marRight w:val="0"/>
      <w:marTop w:val="0"/>
      <w:marBottom w:val="0"/>
      <w:divBdr>
        <w:top w:val="none" w:sz="0" w:space="0" w:color="auto"/>
        <w:left w:val="none" w:sz="0" w:space="0" w:color="auto"/>
        <w:bottom w:val="none" w:sz="0" w:space="0" w:color="auto"/>
        <w:right w:val="none" w:sz="0" w:space="0" w:color="auto"/>
      </w:divBdr>
    </w:div>
    <w:div w:id="2136756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Schlasner, Jacqueline</cp:lastModifiedBy>
  <cp:revision>3</cp:revision>
  <dcterms:created xsi:type="dcterms:W3CDTF">2016-07-13T22:00:00Z</dcterms:created>
  <dcterms:modified xsi:type="dcterms:W3CDTF">2016-07-14T14:03:00Z</dcterms:modified>
</cp:coreProperties>
</file>