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A8364" w14:textId="5AA85916" w:rsidR="00446C13" w:rsidRPr="00A243F3" w:rsidRDefault="007C62AF" w:rsidP="006B7BD7">
      <w:pPr>
        <w:pStyle w:val="Title"/>
        <w:rPr>
          <w:lang w:val="es-ES"/>
        </w:rPr>
      </w:pPr>
      <w:r w:rsidRPr="00A243F3">
        <w:rPr>
          <w:lang w:val="es-ES"/>
        </w:rPr>
        <w:t>notecatcher</w:t>
      </w:r>
    </w:p>
    <w:tbl>
      <w:tblPr>
        <w:tblStyle w:val="TableGrid"/>
        <w:tblpPr w:leftFromText="180" w:rightFromText="180" w:vertAnchor="text" w:horzAnchor="margin" w:tblpXSpec="center" w:tblpY="608"/>
        <w:tblW w:w="100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5022"/>
      </w:tblGrid>
      <w:tr w:rsidR="007C62AF" w:rsidRPr="00A243F3" w14:paraId="70003F93" w14:textId="77777777" w:rsidTr="007C62AF">
        <w:trPr>
          <w:cantSplit/>
          <w:trHeight w:val="567"/>
          <w:tblHeader/>
        </w:trPr>
        <w:tc>
          <w:tcPr>
            <w:tcW w:w="5024" w:type="dxa"/>
            <w:shd w:val="clear" w:color="auto" w:fill="3E5C61" w:themeFill="accent2"/>
          </w:tcPr>
          <w:p w14:paraId="7EF4EE2C" w14:textId="5B616771" w:rsidR="007C62AF" w:rsidRPr="00A243F3" w:rsidRDefault="00612448" w:rsidP="007C62AF">
            <w:pPr>
              <w:pStyle w:val="TableColumnHeaders"/>
              <w:rPr>
                <w:lang w:val="es-ES"/>
              </w:rPr>
            </w:pPr>
            <w:r w:rsidRPr="00A243F3">
              <w:rPr>
                <w:lang w:val="es-ES"/>
              </w:rPr>
              <w:t>Preguntas</w:t>
            </w:r>
            <w:r w:rsidR="00795BD1">
              <w:rPr>
                <w:lang w:val="es-ES"/>
              </w:rPr>
              <w:t xml:space="preserve"> para pensar</w:t>
            </w:r>
          </w:p>
        </w:tc>
        <w:tc>
          <w:tcPr>
            <w:tcW w:w="5022" w:type="dxa"/>
            <w:shd w:val="clear" w:color="auto" w:fill="3E5C61" w:themeFill="accent2"/>
          </w:tcPr>
          <w:p w14:paraId="15621D07" w14:textId="69D672B6" w:rsidR="007C62AF" w:rsidRPr="00A243F3" w:rsidRDefault="007C62AF" w:rsidP="007C62AF">
            <w:pPr>
              <w:pStyle w:val="TableColumnHeaders"/>
              <w:rPr>
                <w:lang w:val="es-ES"/>
              </w:rPr>
            </w:pPr>
            <w:r w:rsidRPr="00A243F3">
              <w:rPr>
                <w:lang w:val="es-ES"/>
              </w:rPr>
              <w:t>Not</w:t>
            </w:r>
            <w:r w:rsidR="00612448" w:rsidRPr="00A243F3">
              <w:rPr>
                <w:lang w:val="es-ES"/>
              </w:rPr>
              <w:t>a</w:t>
            </w:r>
            <w:r w:rsidRPr="00A243F3">
              <w:rPr>
                <w:lang w:val="es-ES"/>
              </w:rPr>
              <w:t>s</w:t>
            </w:r>
          </w:p>
        </w:tc>
      </w:tr>
      <w:tr w:rsidR="007C62AF" w:rsidRPr="00A243F3" w14:paraId="05E6EE4A" w14:textId="77777777" w:rsidTr="007C62AF">
        <w:trPr>
          <w:trHeight w:val="3205"/>
        </w:trPr>
        <w:tc>
          <w:tcPr>
            <w:tcW w:w="5024" w:type="dxa"/>
          </w:tcPr>
          <w:p w14:paraId="49097493" w14:textId="056F6C85" w:rsidR="007C62AF" w:rsidRPr="00A243F3" w:rsidRDefault="007C62AF" w:rsidP="00A243F3">
            <w:pPr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A243F3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Describe </w:t>
            </w:r>
            <w:r w:rsidR="00612448" w:rsidRPr="00A243F3">
              <w:rPr>
                <w:rFonts w:ascii="Calibri" w:hAnsi="Calibri" w:cs="Calibri"/>
                <w:color w:val="000000"/>
                <w:sz w:val="22"/>
                <w:lang w:val="es-ES"/>
              </w:rPr>
              <w:t>lo que crees que ocurre con la pedalera en el video. ¿Qué tipo de acciones se desencadenan cuando el músico pisa un pedal?</w:t>
            </w:r>
            <w:r w:rsidRPr="00A243F3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 </w:t>
            </w:r>
          </w:p>
        </w:tc>
        <w:tc>
          <w:tcPr>
            <w:tcW w:w="5022" w:type="dxa"/>
          </w:tcPr>
          <w:p w14:paraId="0ACA1727" w14:textId="530DB333" w:rsidR="007C62AF" w:rsidRPr="00A243F3" w:rsidRDefault="007C62AF" w:rsidP="007C62AF">
            <w:pPr>
              <w:pStyle w:val="TableData"/>
              <w:rPr>
                <w:rFonts w:ascii="Calibri" w:hAnsi="Calibri" w:cs="Calibri"/>
                <w:lang w:val="es-ES"/>
              </w:rPr>
            </w:pPr>
          </w:p>
        </w:tc>
      </w:tr>
      <w:tr w:rsidR="007C62AF" w:rsidRPr="00A243F3" w14:paraId="2D1353FD" w14:textId="77777777" w:rsidTr="007C62AF">
        <w:trPr>
          <w:trHeight w:val="2979"/>
        </w:trPr>
        <w:tc>
          <w:tcPr>
            <w:tcW w:w="5024" w:type="dxa"/>
          </w:tcPr>
          <w:p w14:paraId="07504C6D" w14:textId="48EB46B7" w:rsidR="007C62AF" w:rsidRPr="00A243F3" w:rsidRDefault="00A243F3" w:rsidP="007C62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Hay algunos elementos de la canción que se </w:t>
            </w:r>
            <w:r w:rsidR="0015790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tocan,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pero no se reproducen en bucle. </w:t>
            </w:r>
          </w:p>
          <w:p w14:paraId="2E90A646" w14:textId="77777777" w:rsidR="007C62AF" w:rsidRPr="00A243F3" w:rsidRDefault="007C62AF" w:rsidP="007C62AF">
            <w:pPr>
              <w:rPr>
                <w:rFonts w:ascii="Calibri" w:hAnsi="Calibri" w:cs="Calibri"/>
                <w:lang w:val="es-ES"/>
              </w:rPr>
            </w:pPr>
          </w:p>
          <w:p w14:paraId="7E479980" w14:textId="6E0CA136" w:rsidR="007C62AF" w:rsidRPr="00A243F3" w:rsidRDefault="00A243F3" w:rsidP="007C62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¿Qué tipos de</w:t>
            </w:r>
            <w:r w:rsidR="0015790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frases musicales</w:t>
            </w:r>
            <w:r w:rsidR="007C62AF" w:rsidRPr="00A243F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parecen más apropiados para ser reproducidas en bucle? ¿Por qué?</w:t>
            </w:r>
          </w:p>
          <w:p w14:paraId="1BD8CE0C" w14:textId="77777777" w:rsidR="007C62AF" w:rsidRPr="00A243F3" w:rsidRDefault="007C62AF" w:rsidP="007C62AF">
            <w:pPr>
              <w:rPr>
                <w:rFonts w:ascii="Calibri" w:hAnsi="Calibri" w:cs="Calibri"/>
                <w:lang w:val="es-ES"/>
              </w:rPr>
            </w:pPr>
          </w:p>
          <w:p w14:paraId="6765504A" w14:textId="77777777" w:rsidR="007C62AF" w:rsidRPr="00A243F3" w:rsidRDefault="007C62AF" w:rsidP="007C62AF">
            <w:pPr>
              <w:pStyle w:val="RowHead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5022" w:type="dxa"/>
          </w:tcPr>
          <w:p w14:paraId="34C60DFC" w14:textId="77777777" w:rsidR="007C62AF" w:rsidRPr="00A243F3" w:rsidRDefault="007C62AF" w:rsidP="007C62AF">
            <w:pPr>
              <w:pStyle w:val="TableData"/>
              <w:rPr>
                <w:rFonts w:ascii="Calibri" w:hAnsi="Calibri" w:cs="Calibri"/>
                <w:lang w:val="es-ES"/>
              </w:rPr>
            </w:pPr>
          </w:p>
        </w:tc>
      </w:tr>
      <w:tr w:rsidR="007C62AF" w:rsidRPr="00A243F3" w14:paraId="26A4BEB7" w14:textId="77777777" w:rsidTr="007C62AF">
        <w:trPr>
          <w:trHeight w:val="3205"/>
        </w:trPr>
        <w:tc>
          <w:tcPr>
            <w:tcW w:w="5024" w:type="dxa"/>
          </w:tcPr>
          <w:p w14:paraId="5989E9C6" w14:textId="4EFDA7E4" w:rsidR="007C62AF" w:rsidRPr="00A243F3" w:rsidRDefault="00A243F3" w:rsidP="007C62AF">
            <w:pPr>
              <w:spacing w:after="0" w:line="240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lang w:val="es-ES"/>
              </w:rPr>
              <w:t>La música puede sonar confusa cuando se producen demasiados sonidos similares al mismo tiempo. ¿Qué métodos utiliza el violinista para evitar un sonido turbio?</w:t>
            </w:r>
          </w:p>
          <w:p w14:paraId="1ADA3B1B" w14:textId="77777777" w:rsidR="007C62AF" w:rsidRPr="00A243F3" w:rsidRDefault="007C62AF" w:rsidP="007C62AF">
            <w:pPr>
              <w:pStyle w:val="RowHead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5022" w:type="dxa"/>
          </w:tcPr>
          <w:p w14:paraId="411A3D0C" w14:textId="77777777" w:rsidR="007C62AF" w:rsidRPr="00A243F3" w:rsidRDefault="007C62AF" w:rsidP="007C62AF">
            <w:pPr>
              <w:pStyle w:val="TableData"/>
              <w:rPr>
                <w:rFonts w:ascii="Calibri" w:hAnsi="Calibri" w:cs="Calibri"/>
                <w:lang w:val="es-ES"/>
              </w:rPr>
            </w:pPr>
          </w:p>
        </w:tc>
      </w:tr>
    </w:tbl>
    <w:p w14:paraId="5C1AB6E6" w14:textId="6DC2ED3D" w:rsidR="006B7BD7" w:rsidRPr="00A243F3" w:rsidRDefault="00612448" w:rsidP="00612448">
      <w:pPr>
        <w:ind w:left="-270"/>
        <w:rPr>
          <w:rFonts w:ascii="Calibri" w:hAnsi="Calibri" w:cs="Calibri"/>
          <w:noProof/>
          <w:lang w:val="es-ES"/>
        </w:rPr>
      </w:pPr>
      <w:r w:rsidRPr="00A243F3">
        <w:rPr>
          <w:rFonts w:ascii="Calibri" w:hAnsi="Calibri" w:cs="Calibri"/>
          <w:lang w:val="es-ES"/>
        </w:rPr>
        <w:t xml:space="preserve">Contesta las preguntas mientras vez el video de </w:t>
      </w:r>
      <w:r w:rsidRPr="00A243F3">
        <w:rPr>
          <w:rFonts w:ascii="Calibri" w:hAnsi="Calibri" w:cs="Calibri"/>
          <w:i/>
          <w:iCs/>
          <w:lang w:val="es-ES"/>
        </w:rPr>
        <w:t>Viva la vida</w:t>
      </w:r>
      <w:r w:rsidRPr="00A243F3">
        <w:rPr>
          <w:rFonts w:ascii="Calibri" w:hAnsi="Calibri" w:cs="Calibri"/>
          <w:lang w:val="es-ES"/>
        </w:rPr>
        <w:t>.</w:t>
      </w:r>
    </w:p>
    <w:sectPr w:rsidR="006B7BD7" w:rsidRPr="00A243F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785E" w14:textId="77777777" w:rsidR="00836E8C" w:rsidRDefault="00836E8C" w:rsidP="00293785">
      <w:pPr>
        <w:spacing w:after="0" w:line="240" w:lineRule="auto"/>
      </w:pPr>
      <w:r>
        <w:separator/>
      </w:r>
    </w:p>
  </w:endnote>
  <w:endnote w:type="continuationSeparator" w:id="0">
    <w:p w14:paraId="121874D0" w14:textId="77777777" w:rsidR="00836E8C" w:rsidRDefault="00836E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055A" w14:textId="06D81685" w:rsidR="00293785" w:rsidRDefault="006B7BD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36DB3" wp14:editId="1827A820">
              <wp:simplePos x="0" y="0"/>
              <wp:positionH relativeFrom="column">
                <wp:posOffset>4580180</wp:posOffset>
              </wp:positionH>
              <wp:positionV relativeFrom="paragraph">
                <wp:posOffset>-260350</wp:posOffset>
              </wp:positionV>
              <wp:extent cx="1059858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58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2232E" w14:textId="51400B8C" w:rsidR="00293785" w:rsidRDefault="00836E8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640FBB9E8FC8D49B2CDFE58344D44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62AF">
                                <w:t>loop me 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6D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0.65pt;margin-top:-20.5pt;width:83.4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" filled="f" stroked="f">
              <v:textbox>
                <w:txbxContent>
                  <w:p w14:paraId="7262232E" w14:textId="51400B8C" w:rsidR="00293785" w:rsidRDefault="00836E8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640FBB9E8FC8D49B2CDFE58344D44B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62AF">
                          <w:t>loop me 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CFC5E35" wp14:editId="3C7E17A6">
          <wp:simplePos x="0" y="0"/>
          <wp:positionH relativeFrom="column">
            <wp:posOffset>1562384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9187" w14:textId="77777777" w:rsidR="00836E8C" w:rsidRDefault="00836E8C" w:rsidP="00293785">
      <w:pPr>
        <w:spacing w:after="0" w:line="240" w:lineRule="auto"/>
      </w:pPr>
      <w:r>
        <w:separator/>
      </w:r>
    </w:p>
  </w:footnote>
  <w:footnote w:type="continuationSeparator" w:id="0">
    <w:p w14:paraId="54B75EE1" w14:textId="77777777" w:rsidR="00836E8C" w:rsidRDefault="00836E8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67FE" w14:textId="77777777" w:rsidR="00612448" w:rsidRDefault="00612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CF09" w14:textId="77777777" w:rsidR="00612448" w:rsidRDefault="00612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F80D" w14:textId="77777777" w:rsidR="00612448" w:rsidRDefault="00612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832629">
    <w:abstractNumId w:val="6"/>
  </w:num>
  <w:num w:numId="2" w16cid:durableId="733314457">
    <w:abstractNumId w:val="7"/>
  </w:num>
  <w:num w:numId="3" w16cid:durableId="1633712622">
    <w:abstractNumId w:val="0"/>
  </w:num>
  <w:num w:numId="4" w16cid:durableId="1912349363">
    <w:abstractNumId w:val="2"/>
  </w:num>
  <w:num w:numId="5" w16cid:durableId="1761294165">
    <w:abstractNumId w:val="3"/>
  </w:num>
  <w:num w:numId="6" w16cid:durableId="145513284">
    <w:abstractNumId w:val="5"/>
  </w:num>
  <w:num w:numId="7" w16cid:durableId="364869018">
    <w:abstractNumId w:val="4"/>
  </w:num>
  <w:num w:numId="8" w16cid:durableId="1605069835">
    <w:abstractNumId w:val="8"/>
  </w:num>
  <w:num w:numId="9" w16cid:durableId="1032850436">
    <w:abstractNumId w:val="9"/>
  </w:num>
  <w:num w:numId="10" w16cid:durableId="1304847574">
    <w:abstractNumId w:val="10"/>
  </w:num>
  <w:num w:numId="11" w16cid:durableId="838085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F"/>
    <w:rsid w:val="0004006F"/>
    <w:rsid w:val="00053775"/>
    <w:rsid w:val="0005619A"/>
    <w:rsid w:val="0008589D"/>
    <w:rsid w:val="00107081"/>
    <w:rsid w:val="0011259B"/>
    <w:rsid w:val="00116FDD"/>
    <w:rsid w:val="00125621"/>
    <w:rsid w:val="00157907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94020"/>
    <w:rsid w:val="005078B4"/>
    <w:rsid w:val="0053328A"/>
    <w:rsid w:val="00540FC6"/>
    <w:rsid w:val="005511B6"/>
    <w:rsid w:val="00553C98"/>
    <w:rsid w:val="005A7635"/>
    <w:rsid w:val="005B3976"/>
    <w:rsid w:val="00612448"/>
    <w:rsid w:val="00645D7F"/>
    <w:rsid w:val="00656940"/>
    <w:rsid w:val="00665274"/>
    <w:rsid w:val="00666C03"/>
    <w:rsid w:val="00686DAB"/>
    <w:rsid w:val="006B4CC2"/>
    <w:rsid w:val="006B7BD7"/>
    <w:rsid w:val="006E1542"/>
    <w:rsid w:val="00721EA4"/>
    <w:rsid w:val="00795BD1"/>
    <w:rsid w:val="00797CB5"/>
    <w:rsid w:val="007B055F"/>
    <w:rsid w:val="007C62AF"/>
    <w:rsid w:val="007E6F1D"/>
    <w:rsid w:val="00836E8C"/>
    <w:rsid w:val="00880013"/>
    <w:rsid w:val="008920A4"/>
    <w:rsid w:val="008F5386"/>
    <w:rsid w:val="00913172"/>
    <w:rsid w:val="00942EA0"/>
    <w:rsid w:val="00981E19"/>
    <w:rsid w:val="009B52E4"/>
    <w:rsid w:val="009D6E8D"/>
    <w:rsid w:val="00A101E8"/>
    <w:rsid w:val="00A243F3"/>
    <w:rsid w:val="00A7784F"/>
    <w:rsid w:val="00AC349E"/>
    <w:rsid w:val="00B7206F"/>
    <w:rsid w:val="00B92DBF"/>
    <w:rsid w:val="00BD119F"/>
    <w:rsid w:val="00BE4A63"/>
    <w:rsid w:val="00C73EA1"/>
    <w:rsid w:val="00C8524A"/>
    <w:rsid w:val="00CC4F77"/>
    <w:rsid w:val="00CD3CF6"/>
    <w:rsid w:val="00CE336D"/>
    <w:rsid w:val="00D106FF"/>
    <w:rsid w:val="00D626EB"/>
    <w:rsid w:val="00DB146A"/>
    <w:rsid w:val="00DC7A6D"/>
    <w:rsid w:val="00ED24C8"/>
    <w:rsid w:val="00F03D32"/>
    <w:rsid w:val="00F377E2"/>
    <w:rsid w:val="00F50748"/>
    <w:rsid w:val="00F72D02"/>
    <w:rsid w:val="00FB1AB6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322CA"/>
  <w15:docId w15:val="{B0985A3E-9110-E64B-973D-E977C42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B7BD7"/>
    <w:pPr>
      <w:spacing w:after="240" w:line="240" w:lineRule="auto"/>
      <w:ind w:left="-27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B7BD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0FBB9E8FC8D49B2CDFE58344D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A79E-CF4D-E841-AA69-E48E5C787E86}"/>
      </w:docPartPr>
      <w:docPartBody>
        <w:p w:rsidR="004C2D73" w:rsidRDefault="00391C2C">
          <w:pPr>
            <w:pStyle w:val="0640FBB9E8FC8D49B2CDFE58344D44B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2C"/>
    <w:rsid w:val="0010447D"/>
    <w:rsid w:val="00391C2C"/>
    <w:rsid w:val="004C2D73"/>
    <w:rsid w:val="00E050C0"/>
    <w:rsid w:val="00EB6F29"/>
    <w:rsid w:val="00EE1865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40FBB9E8FC8D49B2CDFE58344D44B9">
    <w:name w:val="0640FBB9E8FC8D49B2CDFE58344D4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loop me in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loop me in</dc:title>
  <dc:creator>Microsoft Office User</dc:creator>
  <cp:lastModifiedBy>Shogren, Caitlin E.</cp:lastModifiedBy>
  <cp:revision>5</cp:revision>
  <cp:lastPrinted>2016-07-14T14:08:00Z</cp:lastPrinted>
  <dcterms:created xsi:type="dcterms:W3CDTF">2022-04-18T20:47:00Z</dcterms:created>
  <dcterms:modified xsi:type="dcterms:W3CDTF">2022-04-20T21:22:00Z</dcterms:modified>
</cp:coreProperties>
</file>