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ackground w:color="FFFFFF"/>
  <w:body>
    <w:p w14:paraId="00000001" w14:textId="77777777" w:rsidR="004F7F63" w:rsidRPr="00E939B1" w:rsidRDefault="002A5F1D">
      <w:pPr>
        <w:pStyle w:val="Title"/>
        <w:rPr>
          <w:lang w:val="es-CO"/>
        </w:rPr>
      </w:pPr>
      <w:r w:rsidRPr="00E939B1">
        <w:rPr>
          <w:bCs/>
          <w:lang w:val="es-CO"/>
        </w:rPr>
        <w:t>MATAR A UN ELEFANTE (SHOOTING AN ELEPHANT)</w:t>
      </w:r>
      <w:r w:rsidRPr="00E939B1">
        <w:rPr>
          <w:bCs/>
          <w:sz w:val="24"/>
          <w:szCs w:val="24"/>
          <w:lang w:val="es-CO"/>
        </w:rPr>
        <w:t xml:space="preserve"> </w:t>
      </w:r>
    </w:p>
    <w:p w14:paraId="00000002" w14:textId="147E5A87" w:rsidR="004F7F63" w:rsidRPr="00E939B1" w:rsidRDefault="002A5F1D">
      <w:pPr>
        <w:pStyle w:val="Heading1"/>
        <w:rPr>
          <w:b w:val="0"/>
          <w:color w:val="000000"/>
          <w:lang w:val="es-CO"/>
        </w:rPr>
      </w:pPr>
      <w:bookmarkStart w:id="0" w:name="_heading=h.e9wpvgivq0fu" w:colFirst="0" w:colLast="0"/>
      <w:bookmarkEnd w:id="0"/>
      <w:r w:rsidRPr="00E939B1">
        <w:rPr>
          <w:bCs/>
          <w:color w:val="91192A"/>
          <w:lang w:val="es-CO"/>
        </w:rPr>
        <w:t>Instrucciones:</w:t>
      </w:r>
      <w:r w:rsidRPr="00E939B1">
        <w:rPr>
          <w:bCs/>
          <w:color w:val="C00000"/>
          <w:lang w:val="es-CO"/>
        </w:rPr>
        <w:t xml:space="preserve"> </w:t>
      </w:r>
      <w:r w:rsidRPr="00E939B1">
        <w:rPr>
          <w:b w:val="0"/>
          <w:color w:val="000000"/>
          <w:lang w:val="es-CO"/>
        </w:rPr>
        <w:t>En el pasaje de estilo ACT que aparece a continuación, ciertas palabras y frases están subrayadas y numeradas. En la columna de la derecha, verás correcciones sugeridas para cada parte subrayada. En la mayoría de los casos, debes elegir la opción que exprese mejor la idea, haga que la oración sea adecuada para el lenguaje escrito estándar o esté redactada de manera más consistente con el estilo y el tono del pasaje en conjunto. "SIN CAMBIOS" es una opción válida si consideras que el original es la mejor opción. Además de la gramática, también habrá preguntas sobre el contenido del pasaje; elige la mejor opción de respuesta. También puedes encontrar preguntas sobre una sección del pasaje o sobre todo el texto. Estas preguntas no se refieren a ninguna parte subrayada del pasaje, pero están identificadas por números dentro de un recuadro.</w:t>
      </w:r>
    </w:p>
    <w:p w14:paraId="00000003" w14:textId="77777777" w:rsidR="004F7F63" w:rsidRPr="00E939B1" w:rsidRDefault="004F7F63">
      <w:pPr>
        <w:pStyle w:val="Heading1"/>
        <w:rPr>
          <w:b w:val="0"/>
          <w:color w:val="000000"/>
          <w:lang w:val="es-CO"/>
        </w:rPr>
      </w:pPr>
      <w:bookmarkStart w:id="1" w:name="_heading=h.bioc9jjmyjt1" w:colFirst="0" w:colLast="0"/>
      <w:bookmarkEnd w:id="1"/>
    </w:p>
    <w:p w14:paraId="00000044" w14:textId="2132A956" w:rsidR="004F7F63" w:rsidRPr="00E939B1" w:rsidRDefault="002A5F1D" w:rsidP="00C92408">
      <w:pPr>
        <w:pStyle w:val="Heading1"/>
        <w:rPr>
          <w:b w:val="0"/>
          <w:color w:val="000000"/>
          <w:lang w:val="es-CO"/>
        </w:rPr>
      </w:pPr>
      <w:bookmarkStart w:id="2" w:name="_heading=h.d2yk4gmpot9v" w:colFirst="0" w:colLast="0"/>
      <w:bookmarkEnd w:id="2"/>
      <w:r w:rsidRPr="00E939B1">
        <w:rPr>
          <w:b w:val="0"/>
          <w:color w:val="000000"/>
          <w:lang w:val="es-CO"/>
        </w:rPr>
        <w:t>Lee el pasaje detenidamente antes de contestar las preguntas. Para algunas preguntas, deberás leer varias oraciones más allá de</w:t>
      </w:r>
      <w:r w:rsidR="00FD45A1">
        <w:rPr>
          <w:b w:val="0"/>
          <w:color w:val="000000"/>
          <w:lang w:val="es-CO"/>
        </w:rPr>
        <w:t xml:space="preserve"> </w:t>
      </w:r>
      <w:r w:rsidRPr="00E939B1">
        <w:rPr>
          <w:b w:val="0"/>
          <w:color w:val="000000"/>
          <w:lang w:val="es-CO"/>
        </w:rPr>
        <w:t xml:space="preserve">la pregunta para poder determinar la respuesta correcta.   </w:t>
      </w:r>
    </w:p>
    <w:sectPr w:rsidR="004F7F63" w:rsidRPr="00E939B1">
      <w:headerReference w:type="even" r:id="rId7"/>
      <w:headerReference w:type="default" r:id="rId8"/>
      <w:footerReference w:type="even" r:id="rId9"/>
      <w:footerReference w:type="default" r:id="rId10"/>
      <w:headerReference w:type="first" r:id="rId11"/>
      <w:footerReference w:type="first" r:id="rId12"/>
      <w:type w:val="continuous"/>
      <w:pgSz w:w="12240" w:h="15840"/>
      <w:pgMar w:top="720" w:right="720" w:bottom="720" w:left="720" w:header="720"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451C38F" w14:textId="77777777" w:rsidR="00CF706D" w:rsidRDefault="00CF706D">
      <w:pPr>
        <w:spacing w:line="240" w:lineRule="auto"/>
      </w:pPr>
      <w:r>
        <w:separator/>
      </w:r>
    </w:p>
  </w:endnote>
  <w:endnote w:type="continuationSeparator" w:id="0">
    <w:p w14:paraId="2DE71F50" w14:textId="77777777" w:rsidR="00CF706D" w:rsidRDefault="00CF70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85AA391" w14:textId="77777777" w:rsidR="00C92408" w:rsidRDefault="00C924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27EC964" w14:textId="6FFEF4BB" w:rsidR="0048192E" w:rsidRDefault="0048192E" w:rsidP="0048192E">
    <w:pPr>
      <w:jc w:val="center"/>
      <w:rPr>
        <w:b/>
        <w:sz w:val="24"/>
        <w:szCs w:val="24"/>
      </w:rPr>
    </w:pPr>
    <w:r>
      <w:rPr>
        <w:b/>
        <w:bCs/>
        <w:noProof/>
        <w:sz w:val="24"/>
        <w:szCs w:val="24"/>
        <w:lang w:val="es"/>
      </w:rPr>
      <mc:AlternateContent>
        <mc:Choice Requires="wps">
          <w:drawing>
            <wp:anchor distT="45720" distB="45720" distL="114300" distR="114300" simplePos="0" relativeHeight="251661312" behindDoc="0" locked="0" layoutInCell="1" allowOverlap="1" wp14:anchorId="22FFA68B" wp14:editId="137C26C8">
              <wp:simplePos x="0" y="0"/>
              <wp:positionH relativeFrom="column">
                <wp:posOffset>2733675</wp:posOffset>
              </wp:positionH>
              <wp:positionV relativeFrom="paragraph">
                <wp:posOffset>68580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D04E62B" w14:textId="7D3AB3D5" w:rsidR="0048192E" w:rsidRPr="0048192E" w:rsidRDefault="0048192E" w:rsidP="0048192E">
                          <w:pPr>
                            <w:jc w:val="right"/>
                            <w:rPr>
                              <w:b/>
                              <w:bCs/>
                              <w:sz w:val="24"/>
                              <w:szCs w:val="24"/>
                            </w:rPr>
                          </w:pPr>
                          <w:r>
                            <w:rPr>
                              <w:b/>
                              <w:bCs/>
                              <w:sz w:val="24"/>
                              <w:szCs w:val="24"/>
                              <w:lang w:val="es"/>
                            </w:rPr>
                            <w:t>SAY WHAT YOU MEAN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2FFA68B" id="_x0000_t202" coordsize="21600,21600" o:spt="202" path="m,l,21600r21600,l21600,xe">
              <v:stroke joinstyle="miter"/>
              <v:path gradientshapeok="t" o:connecttype="rect"/>
            </v:shapetype>
            <v:shape id="Text Box 2" o:spid="_x0000_s1026" type="#_x0000_t202" style="position:absolute;left:0;text-align:left;margin-left:215.25pt;margin-top:5.4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" filled="f" stroked="f">
              <v:textbox style="mso-fit-shape-to-text:t">
                <w:txbxContent>
                  <w:p w14:paraId="6D04E62B" w14:textId="7D3AB3D5" w:rsidR="0048192E" w:rsidRPr="0048192E" w:rsidRDefault="0048192E" w:rsidP="0048192E">
                    <w:pPr>
                      <w:jc w:val="right"/>
                      <w:rPr>
                        <w:b/>
                        <w:bCs/>
                        <w:sz w:val="24"/>
                        <w:szCs w:val="24"/>
                      </w:rPr>
                    </w:pPr>
                    <w:r>
                      <w:rPr>
                        <w:b/>
                        <w:bCs/>
                        <w:sz w:val="24"/>
                        <w:szCs w:val="24"/>
                        <w:lang w:val="es"/>
                      </w:rPr>
                      <w:t>SAY WHAT YOU MEAN</w:t>
                    </w:r>
                  </w:p>
                </w:txbxContent>
              </v:textbox>
              <w10:wrap type="square"/>
            </v:shape>
          </w:pict>
        </mc:Fallback>
      </mc:AlternateContent>
    </w:r>
    <w:r>
      <w:rPr>
        <w:noProof/>
        <w:lang w:val="es"/>
      </w:rPr>
      <w:drawing>
        <wp:anchor distT="0" distB="0" distL="114300" distR="114300" simplePos="0" relativeHeight="251659264" behindDoc="1" locked="0" layoutInCell="1" allowOverlap="1" wp14:anchorId="3C0701B4" wp14:editId="2B49DCAD">
          <wp:simplePos x="0" y="0"/>
          <wp:positionH relativeFrom="column">
            <wp:posOffset>1695450</wp:posOffset>
          </wp:positionH>
          <wp:positionV relativeFrom="paragraph">
            <wp:posOffset>128270</wp:posOffset>
          </wp:positionV>
          <wp:extent cx="4673600" cy="393700"/>
          <wp:effectExtent l="0" t="0" r="0" b="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p w14:paraId="474430FF" w14:textId="3C3A1D8A" w:rsidR="0048192E" w:rsidRDefault="0048192E" w:rsidP="0048192E">
    <w:pPr>
      <w:jc w:val="center"/>
      <w:rPr>
        <w:b/>
        <w:sz w:val="24"/>
        <w:szCs w:val="24"/>
      </w:rPr>
    </w:pPr>
  </w:p>
  <w:p w14:paraId="2F3900A5" w14:textId="1998BFA9" w:rsidR="0048192E" w:rsidRPr="0048192E" w:rsidRDefault="0048192E" w:rsidP="0048192E">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ABFE075" w14:textId="77777777" w:rsidR="00C92408" w:rsidRDefault="00C92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4632A6B" w14:textId="77777777" w:rsidR="00CF706D" w:rsidRDefault="00CF706D">
      <w:pPr>
        <w:spacing w:line="240" w:lineRule="auto"/>
      </w:pPr>
      <w:r>
        <w:separator/>
      </w:r>
    </w:p>
  </w:footnote>
  <w:footnote w:type="continuationSeparator" w:id="0">
    <w:p w14:paraId="0C15EB89" w14:textId="77777777" w:rsidR="00CF706D" w:rsidRDefault="00CF70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083FE71" w14:textId="77777777" w:rsidR="00C92408" w:rsidRDefault="00C924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A0D52B4" w14:textId="77777777" w:rsidR="00C92408" w:rsidRDefault="00C924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C3DFA40" w14:textId="77777777" w:rsidR="00C92408" w:rsidRDefault="00C92408">
    <w:pPr>
      <w:pStyle w:val="Header"/>
    </w:pPr>
  </w:p>
</w:hdr>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F63"/>
    <w:rsid w:val="002A5F1D"/>
    <w:rsid w:val="002D7E66"/>
    <w:rsid w:val="003340B8"/>
    <w:rsid w:val="0048192E"/>
    <w:rsid w:val="004F7F63"/>
    <w:rsid w:val="00504092"/>
    <w:rsid w:val="005E6E30"/>
    <w:rsid w:val="008A3940"/>
    <w:rsid w:val="00991545"/>
    <w:rsid w:val="009B7548"/>
    <w:rsid w:val="00A004D6"/>
    <w:rsid w:val="00A60F85"/>
    <w:rsid w:val="00BE00E6"/>
    <w:rsid w:val="00C92408"/>
    <w:rsid w:val="00CF706D"/>
    <w:rsid w:val="00D11DE8"/>
    <w:rsid w:val="00D86D4E"/>
    <w:rsid w:val="00E939B1"/>
    <w:rsid w:val="00FD45A1"/>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B1957"/>
  <w15:docId w15:val="{4543299E-1FBB-4746-B582-4B307E673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Calibri"/>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color w:val="3050A3"/>
    </w:rPr>
  </w:style>
  <w:style w:type="paragraph" w:styleId="Heading2">
    <w:name w:val="heading 2"/>
    <w:basedOn w:val="Normal"/>
    <w:next w:val="Normal"/>
    <w:uiPriority w:val="9"/>
    <w:semiHidden/>
    <w:unhideWhenUsed/>
    <w:qFormat/>
    <w:pPr>
      <w:keepNext/>
      <w:keepLines/>
      <w:outlineLvl w:val="1"/>
    </w:pPr>
    <w:rPr>
      <w:i/>
      <w:color w:val="3050A3"/>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pPr>
    <w:rPr>
      <w:b/>
      <w:sz w:val="32"/>
      <w:szCs w:val="32"/>
    </w:rPr>
  </w:style>
  <w:style w:type="table" w:styleId="TableGrid">
    <w:name w:val="Table Grid"/>
    <w:basedOn w:val="TableNormal"/>
    <w:uiPriority w:val="39"/>
    <w:rsid w:val="00B8426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55F4"/>
    <w:pPr>
      <w:tabs>
        <w:tab w:val="center" w:pos="4680"/>
        <w:tab w:val="right" w:pos="9360"/>
      </w:tabs>
      <w:spacing w:line="240" w:lineRule="auto"/>
    </w:pPr>
  </w:style>
  <w:style w:type="character" w:customStyle="1" w:styleId="HeaderChar">
    <w:name w:val="Header Char"/>
    <w:basedOn w:val="DefaultParagraphFont"/>
    <w:link w:val="Header"/>
    <w:uiPriority w:val="99"/>
    <w:rsid w:val="00B555F4"/>
  </w:style>
  <w:style w:type="paragraph" w:styleId="Footer">
    <w:name w:val="footer"/>
    <w:basedOn w:val="Normal"/>
    <w:link w:val="FooterChar"/>
    <w:uiPriority w:val="99"/>
    <w:unhideWhenUsed/>
    <w:rsid w:val="00B555F4"/>
    <w:pPr>
      <w:tabs>
        <w:tab w:val="center" w:pos="4680"/>
        <w:tab w:val="right" w:pos="9360"/>
      </w:tabs>
      <w:spacing w:line="240" w:lineRule="auto"/>
    </w:pPr>
  </w:style>
  <w:style w:type="character" w:customStyle="1" w:styleId="FooterChar">
    <w:name w:val="Footer Char"/>
    <w:basedOn w:val="DefaultParagraphFont"/>
    <w:link w:val="Footer"/>
    <w:uiPriority w:val="99"/>
    <w:rsid w:val="00B555F4"/>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pPr>
      <w:spacing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vfeL4y3ACkQ2bIk95ePGJZwNVkA==">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924</Characters>
  <Application>Microsoft Office Word</Application>
  <DocSecurity>0</DocSecurity>
  <Lines>38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Willems, Kelsey</dc:creator>
  <cp:lastModifiedBy>Suyo, Monica J.</cp:lastModifiedBy>
  <cp:revision>2</cp:revision>
  <dcterms:created xsi:type="dcterms:W3CDTF">2026-07-21T17:31:00Z</dcterms:created>
  <dcterms:modified xsi:type="dcterms:W3CDTF">2026-07-21T17:31:00Z</dcterms:modified>
</cp:coreProperties>
</file>