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A80D3" w14:textId="0573C491" w:rsidR="007C36E9" w:rsidRPr="00D11849" w:rsidRDefault="00D11849" w:rsidP="003F3D47">
      <w:pPr>
        <w:pStyle w:val="Title"/>
        <w:rPr>
          <w:lang w:val="es-ES"/>
        </w:rPr>
      </w:pPr>
      <w:r w:rsidRPr="00D11849">
        <w:rPr>
          <w:lang w:val="es-ES"/>
        </w:rPr>
        <w:t xml:space="preserve">rompecabezas: relaciones con el gobierno </w:t>
      </w:r>
      <w:r w:rsidR="00707B9B" w:rsidRPr="00D11849">
        <w:rPr>
          <w:lang w:val="es-ES"/>
        </w:rPr>
        <w:t>Tribal</w:t>
      </w:r>
    </w:p>
    <w:p w14:paraId="59C0EE47" w14:textId="6E207797" w:rsidR="003C1E8D" w:rsidRPr="00D11849" w:rsidRDefault="00D11849" w:rsidP="00707B9B">
      <w:pPr>
        <w:rPr>
          <w:lang w:val="es-ES"/>
        </w:rPr>
      </w:pPr>
      <w:r w:rsidRPr="00D11849">
        <w:rPr>
          <w:lang w:val="es-ES"/>
        </w:rPr>
        <w:t>Cada persona completará una de las cuatro tareas siguientes. Utiliza el código QR para ver el vídeo que corresponde a tu tarea antes de responder a la pregunta. Cuando todos terminen sus tareas individuales, respondan juntos a la última pregunta.</w:t>
      </w:r>
      <w:r w:rsidR="00F2744D" w:rsidRPr="00D11849">
        <w:rPr>
          <w:lang w:val="es-ES"/>
        </w:rPr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3"/>
        <w:gridCol w:w="2612"/>
        <w:gridCol w:w="1470"/>
        <w:gridCol w:w="4395"/>
      </w:tblGrid>
      <w:tr w:rsidR="00F2744D" w:rsidRPr="00D11849" w14:paraId="1C641846" w14:textId="77777777" w:rsidTr="006055D4">
        <w:trPr>
          <w:trHeight w:val="1240"/>
        </w:trPr>
        <w:tc>
          <w:tcPr>
            <w:tcW w:w="892" w:type="dxa"/>
            <w:vAlign w:val="center"/>
          </w:tcPr>
          <w:p w14:paraId="0661E05F" w14:textId="5E0DD401" w:rsidR="00F2744D" w:rsidRPr="00D11849" w:rsidRDefault="00F2744D" w:rsidP="00F2744D">
            <w:pPr>
              <w:pStyle w:val="RowHeader"/>
              <w:jc w:val="center"/>
              <w:rPr>
                <w:lang w:val="es-ES"/>
              </w:rPr>
            </w:pPr>
            <w:r w:rsidRPr="00D11849">
              <w:rPr>
                <w:lang w:val="es-ES"/>
              </w:rPr>
              <w:t>Ta</w:t>
            </w:r>
            <w:r w:rsidR="00D11849">
              <w:rPr>
                <w:lang w:val="es-ES"/>
              </w:rPr>
              <w:t>rea</w:t>
            </w:r>
            <w:r w:rsidRPr="00D11849">
              <w:rPr>
                <w:lang w:val="es-ES"/>
              </w:rPr>
              <w:t xml:space="preserve"> 1</w:t>
            </w:r>
          </w:p>
        </w:tc>
        <w:tc>
          <w:tcPr>
            <w:tcW w:w="2717" w:type="dxa"/>
            <w:vAlign w:val="center"/>
          </w:tcPr>
          <w:p w14:paraId="5899FE7F" w14:textId="14FB8560" w:rsidR="00F2744D" w:rsidRPr="00D11849" w:rsidRDefault="003A6160" w:rsidP="00F2744D">
            <w:pPr>
              <w:pStyle w:val="RowHeader"/>
              <w:jc w:val="center"/>
              <w:rPr>
                <w:b w:val="0"/>
                <w:bCs/>
                <w:color w:val="000000"/>
                <w:lang w:val="es-ES"/>
              </w:rPr>
            </w:pPr>
            <w:r>
              <w:rPr>
                <w:b w:val="0"/>
                <w:bCs/>
                <w:color w:val="000000"/>
                <w:lang w:val="es-ES"/>
              </w:rPr>
              <w:t>¿Qué es la Ley de Delitos Graves?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r>
              <w:rPr>
                <w:b w:val="0"/>
                <w:bCs/>
                <w:color w:val="000000"/>
                <w:lang w:val="es-ES"/>
              </w:rPr>
              <w:t>Incluye tres conclusiones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>.</w:t>
            </w:r>
          </w:p>
        </w:tc>
        <w:tc>
          <w:tcPr>
            <w:tcW w:w="947" w:type="dxa"/>
            <w:vAlign w:val="center"/>
          </w:tcPr>
          <w:p w14:paraId="01C7CA67" w14:textId="4F866C56" w:rsidR="00F2744D" w:rsidRPr="00D11849" w:rsidRDefault="006055D4" w:rsidP="006055D4">
            <w:pPr>
              <w:pStyle w:val="TableData"/>
              <w:jc w:val="center"/>
              <w:rPr>
                <w:lang w:val="es-ES"/>
              </w:rPr>
            </w:pPr>
            <w:r w:rsidRPr="00D11849">
              <w:rPr>
                <w:noProof/>
                <w:lang w:val="es-ES"/>
              </w:rPr>
              <w:drawing>
                <wp:inline distT="0" distB="0" distL="0" distR="0" wp14:anchorId="72F70B5C" wp14:editId="33A706C2">
                  <wp:extent cx="786384" cy="786384"/>
                  <wp:effectExtent l="0" t="0" r="1270" b="1270"/>
                  <wp:docPr id="10" name="Picture 10" descr="Qr cod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6" t="7941" r="8205" b="8188"/>
                          <a:stretch/>
                        </pic:blipFill>
                        <pic:spPr bwMode="auto">
                          <a:xfrm>
                            <a:off x="0" y="0"/>
                            <a:ext cx="786384" cy="78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14:paraId="7498939E" w14:textId="44AB7C2E" w:rsidR="00F2744D" w:rsidRPr="00D11849" w:rsidRDefault="00F2744D" w:rsidP="006B4CC2">
            <w:pPr>
              <w:pStyle w:val="TableData"/>
              <w:rPr>
                <w:lang w:val="es-ES"/>
              </w:rPr>
            </w:pPr>
          </w:p>
        </w:tc>
      </w:tr>
      <w:tr w:rsidR="00F2744D" w:rsidRPr="00D11849" w14:paraId="275C4F95" w14:textId="77777777" w:rsidTr="006055D4">
        <w:trPr>
          <w:trHeight w:val="1240"/>
        </w:trPr>
        <w:tc>
          <w:tcPr>
            <w:tcW w:w="892" w:type="dxa"/>
            <w:vAlign w:val="center"/>
          </w:tcPr>
          <w:p w14:paraId="5971E5C9" w14:textId="385C7324" w:rsidR="00F2744D" w:rsidRPr="00D11849" w:rsidRDefault="00F2744D" w:rsidP="00F2744D">
            <w:pPr>
              <w:pStyle w:val="RowHeader"/>
              <w:jc w:val="center"/>
              <w:rPr>
                <w:lang w:val="es-ES"/>
              </w:rPr>
            </w:pPr>
            <w:r w:rsidRPr="00D11849">
              <w:rPr>
                <w:lang w:val="es-ES"/>
              </w:rPr>
              <w:t>Ta</w:t>
            </w:r>
            <w:r w:rsidR="00D11849">
              <w:rPr>
                <w:lang w:val="es-ES"/>
              </w:rPr>
              <w:t>rea</w:t>
            </w:r>
            <w:r w:rsidRPr="00D11849">
              <w:rPr>
                <w:lang w:val="es-ES"/>
              </w:rPr>
              <w:t xml:space="preserve"> 2</w:t>
            </w:r>
          </w:p>
        </w:tc>
        <w:tc>
          <w:tcPr>
            <w:tcW w:w="2717" w:type="dxa"/>
            <w:vAlign w:val="center"/>
          </w:tcPr>
          <w:p w14:paraId="47040348" w14:textId="3B163393" w:rsidR="00F2744D" w:rsidRPr="00D11849" w:rsidRDefault="003A6160" w:rsidP="00F2744D">
            <w:pPr>
              <w:pStyle w:val="RowHeader"/>
              <w:jc w:val="center"/>
              <w:rPr>
                <w:rFonts w:cstheme="minorHAnsi"/>
                <w:b w:val="0"/>
                <w:bCs/>
                <w:color w:val="000000"/>
                <w:lang w:val="es-ES"/>
              </w:rPr>
            </w:pPr>
            <w:r>
              <w:rPr>
                <w:rFonts w:cstheme="minorHAnsi"/>
                <w:b w:val="0"/>
                <w:bCs/>
                <w:color w:val="000000"/>
                <w:lang w:val="es-ES"/>
              </w:rPr>
              <w:t>¿Qué fue el caso de</w:t>
            </w:r>
            <w:r w:rsidR="00F2744D" w:rsidRPr="00D11849">
              <w:rPr>
                <w:rFonts w:cstheme="minorHAnsi"/>
                <w:b w:val="0"/>
                <w:bCs/>
                <w:color w:val="000000"/>
                <w:lang w:val="es-ES"/>
              </w:rPr>
              <w:t xml:space="preserve"> </w:t>
            </w:r>
            <w:proofErr w:type="spellStart"/>
            <w:r w:rsidR="00F2744D" w:rsidRPr="00D11849">
              <w:rPr>
                <w:rFonts w:cstheme="minorHAnsi"/>
                <w:b w:val="0"/>
                <w:bCs/>
                <w:i/>
                <w:iCs/>
                <w:color w:val="000000"/>
                <w:lang w:val="es-ES"/>
              </w:rPr>
              <w:t>McGirt</w:t>
            </w:r>
            <w:proofErr w:type="spellEnd"/>
            <w:r w:rsidR="00F2744D" w:rsidRPr="00D11849">
              <w:rPr>
                <w:rFonts w:cstheme="minorHAnsi"/>
                <w:b w:val="0"/>
                <w:bCs/>
                <w:i/>
                <w:iCs/>
                <w:color w:val="000000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/>
                <w:i/>
                <w:iCs/>
                <w:color w:val="000000"/>
                <w:lang w:val="es-ES"/>
              </w:rPr>
              <w:t>contra</w:t>
            </w:r>
            <w:r w:rsidR="00F2744D" w:rsidRPr="00D11849">
              <w:rPr>
                <w:rFonts w:cstheme="minorHAnsi"/>
                <w:b w:val="0"/>
                <w:bCs/>
                <w:i/>
                <w:iCs/>
                <w:color w:val="000000"/>
                <w:lang w:val="es-ES"/>
              </w:rPr>
              <w:t xml:space="preserve"> Oklahoma</w:t>
            </w:r>
            <w:r w:rsidR="00F2744D" w:rsidRPr="00D11849">
              <w:rPr>
                <w:rFonts w:cstheme="minorHAnsi"/>
                <w:b w:val="0"/>
                <w:bCs/>
                <w:color w:val="000000"/>
                <w:lang w:val="es-ES"/>
              </w:rPr>
              <w:t>?</w:t>
            </w:r>
          </w:p>
        </w:tc>
        <w:tc>
          <w:tcPr>
            <w:tcW w:w="947" w:type="dxa"/>
            <w:vAlign w:val="center"/>
          </w:tcPr>
          <w:p w14:paraId="3FE2DACD" w14:textId="4ED8826B" w:rsidR="00F2744D" w:rsidRPr="00D11849" w:rsidRDefault="00F2744D" w:rsidP="006055D4">
            <w:pPr>
              <w:pStyle w:val="TableData"/>
              <w:jc w:val="center"/>
              <w:rPr>
                <w:lang w:val="es-ES"/>
              </w:rPr>
            </w:pPr>
            <w:r w:rsidRPr="00D11849">
              <w:rPr>
                <w:rFonts w:ascii="Arial" w:eastAsia="Arial" w:hAnsi="Arial" w:cs="Arial"/>
                <w:noProof/>
                <w:sz w:val="22"/>
                <w:lang w:val="es-ES"/>
              </w:rPr>
              <w:drawing>
                <wp:inline distT="114300" distB="114300" distL="114300" distR="114300" wp14:anchorId="63101FDB" wp14:editId="37C4F84D">
                  <wp:extent cx="786384" cy="786384"/>
                  <wp:effectExtent l="0" t="0" r="1270" b="127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 rotWithShape="1">
                          <a:blip r:embed="rId9"/>
                          <a:srcRect l="6757" t="7628" r="7132" b="6729"/>
                          <a:stretch/>
                        </pic:blipFill>
                        <pic:spPr bwMode="auto">
                          <a:xfrm>
                            <a:off x="0" y="0"/>
                            <a:ext cx="786384" cy="78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  <w:vAlign w:val="center"/>
          </w:tcPr>
          <w:p w14:paraId="68C34C8B" w14:textId="68AC9527" w:rsidR="00F2744D" w:rsidRPr="00D11849" w:rsidRDefault="00F2744D" w:rsidP="00F2744D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F2744D" w:rsidRPr="00D11849" w14:paraId="31CCED29" w14:textId="77777777" w:rsidTr="006055D4">
        <w:trPr>
          <w:trHeight w:val="1240"/>
        </w:trPr>
        <w:tc>
          <w:tcPr>
            <w:tcW w:w="892" w:type="dxa"/>
            <w:vAlign w:val="center"/>
          </w:tcPr>
          <w:p w14:paraId="0A0B8113" w14:textId="5E8F7D5F" w:rsidR="00F2744D" w:rsidRPr="00D11849" w:rsidRDefault="00F2744D" w:rsidP="00F2744D">
            <w:pPr>
              <w:pStyle w:val="RowHeader"/>
              <w:jc w:val="center"/>
              <w:rPr>
                <w:lang w:val="es-ES"/>
              </w:rPr>
            </w:pPr>
            <w:r w:rsidRPr="00D11849">
              <w:rPr>
                <w:lang w:val="es-ES"/>
              </w:rPr>
              <w:t>Ta</w:t>
            </w:r>
            <w:r w:rsidR="00D11849">
              <w:rPr>
                <w:lang w:val="es-ES"/>
              </w:rPr>
              <w:t>rea</w:t>
            </w:r>
            <w:r w:rsidRPr="00D11849">
              <w:rPr>
                <w:lang w:val="es-ES"/>
              </w:rPr>
              <w:t xml:space="preserve"> 3</w:t>
            </w:r>
          </w:p>
        </w:tc>
        <w:tc>
          <w:tcPr>
            <w:tcW w:w="2717" w:type="dxa"/>
            <w:vAlign w:val="center"/>
          </w:tcPr>
          <w:p w14:paraId="35B9DB57" w14:textId="61AB50D0" w:rsidR="00F2744D" w:rsidRPr="00D11849" w:rsidRDefault="00F2744D" w:rsidP="00F2744D">
            <w:pPr>
              <w:pStyle w:val="RowHeader"/>
              <w:jc w:val="center"/>
              <w:rPr>
                <w:b w:val="0"/>
                <w:bCs/>
                <w:color w:val="000000"/>
                <w:lang w:val="es-ES"/>
              </w:rPr>
            </w:pPr>
            <w:r w:rsidRPr="00D11849">
              <w:rPr>
                <w:b w:val="0"/>
                <w:bCs/>
                <w:color w:val="000000"/>
                <w:lang w:val="es-ES"/>
              </w:rPr>
              <w:t xml:space="preserve">Describe </w:t>
            </w:r>
            <w:r w:rsidR="003A6160">
              <w:rPr>
                <w:b w:val="0"/>
                <w:bCs/>
                <w:color w:val="000000"/>
                <w:lang w:val="es-ES"/>
              </w:rPr>
              <w:t>las</w:t>
            </w:r>
            <w:r w:rsidRPr="00D11849">
              <w:rPr>
                <w:b w:val="0"/>
                <w:bCs/>
                <w:color w:val="000000"/>
                <w:lang w:val="es-ES"/>
              </w:rPr>
              <w:t xml:space="preserve"> tension</w:t>
            </w:r>
            <w:r w:rsidR="003A6160">
              <w:rPr>
                <w:b w:val="0"/>
                <w:bCs/>
                <w:color w:val="000000"/>
                <w:lang w:val="es-ES"/>
              </w:rPr>
              <w:t>e</w:t>
            </w:r>
            <w:r w:rsidRPr="00D11849">
              <w:rPr>
                <w:b w:val="0"/>
                <w:bCs/>
                <w:color w:val="000000"/>
                <w:lang w:val="es-ES"/>
              </w:rPr>
              <w:t xml:space="preserve">s </w:t>
            </w:r>
            <w:r w:rsidR="003A6160">
              <w:rPr>
                <w:b w:val="0"/>
                <w:bCs/>
                <w:color w:val="000000"/>
                <w:lang w:val="es-ES"/>
              </w:rPr>
              <w:t>entre</w:t>
            </w:r>
            <w:r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proofErr w:type="spellStart"/>
            <w:r w:rsidR="003A6160">
              <w:rPr>
                <w:b w:val="0"/>
                <w:bCs/>
                <w:color w:val="000000"/>
                <w:lang w:val="es-ES"/>
              </w:rPr>
              <w:t>el</w:t>
            </w:r>
            <w:proofErr w:type="spellEnd"/>
            <w:r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r w:rsidR="003A6160">
              <w:rPr>
                <w:b w:val="0"/>
                <w:bCs/>
                <w:color w:val="000000"/>
                <w:lang w:val="es-ES"/>
              </w:rPr>
              <w:t>e</w:t>
            </w:r>
            <w:r w:rsidRPr="00D11849">
              <w:rPr>
                <w:b w:val="0"/>
                <w:bCs/>
                <w:color w:val="000000"/>
                <w:lang w:val="es-ES"/>
              </w:rPr>
              <w:t>sta</w:t>
            </w:r>
            <w:r w:rsidR="003A6160">
              <w:rPr>
                <w:b w:val="0"/>
                <w:bCs/>
                <w:color w:val="000000"/>
                <w:lang w:val="es-ES"/>
              </w:rPr>
              <w:t>do</w:t>
            </w:r>
            <w:r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r w:rsidR="003A6160">
              <w:rPr>
                <w:b w:val="0"/>
                <w:bCs/>
                <w:color w:val="000000"/>
                <w:lang w:val="es-ES"/>
              </w:rPr>
              <w:t>de</w:t>
            </w:r>
            <w:r w:rsidRPr="00D11849">
              <w:rPr>
                <w:b w:val="0"/>
                <w:bCs/>
                <w:color w:val="000000"/>
                <w:lang w:val="es-ES"/>
              </w:rPr>
              <w:t xml:space="preserve"> Oklahoma </w:t>
            </w:r>
            <w:r w:rsidR="003A6160">
              <w:rPr>
                <w:b w:val="0"/>
                <w:bCs/>
                <w:color w:val="000000"/>
                <w:lang w:val="es-ES"/>
              </w:rPr>
              <w:t>y</w:t>
            </w:r>
            <w:r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r w:rsidR="003A6160">
              <w:rPr>
                <w:b w:val="0"/>
                <w:bCs/>
                <w:color w:val="000000"/>
                <w:lang w:val="es-ES"/>
              </w:rPr>
              <w:t>las</w:t>
            </w:r>
            <w:r w:rsidRPr="00D11849">
              <w:rPr>
                <w:b w:val="0"/>
                <w:bCs/>
                <w:color w:val="000000"/>
                <w:lang w:val="es-ES"/>
              </w:rPr>
              <w:t xml:space="preserve"> trib</w:t>
            </w:r>
            <w:r w:rsidR="003A6160">
              <w:rPr>
                <w:b w:val="0"/>
                <w:bCs/>
                <w:color w:val="000000"/>
                <w:lang w:val="es-ES"/>
              </w:rPr>
              <w:t>u</w:t>
            </w:r>
            <w:r w:rsidRPr="00D11849">
              <w:rPr>
                <w:b w:val="0"/>
                <w:bCs/>
                <w:color w:val="000000"/>
                <w:lang w:val="es-ES"/>
              </w:rPr>
              <w:t>s.</w:t>
            </w:r>
          </w:p>
        </w:tc>
        <w:tc>
          <w:tcPr>
            <w:tcW w:w="947" w:type="dxa"/>
            <w:vAlign w:val="center"/>
          </w:tcPr>
          <w:p w14:paraId="3D40305F" w14:textId="23478645" w:rsidR="00F2744D" w:rsidRPr="00D11849" w:rsidRDefault="00F2744D" w:rsidP="006055D4">
            <w:pPr>
              <w:pStyle w:val="TableData"/>
              <w:jc w:val="center"/>
              <w:rPr>
                <w:lang w:val="es-ES"/>
              </w:rPr>
            </w:pPr>
            <w:r w:rsidRPr="00D11849">
              <w:rPr>
                <w:rFonts w:ascii="Arial" w:eastAsia="Arial" w:hAnsi="Arial" w:cs="Arial"/>
                <w:noProof/>
                <w:sz w:val="22"/>
                <w:lang w:val="es-ES"/>
              </w:rPr>
              <w:drawing>
                <wp:inline distT="114300" distB="114300" distL="114300" distR="114300" wp14:anchorId="09F6D970" wp14:editId="0230CA6B">
                  <wp:extent cx="778165" cy="786384"/>
                  <wp:effectExtent l="0" t="0" r="0" b="127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 rotWithShape="1">
                          <a:blip r:embed="rId10"/>
                          <a:srcRect l="6784" t="7628" r="7606" b="5858"/>
                          <a:stretch/>
                        </pic:blipFill>
                        <pic:spPr bwMode="auto">
                          <a:xfrm>
                            <a:off x="0" y="0"/>
                            <a:ext cx="778165" cy="78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14:paraId="1521191B" w14:textId="7CF0CEF3" w:rsidR="00F2744D" w:rsidRPr="00D11849" w:rsidRDefault="00F2744D" w:rsidP="006B4CC2">
            <w:pPr>
              <w:pStyle w:val="TableData"/>
              <w:rPr>
                <w:lang w:val="es-ES"/>
              </w:rPr>
            </w:pPr>
          </w:p>
        </w:tc>
      </w:tr>
      <w:tr w:rsidR="00F2744D" w:rsidRPr="00D11849" w14:paraId="553C4808" w14:textId="77777777" w:rsidTr="006055D4">
        <w:trPr>
          <w:trHeight w:val="1240"/>
        </w:trPr>
        <w:tc>
          <w:tcPr>
            <w:tcW w:w="892" w:type="dxa"/>
            <w:vAlign w:val="center"/>
          </w:tcPr>
          <w:p w14:paraId="5FD13FC5" w14:textId="7C0912FE" w:rsidR="00F2744D" w:rsidRPr="00D11849" w:rsidRDefault="00F2744D" w:rsidP="00F2744D">
            <w:pPr>
              <w:pStyle w:val="RowHeader"/>
              <w:jc w:val="center"/>
              <w:rPr>
                <w:lang w:val="es-ES"/>
              </w:rPr>
            </w:pPr>
            <w:r w:rsidRPr="00D11849">
              <w:rPr>
                <w:lang w:val="es-ES"/>
              </w:rPr>
              <w:t>Ta</w:t>
            </w:r>
            <w:r w:rsidR="00D11849">
              <w:rPr>
                <w:lang w:val="es-ES"/>
              </w:rPr>
              <w:t>rea</w:t>
            </w:r>
            <w:r w:rsidRPr="00D11849">
              <w:rPr>
                <w:lang w:val="es-ES"/>
              </w:rPr>
              <w:t xml:space="preserve"> 4</w:t>
            </w:r>
          </w:p>
        </w:tc>
        <w:tc>
          <w:tcPr>
            <w:tcW w:w="2717" w:type="dxa"/>
            <w:vAlign w:val="center"/>
          </w:tcPr>
          <w:p w14:paraId="502E4BCD" w14:textId="1A1C2758" w:rsidR="00F2744D" w:rsidRPr="00D11849" w:rsidRDefault="003A6160" w:rsidP="00F2744D">
            <w:pPr>
              <w:pStyle w:val="RowHeader"/>
              <w:jc w:val="center"/>
              <w:rPr>
                <w:b w:val="0"/>
                <w:bCs/>
                <w:color w:val="000000"/>
                <w:lang w:val="es-ES"/>
              </w:rPr>
            </w:pPr>
            <w:r>
              <w:rPr>
                <w:b w:val="0"/>
                <w:bCs/>
                <w:color w:val="000000"/>
                <w:lang w:val="es-ES"/>
              </w:rPr>
              <w:t>Explica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r>
              <w:rPr>
                <w:b w:val="0"/>
                <w:bCs/>
                <w:color w:val="000000"/>
                <w:lang w:val="es-ES"/>
              </w:rPr>
              <w:t>cómo el caso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 xml:space="preserve"> Castro-Huerta </w:t>
            </w:r>
            <w:r>
              <w:rPr>
                <w:b w:val="0"/>
                <w:bCs/>
                <w:color w:val="000000"/>
                <w:lang w:val="es-ES"/>
              </w:rPr>
              <w:t>puede ayudar y perjudicar a la soberanía tribal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>.</w:t>
            </w:r>
          </w:p>
        </w:tc>
        <w:tc>
          <w:tcPr>
            <w:tcW w:w="947" w:type="dxa"/>
            <w:vAlign w:val="center"/>
          </w:tcPr>
          <w:p w14:paraId="42840DF5" w14:textId="39BD6FB6" w:rsidR="00F2744D" w:rsidRPr="00D11849" w:rsidRDefault="00F2744D" w:rsidP="006055D4">
            <w:pPr>
              <w:pStyle w:val="TableData"/>
              <w:jc w:val="center"/>
              <w:rPr>
                <w:lang w:val="es-ES"/>
              </w:rPr>
            </w:pPr>
            <w:r w:rsidRPr="00D11849">
              <w:rPr>
                <w:rFonts w:ascii="Arial" w:eastAsia="Arial" w:hAnsi="Arial" w:cs="Arial"/>
                <w:noProof/>
                <w:sz w:val="22"/>
                <w:lang w:val="es-ES"/>
              </w:rPr>
              <w:drawing>
                <wp:inline distT="114300" distB="114300" distL="114300" distR="114300" wp14:anchorId="337370A2" wp14:editId="7CF66816">
                  <wp:extent cx="786384" cy="786384"/>
                  <wp:effectExtent l="0" t="0" r="1270" b="127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786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14:paraId="0A25550B" w14:textId="628C7C29" w:rsidR="00F2744D" w:rsidRPr="00D11849" w:rsidRDefault="00F2744D" w:rsidP="006B4CC2">
            <w:pPr>
              <w:pStyle w:val="TableData"/>
              <w:rPr>
                <w:lang w:val="es-ES"/>
              </w:rPr>
            </w:pPr>
          </w:p>
        </w:tc>
      </w:tr>
    </w:tbl>
    <w:p w14:paraId="34F8CDE3" w14:textId="67177043" w:rsidR="00FC4E2C" w:rsidRPr="00D11849" w:rsidRDefault="003C1E8D" w:rsidP="003C1E8D">
      <w:pPr>
        <w:pStyle w:val="Citation"/>
        <w:ind w:left="0" w:firstLine="0"/>
        <w:rPr>
          <w:lang w:val="es-ES"/>
        </w:rPr>
      </w:pPr>
      <w:r w:rsidRPr="00D11849">
        <w:rPr>
          <w:lang w:val="es-ES"/>
        </w:rPr>
        <w:t xml:space="preserve"> </w:t>
      </w:r>
    </w:p>
    <w:p w14:paraId="093AB72D" w14:textId="5036A463" w:rsidR="003C1E8D" w:rsidRPr="00D11849" w:rsidRDefault="003C1E8D" w:rsidP="003C1E8D">
      <w:pPr>
        <w:pStyle w:val="FootnoteText"/>
        <w:rPr>
          <w:sz w:val="24"/>
          <w:szCs w:val="24"/>
          <w:lang w:val="es-ES"/>
        </w:rPr>
      </w:pPr>
    </w:p>
    <w:tbl>
      <w:tblPr>
        <w:tblStyle w:val="TableGrid"/>
        <w:tblW w:w="935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5"/>
      </w:tblGrid>
      <w:tr w:rsidR="003C1E8D" w:rsidRPr="00D11849" w14:paraId="1B672C67" w14:textId="77777777" w:rsidTr="00707B9B">
        <w:trPr>
          <w:trHeight w:val="720"/>
        </w:trPr>
        <w:tc>
          <w:tcPr>
            <w:tcW w:w="9355" w:type="dxa"/>
            <w:shd w:val="clear" w:color="auto" w:fill="3E5C61" w:themeFill="text1"/>
            <w:vAlign w:val="center"/>
          </w:tcPr>
          <w:p w14:paraId="3EECBEF9" w14:textId="168F8BD9" w:rsidR="003C1E8D" w:rsidRPr="00D11849" w:rsidRDefault="003A6160" w:rsidP="003C1E8D">
            <w:pPr>
              <w:pStyle w:val="FootnoteText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En grupo,</w:t>
            </w:r>
            <w:r w:rsidR="003C1E8D" w:rsidRPr="00D11849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re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pasen todo lo que han aprendido</w:t>
            </w:r>
            <w:r w:rsidR="003C1E8D" w:rsidRPr="00D11849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y</w:t>
            </w:r>
            <w:r w:rsidR="003C1E8D" w:rsidRPr="00D11849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expl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iquen</w:t>
            </w:r>
            <w:r w:rsidR="00667F11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como las relaciones entre el gobierno de Estados Unidos y los gobiernos tribales a veces provocan tensiones.</w:t>
            </w:r>
            <w:r w:rsidR="003C1E8D" w:rsidRPr="00D11849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</w:p>
        </w:tc>
      </w:tr>
      <w:tr w:rsidR="003C1E8D" w:rsidRPr="00D11849" w14:paraId="2B2EADE7" w14:textId="77777777" w:rsidTr="00707B9B">
        <w:trPr>
          <w:trHeight w:val="3456"/>
        </w:trPr>
        <w:tc>
          <w:tcPr>
            <w:tcW w:w="9355" w:type="dxa"/>
          </w:tcPr>
          <w:p w14:paraId="04FF630E" w14:textId="77777777" w:rsidR="003C1E8D" w:rsidRPr="00D11849" w:rsidRDefault="003C1E8D" w:rsidP="003C1E8D">
            <w:pPr>
              <w:pStyle w:val="FootnoteText"/>
              <w:rPr>
                <w:sz w:val="24"/>
                <w:szCs w:val="24"/>
                <w:lang w:val="es-ES"/>
              </w:rPr>
            </w:pPr>
          </w:p>
          <w:p w14:paraId="7549D54B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1141A75F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11B708CD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6D8A820B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5960E8C4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0E2DD530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06B00EA6" w14:textId="0F58561A" w:rsidR="00707B9B" w:rsidRPr="00D11849" w:rsidRDefault="00707B9B" w:rsidP="00707B9B">
            <w:pPr>
              <w:tabs>
                <w:tab w:val="left" w:pos="5317"/>
              </w:tabs>
              <w:rPr>
                <w:lang w:val="es-ES"/>
              </w:rPr>
            </w:pPr>
            <w:r w:rsidRPr="00D11849">
              <w:rPr>
                <w:lang w:val="es-ES"/>
              </w:rPr>
              <w:tab/>
            </w:r>
          </w:p>
        </w:tc>
      </w:tr>
    </w:tbl>
    <w:p w14:paraId="460DFD1A" w14:textId="77777777" w:rsidR="003C1E8D" w:rsidRPr="00D11849" w:rsidRDefault="003C1E8D" w:rsidP="003C1E8D">
      <w:pPr>
        <w:pStyle w:val="FootnoteText"/>
        <w:rPr>
          <w:sz w:val="24"/>
          <w:szCs w:val="24"/>
          <w:lang w:val="es-ES"/>
        </w:rPr>
      </w:pPr>
    </w:p>
    <w:sectPr w:rsidR="003C1E8D" w:rsidRPr="00D118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0F6D" w14:textId="77777777" w:rsidR="00E64F39" w:rsidRDefault="00E64F39" w:rsidP="00293785">
      <w:pPr>
        <w:spacing w:after="0" w:line="240" w:lineRule="auto"/>
      </w:pPr>
      <w:r>
        <w:separator/>
      </w:r>
    </w:p>
  </w:endnote>
  <w:endnote w:type="continuationSeparator" w:id="0">
    <w:p w14:paraId="7C8F9FCF" w14:textId="77777777" w:rsidR="00E64F39" w:rsidRDefault="00E64F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B817" w14:textId="77777777" w:rsidR="00B921A6" w:rsidRDefault="00B9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0C4170E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07B9B">
                                <w:t>Tribal Sovereignty and the IRA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0C4170E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07B9B">
                          <w:t>Tribal Sovereignty and the IRA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8E42" w14:textId="77777777" w:rsidR="00B921A6" w:rsidRDefault="00B9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A09E" w14:textId="77777777" w:rsidR="00E64F39" w:rsidRDefault="00E64F39" w:rsidP="00293785">
      <w:pPr>
        <w:spacing w:after="0" w:line="240" w:lineRule="auto"/>
      </w:pPr>
      <w:r>
        <w:separator/>
      </w:r>
    </w:p>
  </w:footnote>
  <w:footnote w:type="continuationSeparator" w:id="0">
    <w:p w14:paraId="76C12DA6" w14:textId="77777777" w:rsidR="00E64F39" w:rsidRDefault="00E64F3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FFAB" w14:textId="77777777" w:rsidR="003F3D47" w:rsidRDefault="003F3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1400" w14:textId="77777777" w:rsidR="003F3D47" w:rsidRDefault="003F3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FBF4" w14:textId="77777777" w:rsidR="003F3D47" w:rsidRDefault="003F3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747A4"/>
    <w:rsid w:val="001A3324"/>
    <w:rsid w:val="001A4E81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6160"/>
    <w:rsid w:val="003C1E8D"/>
    <w:rsid w:val="003E3516"/>
    <w:rsid w:val="003E4F74"/>
    <w:rsid w:val="003F3D47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055D4"/>
    <w:rsid w:val="006423F2"/>
    <w:rsid w:val="00645D7F"/>
    <w:rsid w:val="00656940"/>
    <w:rsid w:val="00665274"/>
    <w:rsid w:val="00666C03"/>
    <w:rsid w:val="00667F11"/>
    <w:rsid w:val="00686DAB"/>
    <w:rsid w:val="006B4CC2"/>
    <w:rsid w:val="006E0EA0"/>
    <w:rsid w:val="006E1542"/>
    <w:rsid w:val="00707B9B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1A6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11849"/>
    <w:rsid w:val="00D626EB"/>
    <w:rsid w:val="00DC1267"/>
    <w:rsid w:val="00DC7A6D"/>
    <w:rsid w:val="00E43680"/>
    <w:rsid w:val="00E61E47"/>
    <w:rsid w:val="00E64F39"/>
    <w:rsid w:val="00ED24C8"/>
    <w:rsid w:val="00EE2561"/>
    <w:rsid w:val="00F2744D"/>
    <w:rsid w:val="00F377E2"/>
    <w:rsid w:val="00F50748"/>
    <w:rsid w:val="00F72D02"/>
    <w:rsid w:val="00F77736"/>
    <w:rsid w:val="00FB70D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C1E8D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C1E8D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E55E6A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6A"/>
    <w:rsid w:val="002B033A"/>
    <w:rsid w:val="006B50EB"/>
    <w:rsid w:val="00DC2C48"/>
    <w:rsid w:val="00E55E6A"/>
    <w:rsid w:val="00F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Sovereignty and the IRA</vt:lpstr>
    </vt:vector>
  </TitlesOfParts>
  <Manager/>
  <Company/>
  <LinksUpToDate>false</LinksUpToDate>
  <CharactersWithSpaces>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2022-08-15T17:23:00Z</dcterms:created>
  <dcterms:modified xsi:type="dcterms:W3CDTF">2022-09-27T20:18:00Z</dcterms:modified>
  <cp:category/>
</cp:coreProperties>
</file>