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BFE3D2" w14:textId="5C5BF7B9" w:rsidR="001D5783" w:rsidRPr="003D24D0" w:rsidRDefault="00000000" w:rsidP="00C9492E">
      <w:pPr>
        <w:spacing w:after="240"/>
        <w:rPr>
          <w:rFonts w:ascii="Calibri" w:eastAsia="Calibri" w:hAnsi="Calibri" w:cs="Calibri"/>
          <w:b/>
          <w:smallCaps/>
          <w:color w:val="000000"/>
          <w:sz w:val="32"/>
          <w:szCs w:val="32"/>
          <w:lang w:val="es-ES"/>
        </w:rPr>
      </w:pPr>
      <w:r w:rsidRPr="003D24D0">
        <w:rPr>
          <w:rFonts w:ascii="Calibri" w:eastAsia="Calibri" w:hAnsi="Calibri" w:cs="Calibri"/>
          <w:b/>
          <w:smallCaps/>
          <w:noProof/>
          <w:sz w:val="32"/>
          <w:szCs w:val="32"/>
          <w:lang w:val="es-ES"/>
        </w:rPr>
        <w:drawing>
          <wp:anchor distT="0" distB="0" distL="114300" distR="114300" simplePos="0" relativeHeight="251658240" behindDoc="0" locked="0" layoutInCell="1" hidden="0" allowOverlap="1" wp14:anchorId="241A3C1E" wp14:editId="262552E4">
            <wp:simplePos x="0" y="0"/>
            <wp:positionH relativeFrom="margin">
              <wp:posOffset>7129145</wp:posOffset>
            </wp:positionH>
            <wp:positionV relativeFrom="margin">
              <wp:posOffset>-161779</wp:posOffset>
            </wp:positionV>
            <wp:extent cx="1100138" cy="1100138"/>
            <wp:effectExtent l="0" t="0" r="0" b="0"/>
            <wp:wrapSquare wrapText="bothSides" distT="0" distB="0" distL="114300" distR="114300"/>
            <wp:docPr id="17" name="image2.png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Qr cod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100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F0CD4" w:rsidRPr="003D24D0">
        <w:rPr>
          <w:rFonts w:ascii="Calibri" w:eastAsia="Calibri" w:hAnsi="Calibri" w:cs="Calibri"/>
          <w:b/>
          <w:smallCaps/>
          <w:color w:val="000000"/>
          <w:sz w:val="32"/>
          <w:szCs w:val="32"/>
          <w:lang w:val="es-ES"/>
        </w:rPr>
        <w:t xml:space="preserve">INVESTIGACIÓN DE GOBIERNOS </w:t>
      </w:r>
      <w:r w:rsidR="00C9492E" w:rsidRPr="003D24D0">
        <w:rPr>
          <w:rFonts w:ascii="Calibri" w:eastAsia="Calibri" w:hAnsi="Calibri" w:cs="Calibri"/>
          <w:b/>
          <w:smallCaps/>
          <w:color w:val="000000"/>
          <w:sz w:val="32"/>
          <w:szCs w:val="32"/>
          <w:lang w:val="es-ES"/>
        </w:rPr>
        <w:t>TRIBAL</w:t>
      </w:r>
      <w:r w:rsidR="00FF0CD4" w:rsidRPr="003D24D0">
        <w:rPr>
          <w:rFonts w:ascii="Calibri" w:eastAsia="Calibri" w:hAnsi="Calibri" w:cs="Calibri"/>
          <w:b/>
          <w:smallCaps/>
          <w:color w:val="000000"/>
          <w:sz w:val="32"/>
          <w:szCs w:val="32"/>
          <w:lang w:val="es-ES"/>
        </w:rPr>
        <w:t>ES</w:t>
      </w:r>
      <w:r w:rsidR="00C9492E" w:rsidRPr="003D24D0">
        <w:rPr>
          <w:rFonts w:ascii="Calibri" w:eastAsia="Calibri" w:hAnsi="Calibri" w:cs="Calibri"/>
          <w:b/>
          <w:smallCaps/>
          <w:color w:val="000000"/>
          <w:sz w:val="32"/>
          <w:szCs w:val="32"/>
          <w:lang w:val="es-ES"/>
        </w:rPr>
        <w:t xml:space="preserve"> </w:t>
      </w:r>
    </w:p>
    <w:p w14:paraId="0993B799" w14:textId="54C8A851" w:rsidR="001D5783" w:rsidRPr="003D24D0" w:rsidRDefault="00FF0CD4">
      <w:pPr>
        <w:rPr>
          <w:lang w:val="es-ES"/>
        </w:rPr>
      </w:pPr>
      <w:r w:rsidRPr="003D24D0">
        <w:rPr>
          <w:rStyle w:val="Heading1Char"/>
          <w:lang w:val="es-ES"/>
        </w:rPr>
        <w:t>Instrucciones:</w:t>
      </w:r>
      <w:r w:rsidRPr="003D24D0">
        <w:rPr>
          <w:rFonts w:ascii="Calibri" w:eastAsia="Calibri" w:hAnsi="Calibri" w:cs="Calibri"/>
          <w:color w:val="000000"/>
          <w:lang w:val="es-ES"/>
        </w:rPr>
        <w:t xml:space="preserve">  Examine la página de </w:t>
      </w:r>
      <w:r w:rsidRPr="003D24D0">
        <w:rPr>
          <w:rFonts w:ascii="Calibri" w:eastAsia="Calibri" w:hAnsi="Calibri" w:cs="Calibri"/>
          <w:b/>
          <w:bCs/>
          <w:color w:val="000000"/>
          <w:lang w:val="es-ES"/>
        </w:rPr>
        <w:t xml:space="preserve">Las Tribus de Oklahoma y Sus Constituciones </w:t>
      </w:r>
      <w:hyperlink r:id="rId8" w:history="1">
        <w:proofErr w:type="spellStart"/>
        <w:r w:rsidR="00C9492E" w:rsidRPr="003D24D0">
          <w:rPr>
            <w:rStyle w:val="Hyperlink"/>
            <w:rFonts w:ascii="Calibri" w:eastAsia="Calibri" w:hAnsi="Calibri" w:cs="Calibri"/>
            <w:lang w:val="es-ES"/>
          </w:rPr>
          <w:t>Wakelet</w:t>
        </w:r>
        <w:proofErr w:type="spellEnd"/>
      </w:hyperlink>
      <w:r w:rsidRPr="003D24D0">
        <w:rPr>
          <w:rFonts w:ascii="Calibri" w:eastAsia="Calibri" w:hAnsi="Calibri" w:cs="Calibri"/>
          <w:color w:val="000000"/>
          <w:highlight w:val="white"/>
          <w:lang w:val="es-ES"/>
        </w:rPr>
        <w:t>.</w:t>
      </w:r>
      <w:r w:rsidRPr="003D24D0">
        <w:rPr>
          <w:rFonts w:ascii="Calibri" w:eastAsia="Calibri" w:hAnsi="Calibri" w:cs="Calibri"/>
          <w:color w:val="000000"/>
          <w:lang w:val="es-ES"/>
        </w:rPr>
        <w:t xml:space="preserve"> Elige una de las tribus y haz clic en el enlace a su constitución. Lee detenidamente y completa la hoja de notas de abajo con la información que encuentres.</w:t>
      </w:r>
    </w:p>
    <w:p w14:paraId="49A3A1CD" w14:textId="73AF6D56" w:rsidR="001D5783" w:rsidRPr="003D24D0" w:rsidRDefault="00000000">
      <w:pPr>
        <w:rPr>
          <w:rFonts w:ascii="Calibri" w:eastAsia="Calibri" w:hAnsi="Calibri" w:cs="Calibri"/>
          <w:b/>
          <w:color w:val="910D28"/>
          <w:lang w:val="es-ES"/>
        </w:rPr>
      </w:pPr>
      <w:r w:rsidRPr="003D24D0">
        <w:rPr>
          <w:rFonts w:ascii="Calibri" w:eastAsia="Calibri" w:hAnsi="Calibri" w:cs="Calibri"/>
          <w:b/>
          <w:color w:val="910D28"/>
          <w:lang w:val="es-ES"/>
        </w:rPr>
        <w:t xml:space="preserve"> </w:t>
      </w:r>
    </w:p>
    <w:tbl>
      <w:tblPr>
        <w:tblStyle w:val="a3"/>
        <w:tblW w:w="12885" w:type="dxa"/>
        <w:jc w:val="center"/>
        <w:tblLayout w:type="fixed"/>
        <w:tblLook w:val="0400" w:firstRow="0" w:lastRow="0" w:firstColumn="0" w:lastColumn="0" w:noHBand="0" w:noVBand="1"/>
      </w:tblPr>
      <w:tblGrid>
        <w:gridCol w:w="1700"/>
        <w:gridCol w:w="4375"/>
        <w:gridCol w:w="1745"/>
        <w:gridCol w:w="540"/>
        <w:gridCol w:w="4525"/>
      </w:tblGrid>
      <w:tr w:rsidR="00764F72" w:rsidRPr="003D24D0" w14:paraId="3C343628" w14:textId="77777777" w:rsidTr="00F71BDB">
        <w:trPr>
          <w:trHeight w:val="428"/>
          <w:jc w:val="center"/>
        </w:trPr>
        <w:tc>
          <w:tcPr>
            <w:tcW w:w="12885" w:type="dxa"/>
            <w:gridSpan w:val="5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B9CE82" w14:textId="3A9F3433" w:rsidR="00764F72" w:rsidRPr="003D24D0" w:rsidRDefault="003D24D0">
            <w:pPr>
              <w:jc w:val="center"/>
              <w:rPr>
                <w:rFonts w:ascii="Calibri" w:eastAsia="Calibri" w:hAnsi="Calibri" w:cs="Calibri"/>
                <w:b/>
                <w:color w:val="FFFFFF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lang w:val="es-ES"/>
              </w:rPr>
              <w:t>Resume el Preámbulo</w:t>
            </w:r>
          </w:p>
        </w:tc>
      </w:tr>
      <w:tr w:rsidR="00764F72" w:rsidRPr="003D24D0" w14:paraId="2964550E" w14:textId="77777777" w:rsidTr="00B76F9A">
        <w:trPr>
          <w:trHeight w:val="1357"/>
          <w:jc w:val="center"/>
        </w:trPr>
        <w:tc>
          <w:tcPr>
            <w:tcW w:w="12885" w:type="dxa"/>
            <w:gridSpan w:val="5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22CFA" w14:textId="77777777" w:rsidR="00764F72" w:rsidRPr="003D24D0" w:rsidRDefault="00764F72">
            <w:pPr>
              <w:jc w:val="center"/>
              <w:rPr>
                <w:rFonts w:ascii="Calibri" w:eastAsia="Calibri" w:hAnsi="Calibri" w:cs="Calibri"/>
                <w:b/>
                <w:color w:val="FFFFFF"/>
                <w:lang w:val="es-ES"/>
              </w:rPr>
            </w:pPr>
          </w:p>
        </w:tc>
      </w:tr>
      <w:tr w:rsidR="001D5783" w:rsidRPr="003D24D0" w14:paraId="364AD4C2" w14:textId="77777777" w:rsidTr="00033570">
        <w:trPr>
          <w:trHeight w:val="428"/>
          <w:jc w:val="center"/>
        </w:trPr>
        <w:tc>
          <w:tcPr>
            <w:tcW w:w="6075" w:type="dxa"/>
            <w:gridSpan w:val="2"/>
            <w:tcBorders>
              <w:top w:val="single" w:sz="8" w:space="0" w:color="BED7D3"/>
              <w:left w:val="single" w:sz="8" w:space="0" w:color="BED7D3"/>
              <w:bottom w:val="single" w:sz="4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83044D" w14:textId="1F6E1F00" w:rsidR="001D5783" w:rsidRPr="003D24D0" w:rsidRDefault="003D24D0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lang w:val="es-ES"/>
              </w:rPr>
              <w:t xml:space="preserve">Poder </w:t>
            </w:r>
            <w:r w:rsidRPr="003D24D0">
              <w:rPr>
                <w:rFonts w:ascii="Calibri" w:eastAsia="Calibri" w:hAnsi="Calibri" w:cs="Calibri"/>
                <w:b/>
                <w:color w:val="FFFFFF"/>
                <w:lang w:val="es-ES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lang w:val="es-ES"/>
              </w:rPr>
              <w:t>j</w:t>
            </w:r>
            <w:r w:rsidRPr="003D24D0">
              <w:rPr>
                <w:rFonts w:ascii="Calibri" w:eastAsia="Calibri" w:hAnsi="Calibri" w:cs="Calibri"/>
                <w:b/>
                <w:color w:val="FFFFFF"/>
                <w:lang w:val="es-ES"/>
              </w:rPr>
              <w:t>ecutiv</w:t>
            </w:r>
            <w:r>
              <w:rPr>
                <w:rFonts w:ascii="Calibri" w:eastAsia="Calibri" w:hAnsi="Calibri" w:cs="Calibri"/>
                <w:b/>
                <w:color w:val="FFFFFF"/>
                <w:lang w:val="es-ES"/>
              </w:rPr>
              <w:t>o</w:t>
            </w:r>
          </w:p>
        </w:tc>
        <w:tc>
          <w:tcPr>
            <w:tcW w:w="6810" w:type="dxa"/>
            <w:gridSpan w:val="3"/>
            <w:tcBorders>
              <w:top w:val="single" w:sz="8" w:space="0" w:color="BED7D3"/>
              <w:left w:val="single" w:sz="8" w:space="0" w:color="BED7D3"/>
              <w:bottom w:val="single" w:sz="4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48B4BF" w14:textId="3B82A2CB" w:rsidR="001D5783" w:rsidRPr="003D24D0" w:rsidRDefault="003D24D0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lang w:val="es-ES"/>
              </w:rPr>
              <w:t xml:space="preserve">Poder </w:t>
            </w:r>
            <w:r w:rsidRPr="003D24D0">
              <w:rPr>
                <w:rFonts w:ascii="Calibri" w:eastAsia="Calibri" w:hAnsi="Calibri" w:cs="Calibri"/>
                <w:b/>
                <w:color w:val="FFFFFF"/>
                <w:lang w:val="es-ES"/>
              </w:rPr>
              <w:t>Legislativ</w:t>
            </w:r>
            <w:r>
              <w:rPr>
                <w:rFonts w:ascii="Calibri" w:eastAsia="Calibri" w:hAnsi="Calibri" w:cs="Calibri"/>
                <w:b/>
                <w:color w:val="FFFFFF"/>
                <w:lang w:val="es-ES"/>
              </w:rPr>
              <w:t>o</w:t>
            </w:r>
          </w:p>
        </w:tc>
      </w:tr>
      <w:tr w:rsidR="00033570" w:rsidRPr="003D24D0" w14:paraId="1E4C82E1" w14:textId="77777777" w:rsidTr="00033570">
        <w:trPr>
          <w:trHeight w:val="776"/>
          <w:jc w:val="center"/>
        </w:trPr>
        <w:tc>
          <w:tcPr>
            <w:tcW w:w="170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DB7815" w14:textId="740C30E0" w:rsidR="00033570" w:rsidRPr="003D24D0" w:rsidRDefault="003D24D0" w:rsidP="00033570">
            <w:pPr>
              <w:jc w:val="center"/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 xml:space="preserve">Nombre y título </w:t>
            </w:r>
            <w:r w:rsidR="00EB3C82">
              <w:rPr>
                <w:rFonts w:ascii="Calibri" w:eastAsia="Calibri" w:hAnsi="Calibri" w:cs="Calibri"/>
                <w:b/>
                <w:color w:val="910D28"/>
                <w:lang w:val="es-ES"/>
              </w:rPr>
              <w:t>del líder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:</w:t>
            </w:r>
          </w:p>
        </w:tc>
        <w:tc>
          <w:tcPr>
            <w:tcW w:w="43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28A0726" w14:textId="4499C7F4" w:rsidR="00033570" w:rsidRPr="003D24D0" w:rsidRDefault="00033570" w:rsidP="0013176F">
            <w:pPr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</w:p>
        </w:tc>
        <w:tc>
          <w:tcPr>
            <w:tcW w:w="174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B466DA" w14:textId="74B98A40" w:rsidR="00033570" w:rsidRPr="003D24D0" w:rsidRDefault="00033570" w:rsidP="00033570">
            <w:pPr>
              <w:jc w:val="center"/>
              <w:rPr>
                <w:lang w:val="es-ES"/>
              </w:rPr>
            </w:pPr>
            <w:r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N</w:t>
            </w:r>
            <w:r w:rsidR="00EB3C82">
              <w:rPr>
                <w:rFonts w:ascii="Calibri" w:eastAsia="Calibri" w:hAnsi="Calibri" w:cs="Calibri"/>
                <w:b/>
                <w:color w:val="910D28"/>
                <w:lang w:val="es-ES"/>
              </w:rPr>
              <w:t>ombre del grupo</w:t>
            </w:r>
            <w:r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:</w:t>
            </w:r>
          </w:p>
        </w:tc>
        <w:tc>
          <w:tcPr>
            <w:tcW w:w="506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3B7D3FD" w14:textId="6E225C8F" w:rsidR="00033570" w:rsidRPr="003D24D0" w:rsidRDefault="00033570" w:rsidP="00C936CD">
            <w:pPr>
              <w:rPr>
                <w:lang w:val="es-ES"/>
              </w:rPr>
            </w:pPr>
          </w:p>
        </w:tc>
      </w:tr>
      <w:tr w:rsidR="00033570" w:rsidRPr="003D24D0" w14:paraId="5EB7EBD2" w14:textId="77777777" w:rsidTr="00033570">
        <w:trPr>
          <w:trHeight w:val="2129"/>
          <w:jc w:val="center"/>
        </w:trPr>
        <w:tc>
          <w:tcPr>
            <w:tcW w:w="170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D16683" w14:textId="2A979EA7" w:rsidR="00033570" w:rsidRPr="003D24D0" w:rsidRDefault="00EB3C82" w:rsidP="00033570">
            <w:pPr>
              <w:jc w:val="center"/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Requisitos del cargo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:</w:t>
            </w:r>
          </w:p>
        </w:tc>
        <w:tc>
          <w:tcPr>
            <w:tcW w:w="43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09F8CCB" w14:textId="03984D12" w:rsidR="00033570" w:rsidRPr="003D24D0" w:rsidRDefault="00033570" w:rsidP="0013176F">
            <w:pPr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</w:p>
        </w:tc>
        <w:tc>
          <w:tcPr>
            <w:tcW w:w="174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5C074" w14:textId="113B32F9" w:rsidR="00033570" w:rsidRPr="003D24D0" w:rsidRDefault="00EB3C82" w:rsidP="00033570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Requisitos de membresía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:</w:t>
            </w:r>
          </w:p>
        </w:tc>
        <w:tc>
          <w:tcPr>
            <w:tcW w:w="506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3E90D81" w14:textId="30037B16" w:rsidR="00033570" w:rsidRPr="003D24D0" w:rsidRDefault="00033570" w:rsidP="00C936CD">
            <w:pPr>
              <w:rPr>
                <w:lang w:val="es-ES"/>
              </w:rPr>
            </w:pPr>
          </w:p>
        </w:tc>
      </w:tr>
      <w:tr w:rsidR="00033570" w:rsidRPr="003D24D0" w14:paraId="7B8A9D44" w14:textId="77777777" w:rsidTr="00033570">
        <w:trPr>
          <w:trHeight w:val="2129"/>
          <w:jc w:val="center"/>
        </w:trPr>
        <w:tc>
          <w:tcPr>
            <w:tcW w:w="170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229BE" w14:textId="6F5D0755" w:rsidR="00033570" w:rsidRPr="003D24D0" w:rsidRDefault="00EB3C82" w:rsidP="00033570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Funciones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:</w:t>
            </w:r>
          </w:p>
        </w:tc>
        <w:tc>
          <w:tcPr>
            <w:tcW w:w="43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0DECEF3" w14:textId="4D0FD102" w:rsidR="00033570" w:rsidRPr="003D24D0" w:rsidRDefault="00033570" w:rsidP="00033570">
            <w:pPr>
              <w:rPr>
                <w:lang w:val="es-ES"/>
              </w:rPr>
            </w:pPr>
          </w:p>
        </w:tc>
        <w:tc>
          <w:tcPr>
            <w:tcW w:w="174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926A43" w14:textId="6734A42B" w:rsidR="00033570" w:rsidRPr="003D24D0" w:rsidRDefault="00EB3C82" w:rsidP="00033570">
            <w:pPr>
              <w:jc w:val="center"/>
              <w:rPr>
                <w:lang w:val="es-ES"/>
              </w:rPr>
            </w:pPr>
            <w:r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Elegibili</w:t>
            </w: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dad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para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 xml:space="preserve"> vot</w:t>
            </w: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ar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:</w:t>
            </w:r>
          </w:p>
        </w:tc>
        <w:tc>
          <w:tcPr>
            <w:tcW w:w="506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EB61D31" w14:textId="38FD9D90" w:rsidR="00033570" w:rsidRPr="003D24D0" w:rsidRDefault="00033570" w:rsidP="00033570">
            <w:pPr>
              <w:rPr>
                <w:lang w:val="es-ES"/>
              </w:rPr>
            </w:pPr>
          </w:p>
        </w:tc>
      </w:tr>
      <w:tr w:rsidR="00033570" w:rsidRPr="003D24D0" w14:paraId="434E32B7" w14:textId="77777777" w:rsidTr="00033570">
        <w:trPr>
          <w:trHeight w:val="510"/>
          <w:jc w:val="center"/>
        </w:trPr>
        <w:tc>
          <w:tcPr>
            <w:tcW w:w="6075" w:type="dxa"/>
            <w:gridSpan w:val="2"/>
            <w:tcBorders>
              <w:top w:val="single" w:sz="4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45AFC7" w14:textId="228904C9" w:rsidR="00033570" w:rsidRPr="003D24D0" w:rsidRDefault="00EB3C82" w:rsidP="00033570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lang w:val="es-ES"/>
              </w:rPr>
              <w:lastRenderedPageBreak/>
              <w:t xml:space="preserve">Poder </w:t>
            </w:r>
            <w:r w:rsidR="00033570" w:rsidRPr="003D24D0">
              <w:rPr>
                <w:rFonts w:ascii="Calibri" w:eastAsia="Calibri" w:hAnsi="Calibri" w:cs="Calibri"/>
                <w:b/>
                <w:color w:val="FFFFFF"/>
                <w:lang w:val="es-ES"/>
              </w:rPr>
              <w:t>Judicial</w:t>
            </w:r>
          </w:p>
        </w:tc>
        <w:tc>
          <w:tcPr>
            <w:tcW w:w="6810" w:type="dxa"/>
            <w:gridSpan w:val="3"/>
            <w:tcBorders>
              <w:top w:val="single" w:sz="4" w:space="0" w:color="BED7D3"/>
              <w:left w:val="single" w:sz="8" w:space="0" w:color="BED7D3"/>
              <w:bottom w:val="single" w:sz="4" w:space="0" w:color="BED7D3"/>
              <w:right w:val="single" w:sz="8" w:space="0" w:color="BED7D3"/>
            </w:tcBorders>
            <w:shd w:val="clear" w:color="auto" w:fill="3E5C6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754E6B" w14:textId="7CC0CB02" w:rsidR="00033570" w:rsidRPr="003D24D0" w:rsidRDefault="00EB3C82" w:rsidP="00033570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FFFFFF"/>
                <w:lang w:val="es-ES"/>
              </w:rPr>
              <w:t xml:space="preserve">Desarrollo </w:t>
            </w:r>
            <w:r w:rsidRPr="003D24D0">
              <w:rPr>
                <w:rFonts w:ascii="Calibri" w:eastAsia="Calibri" w:hAnsi="Calibri" w:cs="Calibri"/>
                <w:b/>
                <w:color w:val="FFFFFF"/>
                <w:lang w:val="es-ES"/>
              </w:rPr>
              <w:t>Económic</w:t>
            </w:r>
            <w:r>
              <w:rPr>
                <w:rFonts w:ascii="Calibri" w:eastAsia="Calibri" w:hAnsi="Calibri" w:cs="Calibri"/>
                <w:b/>
                <w:color w:val="FFFFFF"/>
                <w:lang w:val="es-ES"/>
              </w:rPr>
              <w:t>o</w:t>
            </w:r>
          </w:p>
        </w:tc>
      </w:tr>
      <w:tr w:rsidR="00033570" w:rsidRPr="003D24D0" w14:paraId="5B28F98D" w14:textId="77777777" w:rsidTr="00B76F9A">
        <w:trPr>
          <w:trHeight w:val="1513"/>
          <w:jc w:val="center"/>
        </w:trPr>
        <w:tc>
          <w:tcPr>
            <w:tcW w:w="17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8E3BA5" w14:textId="72359C52" w:rsidR="00033570" w:rsidRPr="003D24D0" w:rsidRDefault="00EB3C82" w:rsidP="00033570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¿Quién dirige al sistema judicial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?</w:t>
            </w:r>
          </w:p>
        </w:tc>
        <w:tc>
          <w:tcPr>
            <w:tcW w:w="437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4" w:space="0" w:color="BED7D3"/>
            </w:tcBorders>
            <w:vAlign w:val="center"/>
          </w:tcPr>
          <w:p w14:paraId="7B7E87C3" w14:textId="77777777" w:rsidR="00033570" w:rsidRPr="003D24D0" w:rsidRDefault="00033570" w:rsidP="00033570">
            <w:pPr>
              <w:spacing w:after="240"/>
              <w:rPr>
                <w:lang w:val="es-ES"/>
              </w:rPr>
            </w:pPr>
            <w:r w:rsidRPr="003D24D0">
              <w:rPr>
                <w:lang w:val="es-ES"/>
              </w:rPr>
              <w:br/>
            </w:r>
          </w:p>
        </w:tc>
        <w:tc>
          <w:tcPr>
            <w:tcW w:w="228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FE7864" w14:textId="07CCD76E" w:rsidR="00033570" w:rsidRPr="003D24D0" w:rsidRDefault="00EB3C82" w:rsidP="00033570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Nombra al menos dos empresas que son de la tribu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.</w:t>
            </w:r>
          </w:p>
        </w:tc>
        <w:tc>
          <w:tcPr>
            <w:tcW w:w="452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A530DD2" w14:textId="77777777" w:rsidR="00033570" w:rsidRPr="003D24D0" w:rsidRDefault="00033570" w:rsidP="00033570">
            <w:pPr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</w:p>
          <w:p w14:paraId="1F45FDDE" w14:textId="77777777" w:rsidR="00033570" w:rsidRPr="003D24D0" w:rsidRDefault="00033570" w:rsidP="00033570">
            <w:pPr>
              <w:spacing w:after="240"/>
              <w:rPr>
                <w:lang w:val="es-ES"/>
              </w:rPr>
            </w:pPr>
          </w:p>
        </w:tc>
      </w:tr>
      <w:tr w:rsidR="00033570" w:rsidRPr="003D24D0" w14:paraId="121ABA56" w14:textId="77777777" w:rsidTr="006314DE">
        <w:trPr>
          <w:trHeight w:val="836"/>
          <w:jc w:val="center"/>
        </w:trPr>
        <w:tc>
          <w:tcPr>
            <w:tcW w:w="1700" w:type="dxa"/>
            <w:vMerge w:val="restart"/>
            <w:tcBorders>
              <w:top w:val="single" w:sz="8" w:space="0" w:color="BED7D3"/>
              <w:left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4F21C9" w14:textId="3E32BF9C" w:rsidR="00033570" w:rsidRPr="003D24D0" w:rsidRDefault="00EB3C82" w:rsidP="00033570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¿</w:t>
            </w:r>
            <w:r w:rsidR="00B1530F">
              <w:rPr>
                <w:rFonts w:ascii="Calibri" w:eastAsia="Calibri" w:hAnsi="Calibri" w:cs="Calibri"/>
                <w:b/>
                <w:color w:val="910D28"/>
                <w:lang w:val="es-ES"/>
              </w:rPr>
              <w:t>Qué autoridad tienen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?</w:t>
            </w:r>
          </w:p>
        </w:tc>
        <w:tc>
          <w:tcPr>
            <w:tcW w:w="4375" w:type="dxa"/>
            <w:vMerge w:val="restart"/>
            <w:tcBorders>
              <w:top w:val="single" w:sz="8" w:space="0" w:color="BED7D3"/>
              <w:left w:val="single" w:sz="8" w:space="0" w:color="BED7D3"/>
              <w:right w:val="single" w:sz="4" w:space="0" w:color="BED7D3"/>
            </w:tcBorders>
            <w:vAlign w:val="center"/>
          </w:tcPr>
          <w:p w14:paraId="4C670714" w14:textId="1BA6C137" w:rsidR="00033570" w:rsidRPr="003D24D0" w:rsidRDefault="00033570" w:rsidP="00033570">
            <w:pPr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D14987" w14:textId="02DAC2D5" w:rsidR="00033570" w:rsidRPr="003D24D0" w:rsidRDefault="00B1530F" w:rsidP="00033570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¿A quién le pagan impuestos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?</w:t>
            </w:r>
          </w:p>
        </w:tc>
        <w:tc>
          <w:tcPr>
            <w:tcW w:w="452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7877185" w14:textId="15B9B7EA" w:rsidR="00033570" w:rsidRPr="003D24D0" w:rsidRDefault="00033570" w:rsidP="00033570">
            <w:pPr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</w:p>
        </w:tc>
      </w:tr>
      <w:tr w:rsidR="00033570" w:rsidRPr="003D24D0" w14:paraId="325A56FA" w14:textId="77777777" w:rsidTr="006314DE">
        <w:trPr>
          <w:trHeight w:val="836"/>
          <w:jc w:val="center"/>
        </w:trPr>
        <w:tc>
          <w:tcPr>
            <w:tcW w:w="1700" w:type="dxa"/>
            <w:vMerge/>
            <w:tcBorders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1F9B85" w14:textId="77777777" w:rsidR="00033570" w:rsidRPr="003D24D0" w:rsidRDefault="00033570" w:rsidP="00033570">
            <w:pPr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</w:p>
        </w:tc>
        <w:tc>
          <w:tcPr>
            <w:tcW w:w="4375" w:type="dxa"/>
            <w:vMerge/>
            <w:tcBorders>
              <w:left w:val="single" w:sz="8" w:space="0" w:color="BED7D3"/>
              <w:bottom w:val="single" w:sz="8" w:space="0" w:color="BED7D3"/>
              <w:right w:val="single" w:sz="4" w:space="0" w:color="BED7D3"/>
            </w:tcBorders>
            <w:vAlign w:val="center"/>
          </w:tcPr>
          <w:p w14:paraId="339DF67D" w14:textId="77777777" w:rsidR="00033570" w:rsidRPr="003D24D0" w:rsidRDefault="00033570" w:rsidP="00033570">
            <w:pPr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05E397" w14:textId="45DC4275" w:rsidR="00033570" w:rsidRPr="003D24D0" w:rsidRDefault="00B1530F" w:rsidP="00033570">
            <w:pPr>
              <w:jc w:val="center"/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910D28"/>
                <w:lang w:val="es-ES"/>
              </w:rPr>
              <w:t>Nombra al menos dos programas de servicios sociales gestionados por la tribu e identifica por qué son importantes</w:t>
            </w:r>
            <w:r w:rsidR="00033570" w:rsidRPr="003D24D0">
              <w:rPr>
                <w:rFonts w:ascii="Calibri" w:eastAsia="Calibri" w:hAnsi="Calibri" w:cs="Calibri"/>
                <w:b/>
                <w:color w:val="910D28"/>
                <w:lang w:val="es-ES"/>
              </w:rPr>
              <w:t>.</w:t>
            </w:r>
          </w:p>
        </w:tc>
        <w:tc>
          <w:tcPr>
            <w:tcW w:w="452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2F8EAF3" w14:textId="77777777" w:rsidR="00033570" w:rsidRPr="003D24D0" w:rsidRDefault="00033570" w:rsidP="00033570">
            <w:pPr>
              <w:rPr>
                <w:rFonts w:ascii="Calibri" w:eastAsia="Calibri" w:hAnsi="Calibri" w:cs="Calibri"/>
                <w:b/>
                <w:color w:val="910D28"/>
                <w:lang w:val="es-ES"/>
              </w:rPr>
            </w:pPr>
          </w:p>
        </w:tc>
      </w:tr>
    </w:tbl>
    <w:p w14:paraId="4DFA7023" w14:textId="77777777" w:rsidR="001D5783" w:rsidRPr="003D24D0" w:rsidRDefault="001D5783">
      <w:pPr>
        <w:rPr>
          <w:lang w:val="es-ES"/>
        </w:rPr>
      </w:pPr>
    </w:p>
    <w:p w14:paraId="1BACC75C" w14:textId="77777777" w:rsidR="001D5783" w:rsidRPr="003D24D0" w:rsidRDefault="001D5783">
      <w:pPr>
        <w:pStyle w:val="Title"/>
        <w:rPr>
          <w:sz w:val="28"/>
          <w:szCs w:val="28"/>
          <w:lang w:val="es-ES"/>
        </w:rPr>
      </w:pPr>
    </w:p>
    <w:p w14:paraId="4E68C354" w14:textId="77777777" w:rsidR="001D5783" w:rsidRPr="003D24D0" w:rsidRDefault="001D57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sectPr w:rsidR="001D5783" w:rsidRPr="003D2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1390" w14:textId="77777777" w:rsidR="00EB17BD" w:rsidRDefault="00EB17BD">
      <w:r>
        <w:separator/>
      </w:r>
    </w:p>
  </w:endnote>
  <w:endnote w:type="continuationSeparator" w:id="0">
    <w:p w14:paraId="230A041E" w14:textId="77777777" w:rsidR="00EB17BD" w:rsidRDefault="00EB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A32" w14:textId="77777777" w:rsidR="00FF0CD4" w:rsidRDefault="00FF0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ADEE" w14:textId="77777777" w:rsidR="001D57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F61F509" wp14:editId="6C0267A8">
          <wp:simplePos x="0" y="0"/>
          <wp:positionH relativeFrom="column">
            <wp:posOffset>3851909</wp:posOffset>
          </wp:positionH>
          <wp:positionV relativeFrom="paragraph">
            <wp:posOffset>127635</wp:posOffset>
          </wp:positionV>
          <wp:extent cx="4572000" cy="316865"/>
          <wp:effectExtent l="0" t="0" r="0" b="0"/>
          <wp:wrapSquare wrapText="bothSides" distT="0" distB="0" distL="0" distR="0"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34F8EF2" wp14:editId="0E2B9795">
              <wp:simplePos x="0" y="0"/>
              <wp:positionH relativeFrom="column">
                <wp:posOffset>3860800</wp:posOffset>
              </wp:positionH>
              <wp:positionV relativeFrom="paragraph">
                <wp:posOffset>63500</wp:posOffset>
              </wp:positionV>
              <wp:extent cx="4029075" cy="323128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7961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73BA22" w14:textId="511D1A72" w:rsidR="001D5783" w:rsidRPr="00451B70" w:rsidRDefault="00451B70">
                          <w:pPr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451B70">
                            <w:rPr>
                              <w:rFonts w:ascii="Calibri" w:eastAsia="Calibri" w:hAnsi="Calibri" w:cs="Calibr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TRIBAL SOVEREIGNTY AND THE IRA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4F8EF2" id="Rectangle 15" o:spid="_x0000_s1026" style="position:absolute;margin-left:304pt;margin-top:5pt;width:317.25pt;height:2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" filled="f" stroked="f">
              <v:textbox inset="2.53958mm,1.2694mm,2.53958mm,1.2694mm">
                <w:txbxContent>
                  <w:p w14:paraId="1D73BA22" w14:textId="511D1A72" w:rsidR="001D5783" w:rsidRPr="00451B70" w:rsidRDefault="00451B70">
                    <w:pPr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451B70">
                      <w:rPr>
                        <w:rFonts w:ascii="Calibri" w:eastAsia="Calibri" w:hAnsi="Calibri" w:cs="Calibri"/>
                        <w:b/>
                        <w:smallCaps/>
                        <w:color w:val="2D2D2D"/>
                        <w:sz w:val="22"/>
                        <w:szCs w:val="22"/>
                      </w:rPr>
                      <w:t>TRIBAL SOVEREIGNTY AND THE IRA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893D" w14:textId="77777777" w:rsidR="00FF0CD4" w:rsidRDefault="00FF0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A462" w14:textId="77777777" w:rsidR="00EB17BD" w:rsidRDefault="00EB17BD">
      <w:r>
        <w:separator/>
      </w:r>
    </w:p>
  </w:footnote>
  <w:footnote w:type="continuationSeparator" w:id="0">
    <w:p w14:paraId="45B24BCB" w14:textId="77777777" w:rsidR="00EB17BD" w:rsidRDefault="00EB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F84A" w14:textId="77777777" w:rsidR="001D5783" w:rsidRDefault="001D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4004" w14:textId="77777777" w:rsidR="001D5783" w:rsidRDefault="001D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1D4B" w14:textId="77777777" w:rsidR="001D5783" w:rsidRDefault="001D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3"/>
    <w:rsid w:val="00033570"/>
    <w:rsid w:val="001456F6"/>
    <w:rsid w:val="001D5783"/>
    <w:rsid w:val="002E6EF6"/>
    <w:rsid w:val="00323CB4"/>
    <w:rsid w:val="003D24D0"/>
    <w:rsid w:val="00451B70"/>
    <w:rsid w:val="00551728"/>
    <w:rsid w:val="005F2559"/>
    <w:rsid w:val="00666805"/>
    <w:rsid w:val="00764F72"/>
    <w:rsid w:val="008841F9"/>
    <w:rsid w:val="00A128D0"/>
    <w:rsid w:val="00B1530F"/>
    <w:rsid w:val="00B2007B"/>
    <w:rsid w:val="00B76F9A"/>
    <w:rsid w:val="00C9492E"/>
    <w:rsid w:val="00EB17BD"/>
    <w:rsid w:val="00EB3C82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E3FF9"/>
  <w15:docId w15:val="{CFB8B3E5-0660-174D-9952-EE053B74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636A7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C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C104EE"/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C104EE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53328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76F9A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elet.com/wake/wg-MYU5_ZZqL8M2cOfh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6Rq8Pzfla5qx3nX4SF6X9rIHQ==">AMUW2mVyswpLPHy0gYUrj+gnNc5XRYsaWEp9UmY9fKECrKUrMTjllAynS4s7CR3j+UB/kFMQiCdV7y4NrwvhzkjkS1pKi3j4L1S17ujOsvuAmFZd5H7srLs=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Tribal Sovereignty and the Indian Reorganization Act</vt:lpstr>
    </vt:vector>
  </TitlesOfParts>
  <Manager/>
  <Company/>
  <LinksUpToDate>false</LinksUpToDate>
  <CharactersWithSpaces>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Tribal Sovereignty and the Indian Reorganization Act</dc:title>
  <dc:subject/>
  <dc:creator>K20 Center</dc:creator>
  <cp:keywords/>
  <dc:description/>
  <cp:lastModifiedBy>Shogren, Caitlin E.</cp:lastModifiedBy>
  <cp:revision>10</cp:revision>
  <dcterms:created xsi:type="dcterms:W3CDTF">2022-08-08T15:48:00Z</dcterms:created>
  <dcterms:modified xsi:type="dcterms:W3CDTF">2022-09-22T13:34:00Z</dcterms:modified>
  <cp:category/>
</cp:coreProperties>
</file>