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CBBA23" w14:textId="2BABEFF0" w:rsidR="00446C13" w:rsidRPr="00AE6E01" w:rsidRDefault="00FA63E8" w:rsidP="00DC7A6D">
      <w:pPr>
        <w:pStyle w:val="Title"/>
      </w:pPr>
      <w:r w:rsidRPr="00AE6E01">
        <w:t>Factoring Trinomials (</w:t>
      </w:r>
      <w:r w:rsidRPr="0030489D">
        <w:rPr>
          <w:i/>
          <w:iCs/>
          <w:caps w:val="0"/>
        </w:rPr>
        <w:t>a</w:t>
      </w:r>
      <w:r w:rsidRPr="00AE6E01">
        <w:t>=1): Guided Notes</w:t>
      </w:r>
    </w:p>
    <w:p w14:paraId="2851ACC8" w14:textId="7E2099FC" w:rsidR="00FA63E8" w:rsidRPr="00AE6E01" w:rsidRDefault="00D74646" w:rsidP="009D6E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8FCB19" wp14:editId="7E628B0D">
                <wp:simplePos x="0" y="0"/>
                <wp:positionH relativeFrom="column">
                  <wp:posOffset>2924869</wp:posOffset>
                </wp:positionH>
                <wp:positionV relativeFrom="paragraph">
                  <wp:posOffset>89821</wp:posOffset>
                </wp:positionV>
                <wp:extent cx="3475931" cy="5041127"/>
                <wp:effectExtent l="0" t="0" r="1714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31" cy="50411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5B4BA" w14:textId="2CF119F3" w:rsidR="00302B4A" w:rsidRPr="00D74646" w:rsidRDefault="00084F5B" w:rsidP="00302B4A">
                            <w:pPr>
                              <w:rPr>
                                <w:szCs w:val="24"/>
                              </w:rPr>
                            </w:pPr>
                            <w:r w:rsidRPr="00D74646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</w:rPr>
                              <w:t>1)</w:t>
                            </w:r>
                            <w:r w:rsidRPr="00D74646">
                              <w:rPr>
                                <w:szCs w:val="24"/>
                              </w:rPr>
                              <w:t xml:space="preserve"> </w:t>
                            </w:r>
                            <w:r w:rsidR="00302B4A" w:rsidRPr="00D74646">
                              <w:rPr>
                                <w:szCs w:val="24"/>
                              </w:rPr>
                              <w:t>F</w:t>
                            </w:r>
                            <w:r w:rsidRPr="00D74646">
                              <w:rPr>
                                <w:szCs w:val="24"/>
                              </w:rPr>
                              <w:t>ind and f</w:t>
                            </w:r>
                            <w:r w:rsidR="00302B4A" w:rsidRPr="00D74646">
                              <w:rPr>
                                <w:szCs w:val="24"/>
                              </w:rPr>
                              <w:t>actor out the GCF</w:t>
                            </w:r>
                            <w:r w:rsidRPr="00D74646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0202E7B4" w14:textId="4C9EA447" w:rsidR="00084F5B" w:rsidRPr="00D74646" w:rsidRDefault="00084F5B" w:rsidP="00084F5B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D74646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</w:rPr>
                              <w:t>2)</w:t>
                            </w:r>
                            <w:r w:rsidRPr="00D74646">
                              <w:rPr>
                                <w:szCs w:val="24"/>
                              </w:rPr>
                              <w:t xml:space="preserve"> Find the factors of </w:t>
                            </w:r>
                            <w:r w:rsidR="007A0424" w:rsidRPr="007A0424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200" w:dyaOrig="220" w14:anchorId="6FDE633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51" type="#_x0000_t75" alt="" style="width:10pt;height:11.45pt;mso-width-percent:0;mso-height-percent:0;mso-width-percent:0;mso-height-percent:0" o:ole="">
                                  <v:imagedata r:id="rId8" o:title=""/>
                                </v:shape>
                                <o:OLEObject Type="Embed" ProgID="Equation.DSMT4" ShapeID="_x0000_i1051" DrawAspect="Content" ObjectID="_1724833778" r:id="rId9"/>
                              </w:object>
                            </w:r>
                            <w:r w:rsidRPr="00D74646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22D311DE" w14:textId="368FA2F7" w:rsidR="00084F5B" w:rsidRPr="00D74646" w:rsidRDefault="00084F5B" w:rsidP="00084F5B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D74646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</w:rPr>
                              <w:t>3)</w:t>
                            </w:r>
                            <w:r w:rsidRPr="00D74646">
                              <w:rPr>
                                <w:szCs w:val="24"/>
                              </w:rPr>
                              <w:t xml:space="preserve"> Find the factors of </w:t>
                            </w:r>
                            <w:r w:rsidR="007A0424" w:rsidRPr="007A0424">
                              <w:rPr>
                                <w:noProof/>
                                <w:position w:val="-14"/>
                                <w:szCs w:val="24"/>
                              </w:rPr>
                              <w:object w:dxaOrig="260" w:dyaOrig="400" w14:anchorId="1A518FA9">
                                <v:shape id="_x0000_i1050" type="#_x0000_t75" alt="" style="width:13.35pt;height:20.5pt;mso-width-percent:0;mso-height-percent:0;mso-width-percent:0;mso-height-percent:0" o:ole="">
                                  <v:imagedata r:id="rId10" o:title=""/>
                                </v:shape>
                                <o:OLEObject Type="Embed" ProgID="Equation.DSMT4" ShapeID="_x0000_i1050" DrawAspect="Content" ObjectID="_1724833779" r:id="rId11"/>
                              </w:object>
                            </w:r>
                            <w:r w:rsidRPr="00D74646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62CF5B33" w14:textId="3C087E77" w:rsidR="00084F5B" w:rsidRPr="00D74646" w:rsidRDefault="00084F5B" w:rsidP="00084F5B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D74646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</w:rPr>
                              <w:t>4)</w:t>
                            </w:r>
                            <w:r w:rsidRPr="00D74646">
                              <w:rPr>
                                <w:szCs w:val="24"/>
                              </w:rPr>
                              <w:t xml:space="preserve"> Decide if you need a sum or differen</w:t>
                            </w:r>
                            <w:r w:rsidR="0078405F" w:rsidRPr="00D74646">
                              <w:rPr>
                                <w:szCs w:val="24"/>
                              </w:rPr>
                              <w:t>ce</w:t>
                            </w:r>
                            <w:r w:rsidRPr="00D74646">
                              <w:rPr>
                                <w:szCs w:val="24"/>
                              </w:rPr>
                              <w:t xml:space="preserve"> of </w:t>
                            </w:r>
                            <w:bookmarkStart w:id="0" w:name="_Hlk99000000"/>
                            <w:r w:rsidR="007A0424" w:rsidRPr="007A0424">
                              <w:rPr>
                                <w:noProof/>
                                <w:position w:val="-14"/>
                                <w:szCs w:val="24"/>
                              </w:rPr>
                              <w:object w:dxaOrig="260" w:dyaOrig="400" w14:anchorId="5E5AD49D">
                                <v:shape id="_x0000_i1049" type="#_x0000_t75" alt="" style="width:13.35pt;height:20.5pt;mso-width-percent:0;mso-height-percent:0;mso-width-percent:0;mso-height-percent:0" o:ole="">
                                  <v:imagedata r:id="rId12" o:title=""/>
                                </v:shape>
                                <o:OLEObject Type="Embed" ProgID="Equation.DSMT4" ShapeID="_x0000_i1049" DrawAspect="Content" ObjectID="_1724833780" r:id="rId13"/>
                              </w:object>
                            </w:r>
                            <w:bookmarkEnd w:id="0"/>
                            <w:r w:rsidRPr="00D74646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70F7AE3F" w14:textId="218FF39C" w:rsidR="00084F5B" w:rsidRPr="00D74646" w:rsidRDefault="00B8017B" w:rsidP="00380136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ind w:left="360" w:hanging="270"/>
                              <w:rPr>
                                <w:szCs w:val="24"/>
                              </w:rPr>
                            </w:pPr>
                            <w:r w:rsidRPr="00D74646">
                              <w:rPr>
                                <w:szCs w:val="24"/>
                              </w:rPr>
                              <w:t xml:space="preserve">If </w:t>
                            </w:r>
                            <w:r w:rsidR="007A0424" w:rsidRPr="007A0424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319" w:dyaOrig="237" w14:anchorId="499CDB25">
                                <v:shape id="_x0000_i1048" type="#_x0000_t75" alt="" style="width:16.2pt;height:11.9pt;mso-width-percent:0;mso-height-percent:0;mso-width-percent:0;mso-height-percent:0" o:ole="">
                                  <v:imagedata r:id="rId14" o:title=""/>
                                </v:shape>
                                <o:OLEObject Type="Embed" ProgID="Equation.DSMT4" ShapeID="_x0000_i1048" DrawAspect="Content" ObjectID="_1724833781" r:id="rId15"/>
                              </w:object>
                            </w:r>
                            <w:r w:rsidRPr="00D74646">
                              <w:rPr>
                                <w:szCs w:val="24"/>
                              </w:rPr>
                              <w:t xml:space="preserve">, </w:t>
                            </w:r>
                            <w:r w:rsidR="00D966AA" w:rsidRPr="00D74646">
                              <w:rPr>
                                <w:szCs w:val="24"/>
                              </w:rPr>
                              <w:t xml:space="preserve">then you need a </w:t>
                            </w:r>
                            <w:r w:rsidR="00D966AA" w:rsidRPr="00D74646">
                              <w:rPr>
                                <w:b/>
                                <w:bCs/>
                                <w:szCs w:val="24"/>
                              </w:rPr>
                              <w:t>sum</w:t>
                            </w:r>
                            <w:r w:rsidR="00D966AA" w:rsidRPr="00D74646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6048B302" w14:textId="5F09A1E3" w:rsidR="00D966AA" w:rsidRPr="00D74646" w:rsidRDefault="00B8017B" w:rsidP="00380136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ind w:left="360" w:hanging="270"/>
                              <w:rPr>
                                <w:szCs w:val="24"/>
                              </w:rPr>
                            </w:pPr>
                            <w:r w:rsidRPr="00D74646">
                              <w:rPr>
                                <w:szCs w:val="24"/>
                              </w:rPr>
                              <w:t xml:space="preserve">If </w:t>
                            </w:r>
                            <w:r w:rsidR="007A0424" w:rsidRPr="007A0424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319" w:dyaOrig="219" w14:anchorId="6C5DA180">
                                <v:shape id="_x0000_i1047" type="#_x0000_t75" alt="" style="width:16.2pt;height:11.45pt;mso-width-percent:0;mso-height-percent:0;mso-width-percent:0;mso-height-percent:0" o:ole="">
                                  <v:imagedata r:id="rId16" o:title=""/>
                                </v:shape>
                                <o:OLEObject Type="Embed" ProgID="Equation.DSMT4" ShapeID="_x0000_i1047" DrawAspect="Content" ObjectID="_1724833782" r:id="rId17"/>
                              </w:object>
                            </w:r>
                            <w:r w:rsidRPr="00D74646">
                              <w:rPr>
                                <w:szCs w:val="24"/>
                              </w:rPr>
                              <w:t xml:space="preserve">, </w:t>
                            </w:r>
                            <w:r w:rsidR="00D966AA" w:rsidRPr="00D74646">
                              <w:rPr>
                                <w:szCs w:val="24"/>
                              </w:rPr>
                              <w:t xml:space="preserve">then you need a </w:t>
                            </w:r>
                            <w:r w:rsidR="00D966AA" w:rsidRPr="00D74646">
                              <w:rPr>
                                <w:b/>
                                <w:bCs/>
                                <w:szCs w:val="24"/>
                              </w:rPr>
                              <w:t>difference</w:t>
                            </w:r>
                            <w:r w:rsidR="00D966AA" w:rsidRPr="00D74646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5A4195F2" w14:textId="2A3DE00E" w:rsidR="00084F5B" w:rsidRPr="00D74646" w:rsidRDefault="00084F5B" w:rsidP="00D966AA">
                            <w:pPr>
                              <w:pStyle w:val="BodyText"/>
                              <w:ind w:left="270" w:hanging="270"/>
                              <w:rPr>
                                <w:szCs w:val="24"/>
                              </w:rPr>
                            </w:pPr>
                            <w:r w:rsidRPr="00D74646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</w:rPr>
                              <w:t>5)</w:t>
                            </w:r>
                            <w:r w:rsidRPr="00D74646">
                              <w:rPr>
                                <w:szCs w:val="24"/>
                              </w:rPr>
                              <w:t xml:space="preserve"> Find the right pair of </w:t>
                            </w:r>
                            <w:r w:rsidR="007A0424" w:rsidRPr="007A0424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200" w:dyaOrig="220" w14:anchorId="7DE76F1A">
                                <v:shape id="_x0000_i1046" type="#_x0000_t75" alt="" style="width:10pt;height:11.45pt;mso-width-percent:0;mso-height-percent:0;mso-width-percent:0;mso-height-percent:0" o:ole="">
                                  <v:imagedata r:id="rId8" o:title=""/>
                                </v:shape>
                                <o:OLEObject Type="Embed" ProgID="Equation.DSMT4" ShapeID="_x0000_i1046" DrawAspect="Content" ObjectID="_1724833783" r:id="rId18"/>
                              </w:object>
                            </w:r>
                            <w:r w:rsidRPr="00D74646">
                              <w:rPr>
                                <w:szCs w:val="24"/>
                              </w:rPr>
                              <w:t xml:space="preserve"> and </w:t>
                            </w:r>
                            <w:r w:rsidR="007A0424" w:rsidRPr="007A0424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180" w:dyaOrig="220" w14:anchorId="645DD269">
                                <v:shape id="_x0000_i1045" type="#_x0000_t75" alt="" style="width:9.55pt;height:11.45pt;mso-width-percent:0;mso-height-percent:0;mso-width-percent:0;mso-height-percent:0" o:ole="">
                                  <v:imagedata r:id="rId19" o:title=""/>
                                </v:shape>
                                <o:OLEObject Type="Embed" ProgID="Equation.DSMT4" ShapeID="_x0000_i1045" DrawAspect="Content" ObjectID="_1724833784" r:id="rId20"/>
                              </w:object>
                            </w:r>
                            <w:r w:rsidRPr="00D74646">
                              <w:rPr>
                                <w:szCs w:val="24"/>
                              </w:rPr>
                              <w:t xml:space="preserve"> values</w:t>
                            </w:r>
                            <w:r w:rsidR="00D966AA" w:rsidRPr="00D74646">
                              <w:rPr>
                                <w:szCs w:val="24"/>
                              </w:rPr>
                              <w:t xml:space="preserve"> such that the products of the factors of </w:t>
                            </w:r>
                            <w:r w:rsidR="007A0424" w:rsidRPr="007A0424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200" w:dyaOrig="225" w14:anchorId="0688E4B5">
                                <v:shape id="_x0000_i1044" type="#_x0000_t75" alt="" style="width:10pt;height:11.45pt;mso-width-percent:0;mso-height-percent:0;mso-width-percent:0;mso-height-percent:0">
                                  <v:imagedata r:id="rId8" o:title=""/>
                                </v:shape>
                                <o:OLEObject Type="Embed" ProgID="Equation.DSMT4" ShapeID="_x0000_i1044" DrawAspect="Content" ObjectID="_1724833785" r:id="rId21"/>
                              </w:object>
                            </w:r>
                            <w:r w:rsidR="00D966AA" w:rsidRPr="00D74646">
                              <w:rPr>
                                <w:szCs w:val="24"/>
                              </w:rPr>
                              <w:t xml:space="preserve"> and </w:t>
                            </w:r>
                            <w:r w:rsidR="007A0424" w:rsidRPr="007A0424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188" w:dyaOrig="225" w14:anchorId="6D397D74">
                                <v:shape id="_x0000_i1043" type="#_x0000_t75" alt="" style="width:9.55pt;height:11.45pt;mso-width-percent:0;mso-height-percent:0;mso-width-percent:0;mso-height-percent:0">
                                  <v:imagedata r:id="rId19" o:title=""/>
                                </v:shape>
                                <o:OLEObject Type="Embed" ProgID="Equation.DSMT4" ShapeID="_x0000_i1043" DrawAspect="Content" ObjectID="_1724833786" r:id="rId22"/>
                              </w:object>
                            </w:r>
                            <w:r w:rsidR="00D966AA" w:rsidRPr="00D74646">
                              <w:rPr>
                                <w:szCs w:val="24"/>
                              </w:rPr>
                              <w:t xml:space="preserve"> have a sum/difference of </w:t>
                            </w:r>
                            <w:r w:rsidR="007A0424" w:rsidRPr="007A0424">
                              <w:rPr>
                                <w:noProof/>
                                <w:position w:val="-14"/>
                                <w:szCs w:val="24"/>
                              </w:rPr>
                              <w:object w:dxaOrig="263" w:dyaOrig="413" w14:anchorId="7813CA1E">
                                <v:shape id="_x0000_i1042" type="#_x0000_t75" alt="" style="width:13.35pt;height:20.5pt;mso-width-percent:0;mso-height-percent:0;mso-width-percent:0;mso-height-percent:0">
                                  <v:imagedata r:id="rId12" o:title=""/>
                                </v:shape>
                                <o:OLEObject Type="Embed" ProgID="Equation.DSMT4" ShapeID="_x0000_i1042" DrawAspect="Content" ObjectID="_1724833787" r:id="rId23"/>
                              </w:object>
                            </w:r>
                            <w:r w:rsidR="00D966AA" w:rsidRPr="00D74646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6309D0E8" w14:textId="049C53F6" w:rsidR="00084F5B" w:rsidRPr="00D74646" w:rsidRDefault="00D966AA" w:rsidP="00084F5B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D74646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</w:rPr>
                              <w:t>6</w:t>
                            </w:r>
                            <w:r w:rsidR="00084F5B" w:rsidRPr="00D74646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</w:rPr>
                              <w:t>)</w:t>
                            </w:r>
                            <w:r w:rsidR="00084F5B" w:rsidRPr="00D74646">
                              <w:rPr>
                                <w:szCs w:val="24"/>
                              </w:rPr>
                              <w:t xml:space="preserve"> Write the two factors.</w:t>
                            </w:r>
                          </w:p>
                          <w:p w14:paraId="301B70A6" w14:textId="2CF2B36A" w:rsidR="00D966AA" w:rsidRPr="00D74646" w:rsidRDefault="00D966AA" w:rsidP="00380136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ind w:left="360" w:hanging="270"/>
                              <w:rPr>
                                <w:szCs w:val="24"/>
                              </w:rPr>
                            </w:pPr>
                            <w:r w:rsidRPr="00D74646">
                              <w:rPr>
                                <w:szCs w:val="24"/>
                              </w:rPr>
                              <w:t>Coefficients are from the factors of</w:t>
                            </w:r>
                            <w:r w:rsidR="001D4753">
                              <w:rPr>
                                <w:szCs w:val="24"/>
                              </w:rPr>
                              <w:t xml:space="preserve"> </w:t>
                            </w:r>
                            <w:r w:rsidR="007A0424" w:rsidRPr="007A0424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200" w:dyaOrig="225" w14:anchorId="6A186A50">
                                <v:shape id="_x0000_i1041" type="#_x0000_t75" alt="" style="width:10pt;height:11.45pt;mso-width-percent:0;mso-height-percent:0;mso-width-percent:0;mso-height-percent:0">
                                  <v:imagedata r:id="rId8" o:title=""/>
                                </v:shape>
                                <o:OLEObject Type="Embed" ProgID="Equation.DSMT4" ShapeID="_x0000_i1041" DrawAspect="Content" ObjectID="_1724833788" r:id="rId24"/>
                              </w:object>
                            </w:r>
                            <w:r w:rsidR="001D4753">
                              <w:rPr>
                                <w:noProof/>
                                <w:szCs w:val="24"/>
                              </w:rPr>
                              <w:t>.</w:t>
                            </w:r>
                          </w:p>
                          <w:p w14:paraId="265A7D4F" w14:textId="4DEB2F41" w:rsidR="00D966AA" w:rsidRPr="00D74646" w:rsidRDefault="00D966AA" w:rsidP="00380136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ind w:left="360" w:hanging="270"/>
                              <w:rPr>
                                <w:szCs w:val="24"/>
                              </w:rPr>
                            </w:pPr>
                            <w:r w:rsidRPr="00D74646">
                              <w:rPr>
                                <w:szCs w:val="24"/>
                              </w:rPr>
                              <w:t xml:space="preserve">Constants are from the factors of </w:t>
                            </w:r>
                            <w:r w:rsidR="007A0424" w:rsidRPr="007A0424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188" w:dyaOrig="225" w14:anchorId="6F66983C">
                                <v:shape id="_x0000_i1040" type="#_x0000_t75" alt="" style="width:9.55pt;height:11.45pt;mso-width-percent:0;mso-height-percent:0;mso-width-percent:0;mso-height-percent:0">
                                  <v:imagedata r:id="rId19" o:title=""/>
                                </v:shape>
                                <o:OLEObject Type="Embed" ProgID="Equation.DSMT4" ShapeID="_x0000_i1040" DrawAspect="Content" ObjectID="_1724833789" r:id="rId25"/>
                              </w:object>
                            </w:r>
                            <w:r w:rsidRPr="00D74646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4363B4F2" w14:textId="0FA119D9" w:rsidR="00380136" w:rsidRPr="00D74646" w:rsidRDefault="00D966AA" w:rsidP="00380136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ind w:left="360" w:hanging="270"/>
                              <w:rPr>
                                <w:szCs w:val="24"/>
                              </w:rPr>
                            </w:pPr>
                            <w:r w:rsidRPr="00D74646">
                              <w:rPr>
                                <w:szCs w:val="24"/>
                              </w:rPr>
                              <w:t xml:space="preserve">Use </w:t>
                            </w:r>
                            <w:r w:rsidR="007A0424" w:rsidRPr="007A0424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188" w:dyaOrig="225" w14:anchorId="64EEB48B">
                                <v:shape id="_x0000_i1039" type="#_x0000_t75" alt="" style="width:9.55pt;height:11.45pt;mso-width-percent:0;mso-height-percent:0;mso-width-percent:0;mso-height-percent:0">
                                  <v:imagedata r:id="rId19" o:title=""/>
                                </v:shape>
                                <o:OLEObject Type="Embed" ProgID="Equation.DSMT4" ShapeID="_x0000_i1039" DrawAspect="Content" ObjectID="_1724833790" r:id="rId26"/>
                              </w:object>
                            </w:r>
                            <w:r w:rsidRPr="00D74646">
                              <w:rPr>
                                <w:szCs w:val="24"/>
                              </w:rPr>
                              <w:t xml:space="preserve"> and </w:t>
                            </w:r>
                            <w:r w:rsidR="007A0424" w:rsidRPr="007A0424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200" w:dyaOrig="288" w14:anchorId="722BB7FB">
                                <v:shape id="_x0000_i1038" type="#_x0000_t75" alt="" style="width:10pt;height:14.3pt;mso-width-percent:0;mso-height-percent:0;mso-width-percent:0;mso-height-percent:0">
                                  <v:imagedata r:id="rId27" o:title=""/>
                                </v:shape>
                                <o:OLEObject Type="Embed" ProgID="Equation.DSMT4" ShapeID="_x0000_i1038" DrawAspect="Content" ObjectID="_1724833791" r:id="rId28"/>
                              </w:object>
                            </w:r>
                            <w:r w:rsidRPr="00D74646">
                              <w:rPr>
                                <w:szCs w:val="24"/>
                              </w:rPr>
                              <w:t xml:space="preserve"> to determine the </w:t>
                            </w:r>
                            <w:r w:rsidR="007A0424" w:rsidRPr="007A0424">
                              <w:rPr>
                                <w:noProof/>
                                <w:position w:val="-4"/>
                                <w:szCs w:val="24"/>
                              </w:rPr>
                              <w:object w:dxaOrig="225" w:dyaOrig="238" w14:anchorId="19B91C3F">
                                <v:shape id="_x0000_i1037" type="#_x0000_t75" alt="" style="width:11.45pt;height:11.9pt;mso-width-percent:0;mso-height-percent:0;mso-width-percent:0;mso-height-percent:0">
                                  <v:imagedata r:id="rId29" o:title=""/>
                                </v:shape>
                                <o:OLEObject Type="Embed" ProgID="Equation.DSMT4" ShapeID="_x0000_i1037" DrawAspect="Content" ObjectID="_1724833792" r:id="rId30"/>
                              </w:object>
                            </w:r>
                            <w:r w:rsidRPr="00D74646">
                              <w:rPr>
                                <w:szCs w:val="24"/>
                              </w:rPr>
                              <w:t xml:space="preserve"> symbols</w:t>
                            </w:r>
                            <w:r w:rsidR="00596545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17AFF162" w14:textId="685E2645" w:rsidR="00D966AA" w:rsidRPr="00D74646" w:rsidRDefault="00380136" w:rsidP="00380136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rPr>
                                <w:szCs w:val="24"/>
                              </w:rPr>
                            </w:pPr>
                            <w:r w:rsidRPr="00D74646">
                              <w:rPr>
                                <w:szCs w:val="24"/>
                              </w:rPr>
                              <w:t>I</w:t>
                            </w:r>
                            <w:r w:rsidR="00D966AA" w:rsidRPr="00D74646">
                              <w:rPr>
                                <w:szCs w:val="24"/>
                              </w:rPr>
                              <w:t xml:space="preserve">f </w:t>
                            </w:r>
                            <w:r w:rsidR="007A0424" w:rsidRPr="007A0424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326" w:dyaOrig="238" w14:anchorId="4E47977C">
                                <v:shape id="_x0000_i1036" type="#_x0000_t75" alt="" style="width:16.2pt;height:11.9pt;mso-width-percent:0;mso-height-percent:0;mso-width-percent:0;mso-height-percent:0">
                                  <v:imagedata r:id="rId14" o:title=""/>
                                </v:shape>
                                <o:OLEObject Type="Embed" ProgID="Equation.DSMT4" ShapeID="_x0000_i1036" DrawAspect="Content" ObjectID="_1724833793" r:id="rId31"/>
                              </w:object>
                            </w:r>
                            <w:r w:rsidR="00D966AA" w:rsidRPr="00D74646">
                              <w:rPr>
                                <w:szCs w:val="24"/>
                              </w:rPr>
                              <w:t xml:space="preserve">, then </w:t>
                            </w:r>
                            <w:r w:rsidRPr="00D74646">
                              <w:rPr>
                                <w:szCs w:val="24"/>
                              </w:rPr>
                              <w:t xml:space="preserve">the signs are the </w:t>
                            </w:r>
                            <w:r w:rsidRPr="00D74646">
                              <w:rPr>
                                <w:b/>
                                <w:bCs/>
                                <w:szCs w:val="24"/>
                              </w:rPr>
                              <w:t>same</w:t>
                            </w:r>
                            <w:r w:rsidRPr="00D74646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53CC01E9" w14:textId="7195D9C0" w:rsidR="00D966AA" w:rsidRPr="00D74646" w:rsidRDefault="00D966AA" w:rsidP="00380136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rPr>
                                <w:szCs w:val="24"/>
                              </w:rPr>
                            </w:pPr>
                            <w:r w:rsidRPr="00D74646">
                              <w:rPr>
                                <w:szCs w:val="24"/>
                              </w:rPr>
                              <w:t xml:space="preserve">If </w:t>
                            </w:r>
                            <w:r w:rsidR="007A0424" w:rsidRPr="007A0424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326" w:dyaOrig="225" w14:anchorId="2B8B3D00">
                                <v:shape id="_x0000_i1035" type="#_x0000_t75" alt="" style="width:16.2pt;height:11.45pt;mso-width-percent:0;mso-height-percent:0;mso-width-percent:0;mso-height-percent:0">
                                  <v:imagedata r:id="rId16" o:title=""/>
                                </v:shape>
                                <o:OLEObject Type="Embed" ProgID="Equation.DSMT4" ShapeID="_x0000_i1035" DrawAspect="Content" ObjectID="_1724833794" r:id="rId32"/>
                              </w:object>
                            </w:r>
                            <w:r w:rsidRPr="00D74646">
                              <w:rPr>
                                <w:szCs w:val="24"/>
                              </w:rPr>
                              <w:t xml:space="preserve">, then </w:t>
                            </w:r>
                            <w:r w:rsidR="00380136" w:rsidRPr="00D74646">
                              <w:rPr>
                                <w:szCs w:val="24"/>
                              </w:rPr>
                              <w:t xml:space="preserve">the signs are </w:t>
                            </w:r>
                            <w:r w:rsidR="00380136" w:rsidRPr="00D74646">
                              <w:rPr>
                                <w:b/>
                                <w:bCs/>
                                <w:szCs w:val="24"/>
                              </w:rPr>
                              <w:t>different</w:t>
                            </w:r>
                            <w:r w:rsidR="00380136" w:rsidRPr="00D74646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7C4DC33B" w14:textId="4EAE4D48" w:rsidR="00D966AA" w:rsidRPr="00D74646" w:rsidRDefault="00380136" w:rsidP="00380136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rPr>
                                <w:szCs w:val="24"/>
                              </w:rPr>
                            </w:pPr>
                            <w:r w:rsidRPr="00D74646">
                              <w:rPr>
                                <w:szCs w:val="24"/>
                              </w:rPr>
                              <w:t xml:space="preserve">The bigger product gets the same sign as </w:t>
                            </w:r>
                            <w:r w:rsidR="007A0424" w:rsidRPr="007A0424">
                              <w:rPr>
                                <w:noProof/>
                                <w:position w:val="-6"/>
                                <w:szCs w:val="24"/>
                              </w:rPr>
                              <w:object w:dxaOrig="200" w:dyaOrig="288" w14:anchorId="34C041EF">
                                <v:shape id="_x0000_i1034" type="#_x0000_t75" alt="" style="width:10pt;height:14.3pt;mso-width-percent:0;mso-height-percent:0;mso-width-percent:0;mso-height-percent:0">
                                  <v:imagedata r:id="rId27" o:title=""/>
                                </v:shape>
                                <o:OLEObject Type="Embed" ProgID="Equation.DSMT4" ShapeID="_x0000_i1034" DrawAspect="Content" ObjectID="_1724833795" r:id="rId33"/>
                              </w:object>
                            </w:r>
                            <w:r w:rsidRPr="00D74646">
                              <w:rPr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FC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3pt;margin-top:7.05pt;width:273.7pt;height:39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+D1EEAIAAPsDAAAOAAAAZHJzL2Uyb0RvYy54bWysU9tu2zAMfR+wfxD0vtjOZWmNOEWXrsOA&#13;&#10;7gJ0+wBGlmNhsqhJSuzu60fJbhpsb8P8IJAmdUgeHm1uhk6zk3Reoal4Mcs5k0Zgrcyh4t+/3b+5&#13;&#10;4swHMDVoNLLiT9Lzm+3rV5velnKOLepaOkYgxpe9rXgbgi2zzItWduBnaKWhYIOug0CuO2S1g57Q&#13;&#10;O53N8/xt1qOrrUMhvae/d2OQbxN+00gRvjSNl4HpilNvIZ0unft4ZtsNlAcHtlViagP+oYsOlKGi&#13;&#10;Z6g7CMCOTv0F1Snh0GMTZgK7DJtGCZlmoGmK/I9pHluwMs1C5Hh7psn/P1jx+fRovzoWhnc40ALT&#13;&#10;EN4+oPjhmcFdC+Ygb53DvpVQU+EiUpb11pfT1Ui1L30E2fefsKYlwzFgAhoa10VWaE5G6LSApzPp&#13;&#10;cghM0M/Fcr26XhScCYqt8mVRzNepBpTP163z4YPEjkWj4o62muDh9OBDbAfK55RYzeC90jptVhvW&#13;&#10;U8/zdZ6Pk6FWdYzGvCQyudOOnYDkAUJIExZTbX+Z2alAKtWqq/hVHr9RN5GS96ZOlQIoPdrUjTYT&#13;&#10;R5GWkaAw7AdKjFztsX4ithyOaqTXQ0aL7hdnPSmx4v7nEZzkTH80xPh1sVxG6SZnuVrPyXGXkf1l&#13;&#10;BIwgqIoHzkZzF5LcR2JuaTONSpy9dDL1SgpLVE6vIUr40k9ZL292+xsAAP//AwBQSwMEFAAGAAgA&#13;&#10;AAAhAGM0bnfhAAAAEAEAAA8AAABkcnMvZG93bnJldi54bWxMT8tqwzAQvBf6D2ILvTVSinGNYzmU&#13;&#10;hp5aCHV8yFGx1g9qSUZSHPfvuz61l2WXmZ1HsV/MyGb0YXBWwnYjgKFtnB5sJ6E+vT9lwEJUVqvR&#13;&#10;WZTwgwH25f1doXLtbvYL5yp2jERsyJWEPsYp5zw0PRoVNm5CS1jrvFGRTt9x7dWNxM3In4VIuVGD&#13;&#10;JYdeTfjWY/NdXY2E+fyxxPYkjrN/4XWdfB6nQ9VK+fiwHHY0XnfAIi7x7wPWDpQfSgp2cVerAxsl&#13;&#10;JKlIiUpAsgW2EoTIqOJFQrYuvCz4/yLlLwAAAP//AwBQSwECLQAUAAYACAAAACEAtoM4kv4AAADh&#13;&#10;AQAAEwAAAAAAAAAAAAAAAAAAAAAAW0NvbnRlbnRfVHlwZXNdLnhtbFBLAQItABQABgAIAAAAIQA4&#13;&#10;/SH/1gAAAJQBAAALAAAAAAAAAAAAAAAAAC8BAABfcmVscy8ucmVsc1BLAQItABQABgAIAAAAIQBY&#13;&#10;+D1EEAIAAPsDAAAOAAAAAAAAAAAAAAAAAC4CAABkcnMvZTJvRG9jLnhtbFBLAQItABQABgAIAAAA&#13;&#10;IQBjNG534QAAABABAAAPAAAAAAAAAAAAAAAAAGoEAABkcnMvZG93bnJldi54bWxQSwUGAAAAAAQA&#13;&#10;BADzAAAAeAUAAAAA&#13;&#10;" filled="f" strokecolor="#bed7d3 [3206]" strokeweight="1pt">
                <v:textbox>
                  <w:txbxContent>
                    <w:p w14:paraId="3B95B4BA" w14:textId="2CF119F3" w:rsidR="00302B4A" w:rsidRPr="00D74646" w:rsidRDefault="00084F5B" w:rsidP="00302B4A">
                      <w:pPr>
                        <w:rPr>
                          <w:szCs w:val="24"/>
                        </w:rPr>
                      </w:pPr>
                      <w:r w:rsidRPr="00D74646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</w:rPr>
                        <w:t>1)</w:t>
                      </w:r>
                      <w:r w:rsidRPr="00D74646">
                        <w:rPr>
                          <w:szCs w:val="24"/>
                        </w:rPr>
                        <w:t xml:space="preserve"> </w:t>
                      </w:r>
                      <w:r w:rsidR="00302B4A" w:rsidRPr="00D74646">
                        <w:rPr>
                          <w:szCs w:val="24"/>
                        </w:rPr>
                        <w:t>F</w:t>
                      </w:r>
                      <w:r w:rsidRPr="00D74646">
                        <w:rPr>
                          <w:szCs w:val="24"/>
                        </w:rPr>
                        <w:t>ind and f</w:t>
                      </w:r>
                      <w:r w:rsidR="00302B4A" w:rsidRPr="00D74646">
                        <w:rPr>
                          <w:szCs w:val="24"/>
                        </w:rPr>
                        <w:t>actor out the GCF</w:t>
                      </w:r>
                      <w:r w:rsidRPr="00D74646">
                        <w:rPr>
                          <w:szCs w:val="24"/>
                        </w:rPr>
                        <w:t>.</w:t>
                      </w:r>
                    </w:p>
                    <w:p w14:paraId="0202E7B4" w14:textId="4C9EA447" w:rsidR="00084F5B" w:rsidRPr="00D74646" w:rsidRDefault="00084F5B" w:rsidP="00084F5B">
                      <w:pPr>
                        <w:pStyle w:val="BodyText"/>
                        <w:rPr>
                          <w:szCs w:val="24"/>
                        </w:rPr>
                      </w:pPr>
                      <w:r w:rsidRPr="00D74646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</w:rPr>
                        <w:t>2)</w:t>
                      </w:r>
                      <w:r w:rsidRPr="00D74646">
                        <w:rPr>
                          <w:szCs w:val="24"/>
                        </w:rPr>
                        <w:t xml:space="preserve"> Find the factors of </w:t>
                      </w:r>
                      <w:r w:rsidR="007A0424" w:rsidRPr="007A0424">
                        <w:rPr>
                          <w:noProof/>
                          <w:position w:val="-6"/>
                          <w:szCs w:val="24"/>
                        </w:rPr>
                        <w:object w:dxaOrig="200" w:dyaOrig="220" w14:anchorId="6FDE6331">
                          <v:shape id="_x0000_i1051" type="#_x0000_t75" alt="" style="width:10pt;height:11.45pt;mso-width-percent:0;mso-height-percent:0;mso-width-percent:0;mso-height-percent:0" o:ole="">
                            <v:imagedata r:id="rId8" o:title=""/>
                          </v:shape>
                          <o:OLEObject Type="Embed" ProgID="Equation.DSMT4" ShapeID="_x0000_i1051" DrawAspect="Content" ObjectID="_1724833778" r:id="rId34"/>
                        </w:object>
                      </w:r>
                      <w:r w:rsidRPr="00D74646">
                        <w:rPr>
                          <w:szCs w:val="24"/>
                        </w:rPr>
                        <w:t>.</w:t>
                      </w:r>
                    </w:p>
                    <w:p w14:paraId="22D311DE" w14:textId="368FA2F7" w:rsidR="00084F5B" w:rsidRPr="00D74646" w:rsidRDefault="00084F5B" w:rsidP="00084F5B">
                      <w:pPr>
                        <w:pStyle w:val="BodyText"/>
                        <w:rPr>
                          <w:szCs w:val="24"/>
                        </w:rPr>
                      </w:pPr>
                      <w:r w:rsidRPr="00D74646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</w:rPr>
                        <w:t>3)</w:t>
                      </w:r>
                      <w:r w:rsidRPr="00D74646">
                        <w:rPr>
                          <w:szCs w:val="24"/>
                        </w:rPr>
                        <w:t xml:space="preserve"> Find the factors of </w:t>
                      </w:r>
                      <w:r w:rsidR="007A0424" w:rsidRPr="007A0424">
                        <w:rPr>
                          <w:noProof/>
                          <w:position w:val="-14"/>
                          <w:szCs w:val="24"/>
                        </w:rPr>
                        <w:object w:dxaOrig="260" w:dyaOrig="400" w14:anchorId="1A518FA9">
                          <v:shape id="_x0000_i1050" type="#_x0000_t75" alt="" style="width:13.35pt;height:20.5pt;mso-width-percent:0;mso-height-percent:0;mso-width-percent:0;mso-height-percent:0" o:ole="">
                            <v:imagedata r:id="rId10" o:title=""/>
                          </v:shape>
                          <o:OLEObject Type="Embed" ProgID="Equation.DSMT4" ShapeID="_x0000_i1050" DrawAspect="Content" ObjectID="_1724833779" r:id="rId35"/>
                        </w:object>
                      </w:r>
                      <w:r w:rsidRPr="00D74646">
                        <w:rPr>
                          <w:szCs w:val="24"/>
                        </w:rPr>
                        <w:t>.</w:t>
                      </w:r>
                    </w:p>
                    <w:p w14:paraId="62CF5B33" w14:textId="3C087E77" w:rsidR="00084F5B" w:rsidRPr="00D74646" w:rsidRDefault="00084F5B" w:rsidP="00084F5B">
                      <w:pPr>
                        <w:pStyle w:val="BodyText"/>
                        <w:rPr>
                          <w:szCs w:val="24"/>
                        </w:rPr>
                      </w:pPr>
                      <w:r w:rsidRPr="00D74646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</w:rPr>
                        <w:t>4)</w:t>
                      </w:r>
                      <w:r w:rsidRPr="00D74646">
                        <w:rPr>
                          <w:szCs w:val="24"/>
                        </w:rPr>
                        <w:t xml:space="preserve"> Decide if you need a sum or differen</w:t>
                      </w:r>
                      <w:r w:rsidR="0078405F" w:rsidRPr="00D74646">
                        <w:rPr>
                          <w:szCs w:val="24"/>
                        </w:rPr>
                        <w:t>ce</w:t>
                      </w:r>
                      <w:r w:rsidRPr="00D74646">
                        <w:rPr>
                          <w:szCs w:val="24"/>
                        </w:rPr>
                        <w:t xml:space="preserve"> of </w:t>
                      </w:r>
                      <w:bookmarkStart w:id="1" w:name="_Hlk99000000"/>
                      <w:r w:rsidR="007A0424" w:rsidRPr="007A0424">
                        <w:rPr>
                          <w:noProof/>
                          <w:position w:val="-14"/>
                          <w:szCs w:val="24"/>
                        </w:rPr>
                        <w:object w:dxaOrig="260" w:dyaOrig="400" w14:anchorId="5E5AD49D">
                          <v:shape id="_x0000_i1049" type="#_x0000_t75" alt="" style="width:13.35pt;height:20.5pt;mso-width-percent:0;mso-height-percent:0;mso-width-percent:0;mso-height-percent:0" o:ole="">
                            <v:imagedata r:id="rId12" o:title=""/>
                          </v:shape>
                          <o:OLEObject Type="Embed" ProgID="Equation.DSMT4" ShapeID="_x0000_i1049" DrawAspect="Content" ObjectID="_1724833780" r:id="rId36"/>
                        </w:object>
                      </w:r>
                      <w:bookmarkEnd w:id="1"/>
                      <w:r w:rsidRPr="00D74646">
                        <w:rPr>
                          <w:szCs w:val="24"/>
                        </w:rPr>
                        <w:t>.</w:t>
                      </w:r>
                    </w:p>
                    <w:p w14:paraId="70F7AE3F" w14:textId="218FF39C" w:rsidR="00084F5B" w:rsidRPr="00D74646" w:rsidRDefault="00B8017B" w:rsidP="00380136">
                      <w:pPr>
                        <w:pStyle w:val="BodyText"/>
                        <w:numPr>
                          <w:ilvl w:val="0"/>
                          <w:numId w:val="13"/>
                        </w:numPr>
                        <w:ind w:left="360" w:hanging="270"/>
                        <w:rPr>
                          <w:szCs w:val="24"/>
                        </w:rPr>
                      </w:pPr>
                      <w:r w:rsidRPr="00D74646">
                        <w:rPr>
                          <w:szCs w:val="24"/>
                        </w:rPr>
                        <w:t xml:space="preserve">If </w:t>
                      </w:r>
                      <w:r w:rsidR="007A0424" w:rsidRPr="007A0424">
                        <w:rPr>
                          <w:noProof/>
                          <w:position w:val="-6"/>
                          <w:szCs w:val="24"/>
                        </w:rPr>
                        <w:object w:dxaOrig="319" w:dyaOrig="237" w14:anchorId="499CDB25">
                          <v:shape id="_x0000_i1048" type="#_x0000_t75" alt="" style="width:16.2pt;height:11.9pt;mso-width-percent:0;mso-height-percent:0;mso-width-percent:0;mso-height-percent:0" o:ole="">
                            <v:imagedata r:id="rId14" o:title=""/>
                          </v:shape>
                          <o:OLEObject Type="Embed" ProgID="Equation.DSMT4" ShapeID="_x0000_i1048" DrawAspect="Content" ObjectID="_1724833781" r:id="rId37"/>
                        </w:object>
                      </w:r>
                      <w:r w:rsidRPr="00D74646">
                        <w:rPr>
                          <w:szCs w:val="24"/>
                        </w:rPr>
                        <w:t xml:space="preserve">, </w:t>
                      </w:r>
                      <w:r w:rsidR="00D966AA" w:rsidRPr="00D74646">
                        <w:rPr>
                          <w:szCs w:val="24"/>
                        </w:rPr>
                        <w:t xml:space="preserve">then you need a </w:t>
                      </w:r>
                      <w:r w:rsidR="00D966AA" w:rsidRPr="00D74646">
                        <w:rPr>
                          <w:b/>
                          <w:bCs/>
                          <w:szCs w:val="24"/>
                        </w:rPr>
                        <w:t>sum</w:t>
                      </w:r>
                      <w:r w:rsidR="00D966AA" w:rsidRPr="00D74646">
                        <w:rPr>
                          <w:szCs w:val="24"/>
                        </w:rPr>
                        <w:t>.</w:t>
                      </w:r>
                    </w:p>
                    <w:p w14:paraId="6048B302" w14:textId="5F09A1E3" w:rsidR="00D966AA" w:rsidRPr="00D74646" w:rsidRDefault="00B8017B" w:rsidP="00380136">
                      <w:pPr>
                        <w:pStyle w:val="BodyText"/>
                        <w:numPr>
                          <w:ilvl w:val="0"/>
                          <w:numId w:val="13"/>
                        </w:numPr>
                        <w:ind w:left="360" w:hanging="270"/>
                        <w:rPr>
                          <w:szCs w:val="24"/>
                        </w:rPr>
                      </w:pPr>
                      <w:r w:rsidRPr="00D74646">
                        <w:rPr>
                          <w:szCs w:val="24"/>
                        </w:rPr>
                        <w:t xml:space="preserve">If </w:t>
                      </w:r>
                      <w:r w:rsidR="007A0424" w:rsidRPr="007A0424">
                        <w:rPr>
                          <w:noProof/>
                          <w:position w:val="-6"/>
                          <w:szCs w:val="24"/>
                        </w:rPr>
                        <w:object w:dxaOrig="319" w:dyaOrig="219" w14:anchorId="6C5DA180">
                          <v:shape id="_x0000_i1047" type="#_x0000_t75" alt="" style="width:16.2pt;height:11.45pt;mso-width-percent:0;mso-height-percent:0;mso-width-percent:0;mso-height-percent:0" o:ole="">
                            <v:imagedata r:id="rId16" o:title=""/>
                          </v:shape>
                          <o:OLEObject Type="Embed" ProgID="Equation.DSMT4" ShapeID="_x0000_i1047" DrawAspect="Content" ObjectID="_1724833782" r:id="rId38"/>
                        </w:object>
                      </w:r>
                      <w:r w:rsidRPr="00D74646">
                        <w:rPr>
                          <w:szCs w:val="24"/>
                        </w:rPr>
                        <w:t xml:space="preserve">, </w:t>
                      </w:r>
                      <w:r w:rsidR="00D966AA" w:rsidRPr="00D74646">
                        <w:rPr>
                          <w:szCs w:val="24"/>
                        </w:rPr>
                        <w:t xml:space="preserve">then you need a </w:t>
                      </w:r>
                      <w:r w:rsidR="00D966AA" w:rsidRPr="00D74646">
                        <w:rPr>
                          <w:b/>
                          <w:bCs/>
                          <w:szCs w:val="24"/>
                        </w:rPr>
                        <w:t>difference</w:t>
                      </w:r>
                      <w:r w:rsidR="00D966AA" w:rsidRPr="00D74646">
                        <w:rPr>
                          <w:szCs w:val="24"/>
                        </w:rPr>
                        <w:t>.</w:t>
                      </w:r>
                    </w:p>
                    <w:p w14:paraId="5A4195F2" w14:textId="2A3DE00E" w:rsidR="00084F5B" w:rsidRPr="00D74646" w:rsidRDefault="00084F5B" w:rsidP="00D966AA">
                      <w:pPr>
                        <w:pStyle w:val="BodyText"/>
                        <w:ind w:left="270" w:hanging="270"/>
                        <w:rPr>
                          <w:szCs w:val="24"/>
                        </w:rPr>
                      </w:pPr>
                      <w:r w:rsidRPr="00D74646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</w:rPr>
                        <w:t>5)</w:t>
                      </w:r>
                      <w:r w:rsidRPr="00D74646">
                        <w:rPr>
                          <w:szCs w:val="24"/>
                        </w:rPr>
                        <w:t xml:space="preserve"> Find the right pair of </w:t>
                      </w:r>
                      <w:r w:rsidR="007A0424" w:rsidRPr="007A0424">
                        <w:rPr>
                          <w:noProof/>
                          <w:position w:val="-6"/>
                          <w:szCs w:val="24"/>
                        </w:rPr>
                        <w:object w:dxaOrig="200" w:dyaOrig="220" w14:anchorId="7DE76F1A">
                          <v:shape id="_x0000_i1046" type="#_x0000_t75" alt="" style="width:10pt;height:11.45pt;mso-width-percent:0;mso-height-percent:0;mso-width-percent:0;mso-height-percent:0" o:ole="">
                            <v:imagedata r:id="rId8" o:title=""/>
                          </v:shape>
                          <o:OLEObject Type="Embed" ProgID="Equation.DSMT4" ShapeID="_x0000_i1046" DrawAspect="Content" ObjectID="_1724833783" r:id="rId39"/>
                        </w:object>
                      </w:r>
                      <w:r w:rsidRPr="00D74646">
                        <w:rPr>
                          <w:szCs w:val="24"/>
                        </w:rPr>
                        <w:t xml:space="preserve"> and </w:t>
                      </w:r>
                      <w:r w:rsidR="007A0424" w:rsidRPr="007A0424">
                        <w:rPr>
                          <w:noProof/>
                          <w:position w:val="-6"/>
                          <w:szCs w:val="24"/>
                        </w:rPr>
                        <w:object w:dxaOrig="180" w:dyaOrig="220" w14:anchorId="645DD269">
                          <v:shape id="_x0000_i1045" type="#_x0000_t75" alt="" style="width:9.55pt;height:11.45pt;mso-width-percent:0;mso-height-percent:0;mso-width-percent:0;mso-height-percent:0" o:ole="">
                            <v:imagedata r:id="rId19" o:title=""/>
                          </v:shape>
                          <o:OLEObject Type="Embed" ProgID="Equation.DSMT4" ShapeID="_x0000_i1045" DrawAspect="Content" ObjectID="_1724833784" r:id="rId40"/>
                        </w:object>
                      </w:r>
                      <w:r w:rsidRPr="00D74646">
                        <w:rPr>
                          <w:szCs w:val="24"/>
                        </w:rPr>
                        <w:t xml:space="preserve"> values</w:t>
                      </w:r>
                      <w:r w:rsidR="00D966AA" w:rsidRPr="00D74646">
                        <w:rPr>
                          <w:szCs w:val="24"/>
                        </w:rPr>
                        <w:t xml:space="preserve"> such that the products of the factors of </w:t>
                      </w:r>
                      <w:r w:rsidR="007A0424" w:rsidRPr="007A0424">
                        <w:rPr>
                          <w:noProof/>
                          <w:position w:val="-6"/>
                          <w:szCs w:val="24"/>
                        </w:rPr>
                        <w:object w:dxaOrig="200" w:dyaOrig="225" w14:anchorId="0688E4B5">
                          <v:shape id="_x0000_i1044" type="#_x0000_t75" alt="" style="width:10pt;height:11.45pt;mso-width-percent:0;mso-height-percent:0;mso-width-percent:0;mso-height-percent:0">
                            <v:imagedata r:id="rId8" o:title=""/>
                          </v:shape>
                          <o:OLEObject Type="Embed" ProgID="Equation.DSMT4" ShapeID="_x0000_i1044" DrawAspect="Content" ObjectID="_1724833785" r:id="rId41"/>
                        </w:object>
                      </w:r>
                      <w:r w:rsidR="00D966AA" w:rsidRPr="00D74646">
                        <w:rPr>
                          <w:szCs w:val="24"/>
                        </w:rPr>
                        <w:t xml:space="preserve"> and </w:t>
                      </w:r>
                      <w:r w:rsidR="007A0424" w:rsidRPr="007A0424">
                        <w:rPr>
                          <w:noProof/>
                          <w:position w:val="-6"/>
                          <w:szCs w:val="24"/>
                        </w:rPr>
                        <w:object w:dxaOrig="188" w:dyaOrig="225" w14:anchorId="6D397D74">
                          <v:shape id="_x0000_i1043" type="#_x0000_t75" alt="" style="width:9.55pt;height:11.45pt;mso-width-percent:0;mso-height-percent:0;mso-width-percent:0;mso-height-percent:0">
                            <v:imagedata r:id="rId19" o:title=""/>
                          </v:shape>
                          <o:OLEObject Type="Embed" ProgID="Equation.DSMT4" ShapeID="_x0000_i1043" DrawAspect="Content" ObjectID="_1724833786" r:id="rId42"/>
                        </w:object>
                      </w:r>
                      <w:r w:rsidR="00D966AA" w:rsidRPr="00D74646">
                        <w:rPr>
                          <w:szCs w:val="24"/>
                        </w:rPr>
                        <w:t xml:space="preserve"> have a sum/difference of </w:t>
                      </w:r>
                      <w:r w:rsidR="007A0424" w:rsidRPr="007A0424">
                        <w:rPr>
                          <w:noProof/>
                          <w:position w:val="-14"/>
                          <w:szCs w:val="24"/>
                        </w:rPr>
                        <w:object w:dxaOrig="263" w:dyaOrig="413" w14:anchorId="7813CA1E">
                          <v:shape id="_x0000_i1042" type="#_x0000_t75" alt="" style="width:13.35pt;height:20.5pt;mso-width-percent:0;mso-height-percent:0;mso-width-percent:0;mso-height-percent:0">
                            <v:imagedata r:id="rId12" o:title=""/>
                          </v:shape>
                          <o:OLEObject Type="Embed" ProgID="Equation.DSMT4" ShapeID="_x0000_i1042" DrawAspect="Content" ObjectID="_1724833787" r:id="rId43"/>
                        </w:object>
                      </w:r>
                      <w:r w:rsidR="00D966AA" w:rsidRPr="00D74646">
                        <w:rPr>
                          <w:szCs w:val="24"/>
                        </w:rPr>
                        <w:t>.</w:t>
                      </w:r>
                    </w:p>
                    <w:p w14:paraId="6309D0E8" w14:textId="049C53F6" w:rsidR="00084F5B" w:rsidRPr="00D74646" w:rsidRDefault="00D966AA" w:rsidP="00084F5B">
                      <w:pPr>
                        <w:pStyle w:val="BodyText"/>
                        <w:rPr>
                          <w:szCs w:val="24"/>
                        </w:rPr>
                      </w:pPr>
                      <w:r w:rsidRPr="00D74646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</w:rPr>
                        <w:t>6</w:t>
                      </w:r>
                      <w:r w:rsidR="00084F5B" w:rsidRPr="00D74646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</w:rPr>
                        <w:t>)</w:t>
                      </w:r>
                      <w:r w:rsidR="00084F5B" w:rsidRPr="00D74646">
                        <w:rPr>
                          <w:szCs w:val="24"/>
                        </w:rPr>
                        <w:t xml:space="preserve"> Write the two factors.</w:t>
                      </w:r>
                    </w:p>
                    <w:p w14:paraId="301B70A6" w14:textId="2CF2B36A" w:rsidR="00D966AA" w:rsidRPr="00D74646" w:rsidRDefault="00D966AA" w:rsidP="00380136">
                      <w:pPr>
                        <w:pStyle w:val="BodyText"/>
                        <w:numPr>
                          <w:ilvl w:val="0"/>
                          <w:numId w:val="13"/>
                        </w:numPr>
                        <w:ind w:left="360" w:hanging="270"/>
                        <w:rPr>
                          <w:szCs w:val="24"/>
                        </w:rPr>
                      </w:pPr>
                      <w:r w:rsidRPr="00D74646">
                        <w:rPr>
                          <w:szCs w:val="24"/>
                        </w:rPr>
                        <w:t>Coefficients are from the factors of</w:t>
                      </w:r>
                      <w:r w:rsidR="001D4753">
                        <w:rPr>
                          <w:szCs w:val="24"/>
                        </w:rPr>
                        <w:t xml:space="preserve"> </w:t>
                      </w:r>
                      <w:r w:rsidR="007A0424" w:rsidRPr="007A0424">
                        <w:rPr>
                          <w:noProof/>
                          <w:position w:val="-6"/>
                          <w:szCs w:val="24"/>
                        </w:rPr>
                        <w:object w:dxaOrig="200" w:dyaOrig="225" w14:anchorId="6A186A50">
                          <v:shape id="_x0000_i1041" type="#_x0000_t75" alt="" style="width:10pt;height:11.45pt;mso-width-percent:0;mso-height-percent:0;mso-width-percent:0;mso-height-percent:0">
                            <v:imagedata r:id="rId8" o:title=""/>
                          </v:shape>
                          <o:OLEObject Type="Embed" ProgID="Equation.DSMT4" ShapeID="_x0000_i1041" DrawAspect="Content" ObjectID="_1724833788" r:id="rId44"/>
                        </w:object>
                      </w:r>
                      <w:r w:rsidR="001D4753">
                        <w:rPr>
                          <w:noProof/>
                          <w:szCs w:val="24"/>
                        </w:rPr>
                        <w:t>.</w:t>
                      </w:r>
                    </w:p>
                    <w:p w14:paraId="265A7D4F" w14:textId="4DEB2F41" w:rsidR="00D966AA" w:rsidRPr="00D74646" w:rsidRDefault="00D966AA" w:rsidP="00380136">
                      <w:pPr>
                        <w:pStyle w:val="BodyText"/>
                        <w:numPr>
                          <w:ilvl w:val="0"/>
                          <w:numId w:val="13"/>
                        </w:numPr>
                        <w:ind w:left="360" w:hanging="270"/>
                        <w:rPr>
                          <w:szCs w:val="24"/>
                        </w:rPr>
                      </w:pPr>
                      <w:r w:rsidRPr="00D74646">
                        <w:rPr>
                          <w:szCs w:val="24"/>
                        </w:rPr>
                        <w:t xml:space="preserve">Constants are from the factors of </w:t>
                      </w:r>
                      <w:r w:rsidR="007A0424" w:rsidRPr="007A0424">
                        <w:rPr>
                          <w:noProof/>
                          <w:position w:val="-6"/>
                          <w:szCs w:val="24"/>
                        </w:rPr>
                        <w:object w:dxaOrig="188" w:dyaOrig="225" w14:anchorId="6F66983C">
                          <v:shape id="_x0000_i1040" type="#_x0000_t75" alt="" style="width:9.55pt;height:11.45pt;mso-width-percent:0;mso-height-percent:0;mso-width-percent:0;mso-height-percent:0">
                            <v:imagedata r:id="rId19" o:title=""/>
                          </v:shape>
                          <o:OLEObject Type="Embed" ProgID="Equation.DSMT4" ShapeID="_x0000_i1040" DrawAspect="Content" ObjectID="_1724833789" r:id="rId45"/>
                        </w:object>
                      </w:r>
                      <w:r w:rsidRPr="00D74646">
                        <w:rPr>
                          <w:szCs w:val="24"/>
                        </w:rPr>
                        <w:t>.</w:t>
                      </w:r>
                    </w:p>
                    <w:p w14:paraId="4363B4F2" w14:textId="0FA119D9" w:rsidR="00380136" w:rsidRPr="00D74646" w:rsidRDefault="00D966AA" w:rsidP="00380136">
                      <w:pPr>
                        <w:pStyle w:val="BodyText"/>
                        <w:numPr>
                          <w:ilvl w:val="0"/>
                          <w:numId w:val="13"/>
                        </w:numPr>
                        <w:ind w:left="360" w:hanging="270"/>
                        <w:rPr>
                          <w:szCs w:val="24"/>
                        </w:rPr>
                      </w:pPr>
                      <w:r w:rsidRPr="00D74646">
                        <w:rPr>
                          <w:szCs w:val="24"/>
                        </w:rPr>
                        <w:t xml:space="preserve">Use </w:t>
                      </w:r>
                      <w:r w:rsidR="007A0424" w:rsidRPr="007A0424">
                        <w:rPr>
                          <w:noProof/>
                          <w:position w:val="-6"/>
                          <w:szCs w:val="24"/>
                        </w:rPr>
                        <w:object w:dxaOrig="188" w:dyaOrig="225" w14:anchorId="64EEB48B">
                          <v:shape id="_x0000_i1039" type="#_x0000_t75" alt="" style="width:9.55pt;height:11.45pt;mso-width-percent:0;mso-height-percent:0;mso-width-percent:0;mso-height-percent:0">
                            <v:imagedata r:id="rId19" o:title=""/>
                          </v:shape>
                          <o:OLEObject Type="Embed" ProgID="Equation.DSMT4" ShapeID="_x0000_i1039" DrawAspect="Content" ObjectID="_1724833790" r:id="rId46"/>
                        </w:object>
                      </w:r>
                      <w:r w:rsidRPr="00D74646">
                        <w:rPr>
                          <w:szCs w:val="24"/>
                        </w:rPr>
                        <w:t xml:space="preserve"> and </w:t>
                      </w:r>
                      <w:r w:rsidR="007A0424" w:rsidRPr="007A0424">
                        <w:rPr>
                          <w:noProof/>
                          <w:position w:val="-6"/>
                          <w:szCs w:val="24"/>
                        </w:rPr>
                        <w:object w:dxaOrig="200" w:dyaOrig="288" w14:anchorId="722BB7FB">
                          <v:shape id="_x0000_i1038" type="#_x0000_t75" alt="" style="width:10pt;height:14.3pt;mso-width-percent:0;mso-height-percent:0;mso-width-percent:0;mso-height-percent:0">
                            <v:imagedata r:id="rId27" o:title=""/>
                          </v:shape>
                          <o:OLEObject Type="Embed" ProgID="Equation.DSMT4" ShapeID="_x0000_i1038" DrawAspect="Content" ObjectID="_1724833791" r:id="rId47"/>
                        </w:object>
                      </w:r>
                      <w:r w:rsidRPr="00D74646">
                        <w:rPr>
                          <w:szCs w:val="24"/>
                        </w:rPr>
                        <w:t xml:space="preserve"> to determine the </w:t>
                      </w:r>
                      <w:r w:rsidR="007A0424" w:rsidRPr="007A0424">
                        <w:rPr>
                          <w:noProof/>
                          <w:position w:val="-4"/>
                          <w:szCs w:val="24"/>
                        </w:rPr>
                        <w:object w:dxaOrig="225" w:dyaOrig="238" w14:anchorId="19B91C3F">
                          <v:shape id="_x0000_i1037" type="#_x0000_t75" alt="" style="width:11.45pt;height:11.9pt;mso-width-percent:0;mso-height-percent:0;mso-width-percent:0;mso-height-percent:0">
                            <v:imagedata r:id="rId29" o:title=""/>
                          </v:shape>
                          <o:OLEObject Type="Embed" ProgID="Equation.DSMT4" ShapeID="_x0000_i1037" DrawAspect="Content" ObjectID="_1724833792" r:id="rId48"/>
                        </w:object>
                      </w:r>
                      <w:r w:rsidRPr="00D74646">
                        <w:rPr>
                          <w:szCs w:val="24"/>
                        </w:rPr>
                        <w:t xml:space="preserve"> symbols</w:t>
                      </w:r>
                      <w:r w:rsidR="00596545">
                        <w:rPr>
                          <w:szCs w:val="24"/>
                        </w:rPr>
                        <w:t>.</w:t>
                      </w:r>
                    </w:p>
                    <w:p w14:paraId="17AFF162" w14:textId="685E2645" w:rsidR="00D966AA" w:rsidRPr="00D74646" w:rsidRDefault="00380136" w:rsidP="00380136">
                      <w:pPr>
                        <w:pStyle w:val="BodyText"/>
                        <w:numPr>
                          <w:ilvl w:val="0"/>
                          <w:numId w:val="14"/>
                        </w:numPr>
                        <w:rPr>
                          <w:szCs w:val="24"/>
                        </w:rPr>
                      </w:pPr>
                      <w:r w:rsidRPr="00D74646">
                        <w:rPr>
                          <w:szCs w:val="24"/>
                        </w:rPr>
                        <w:t>I</w:t>
                      </w:r>
                      <w:r w:rsidR="00D966AA" w:rsidRPr="00D74646">
                        <w:rPr>
                          <w:szCs w:val="24"/>
                        </w:rPr>
                        <w:t xml:space="preserve">f </w:t>
                      </w:r>
                      <w:r w:rsidR="007A0424" w:rsidRPr="007A0424">
                        <w:rPr>
                          <w:noProof/>
                          <w:position w:val="-6"/>
                          <w:szCs w:val="24"/>
                        </w:rPr>
                        <w:object w:dxaOrig="326" w:dyaOrig="238" w14:anchorId="4E47977C">
                          <v:shape id="_x0000_i1036" type="#_x0000_t75" alt="" style="width:16.2pt;height:11.9pt;mso-width-percent:0;mso-height-percent:0;mso-width-percent:0;mso-height-percent:0">
                            <v:imagedata r:id="rId14" o:title=""/>
                          </v:shape>
                          <o:OLEObject Type="Embed" ProgID="Equation.DSMT4" ShapeID="_x0000_i1036" DrawAspect="Content" ObjectID="_1724833793" r:id="rId49"/>
                        </w:object>
                      </w:r>
                      <w:r w:rsidR="00D966AA" w:rsidRPr="00D74646">
                        <w:rPr>
                          <w:szCs w:val="24"/>
                        </w:rPr>
                        <w:t xml:space="preserve">, then </w:t>
                      </w:r>
                      <w:r w:rsidRPr="00D74646">
                        <w:rPr>
                          <w:szCs w:val="24"/>
                        </w:rPr>
                        <w:t xml:space="preserve">the signs are the </w:t>
                      </w:r>
                      <w:r w:rsidRPr="00D74646">
                        <w:rPr>
                          <w:b/>
                          <w:bCs/>
                          <w:szCs w:val="24"/>
                        </w:rPr>
                        <w:t>same</w:t>
                      </w:r>
                      <w:r w:rsidRPr="00D74646">
                        <w:rPr>
                          <w:szCs w:val="24"/>
                        </w:rPr>
                        <w:t>.</w:t>
                      </w:r>
                    </w:p>
                    <w:p w14:paraId="53CC01E9" w14:textId="7195D9C0" w:rsidR="00D966AA" w:rsidRPr="00D74646" w:rsidRDefault="00D966AA" w:rsidP="00380136">
                      <w:pPr>
                        <w:pStyle w:val="BodyText"/>
                        <w:numPr>
                          <w:ilvl w:val="0"/>
                          <w:numId w:val="14"/>
                        </w:numPr>
                        <w:rPr>
                          <w:szCs w:val="24"/>
                        </w:rPr>
                      </w:pPr>
                      <w:r w:rsidRPr="00D74646">
                        <w:rPr>
                          <w:szCs w:val="24"/>
                        </w:rPr>
                        <w:t xml:space="preserve">If </w:t>
                      </w:r>
                      <w:r w:rsidR="007A0424" w:rsidRPr="007A0424">
                        <w:rPr>
                          <w:noProof/>
                          <w:position w:val="-6"/>
                          <w:szCs w:val="24"/>
                        </w:rPr>
                        <w:object w:dxaOrig="326" w:dyaOrig="225" w14:anchorId="2B8B3D00">
                          <v:shape id="_x0000_i1035" type="#_x0000_t75" alt="" style="width:16.2pt;height:11.45pt;mso-width-percent:0;mso-height-percent:0;mso-width-percent:0;mso-height-percent:0">
                            <v:imagedata r:id="rId16" o:title=""/>
                          </v:shape>
                          <o:OLEObject Type="Embed" ProgID="Equation.DSMT4" ShapeID="_x0000_i1035" DrawAspect="Content" ObjectID="_1724833794" r:id="rId50"/>
                        </w:object>
                      </w:r>
                      <w:r w:rsidRPr="00D74646">
                        <w:rPr>
                          <w:szCs w:val="24"/>
                        </w:rPr>
                        <w:t xml:space="preserve">, then </w:t>
                      </w:r>
                      <w:r w:rsidR="00380136" w:rsidRPr="00D74646">
                        <w:rPr>
                          <w:szCs w:val="24"/>
                        </w:rPr>
                        <w:t xml:space="preserve">the signs are </w:t>
                      </w:r>
                      <w:r w:rsidR="00380136" w:rsidRPr="00D74646">
                        <w:rPr>
                          <w:b/>
                          <w:bCs/>
                          <w:szCs w:val="24"/>
                        </w:rPr>
                        <w:t>different</w:t>
                      </w:r>
                      <w:r w:rsidR="00380136" w:rsidRPr="00D74646">
                        <w:rPr>
                          <w:szCs w:val="24"/>
                        </w:rPr>
                        <w:t>.</w:t>
                      </w:r>
                    </w:p>
                    <w:p w14:paraId="7C4DC33B" w14:textId="4EAE4D48" w:rsidR="00D966AA" w:rsidRPr="00D74646" w:rsidRDefault="00380136" w:rsidP="00380136">
                      <w:pPr>
                        <w:pStyle w:val="BodyText"/>
                        <w:numPr>
                          <w:ilvl w:val="0"/>
                          <w:numId w:val="14"/>
                        </w:numPr>
                        <w:rPr>
                          <w:szCs w:val="24"/>
                        </w:rPr>
                      </w:pPr>
                      <w:r w:rsidRPr="00D74646">
                        <w:rPr>
                          <w:szCs w:val="24"/>
                        </w:rPr>
                        <w:t xml:space="preserve">The bigger product gets the same sign as </w:t>
                      </w:r>
                      <w:r w:rsidR="007A0424" w:rsidRPr="007A0424">
                        <w:rPr>
                          <w:noProof/>
                          <w:position w:val="-6"/>
                          <w:szCs w:val="24"/>
                        </w:rPr>
                        <w:object w:dxaOrig="200" w:dyaOrig="288" w14:anchorId="34C041EF">
                          <v:shape id="_x0000_i1034" type="#_x0000_t75" alt="" style="width:10pt;height:14.3pt;mso-width-percent:0;mso-height-percent:0;mso-width-percent:0;mso-height-percent:0">
                            <v:imagedata r:id="rId27" o:title=""/>
                          </v:shape>
                          <o:OLEObject Type="Embed" ProgID="Equation.DSMT4" ShapeID="_x0000_i1034" DrawAspect="Content" ObjectID="_1724833795" r:id="rId51"/>
                        </w:object>
                      </w:r>
                      <w:r w:rsidRPr="00D74646">
                        <w:rPr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A63E8" w:rsidRPr="00AE6E01">
        <w:t>Factor each polynomial.</w:t>
      </w:r>
    </w:p>
    <w:p w14:paraId="33C62C0A" w14:textId="5C96B8AB" w:rsidR="00FA63E8" w:rsidRPr="00AE6E01" w:rsidRDefault="00FA63E8" w:rsidP="002510CD">
      <w:pPr>
        <w:spacing w:line="360" w:lineRule="auto"/>
      </w:pPr>
      <w:r w:rsidRPr="00AE6E0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Pr="00AE6E01">
        <w:t xml:space="preserve">   </w:t>
      </w:r>
      <w:r w:rsidR="007A0424" w:rsidRPr="00AE6E01">
        <w:rPr>
          <w:noProof/>
          <w:position w:val="-6"/>
        </w:rPr>
        <w:object w:dxaOrig="1180" w:dyaOrig="320" w14:anchorId="10504C55">
          <v:shape id="_x0000_i1031" type="#_x0000_t75" alt="" style="width:58.65pt;height:16.2pt;mso-width-percent:0;mso-height-percent:0;mso-width-percent:0;mso-height-percent:0" o:ole="">
            <v:imagedata r:id="rId52" o:title=""/>
          </v:shape>
          <o:OLEObject Type="Embed" ProgID="Equation.DSMT4" ShapeID="_x0000_i1031" DrawAspect="Content" ObjectID="_1724833771" r:id="rId53"/>
        </w:object>
      </w:r>
    </w:p>
    <w:p w14:paraId="2F2E8BF5" w14:textId="3A5283BE" w:rsidR="002510CD" w:rsidRPr="00AE6E01" w:rsidRDefault="002510CD" w:rsidP="002510CD">
      <w:pPr>
        <w:pStyle w:val="BodyText"/>
      </w:pPr>
    </w:p>
    <w:p w14:paraId="76D2FD80" w14:textId="68E4EC9E" w:rsidR="002510CD" w:rsidRPr="00AE6E01" w:rsidRDefault="002510CD" w:rsidP="002510CD">
      <w:pPr>
        <w:pStyle w:val="BodyText"/>
      </w:pPr>
    </w:p>
    <w:p w14:paraId="24C09542" w14:textId="69A86BE5" w:rsidR="002510CD" w:rsidRPr="00AE6E01" w:rsidRDefault="002510CD" w:rsidP="002510CD">
      <w:pPr>
        <w:pStyle w:val="BodyText"/>
      </w:pPr>
    </w:p>
    <w:p w14:paraId="32484BAF" w14:textId="6B705B0D" w:rsidR="002510CD" w:rsidRPr="00AE6E01" w:rsidRDefault="002510CD" w:rsidP="002510CD">
      <w:pPr>
        <w:pStyle w:val="BodyText"/>
      </w:pPr>
    </w:p>
    <w:p w14:paraId="03E9E9AD" w14:textId="77777777" w:rsidR="002510CD" w:rsidRPr="00AE6E01" w:rsidRDefault="002510CD" w:rsidP="002510CD">
      <w:pPr>
        <w:pStyle w:val="BodyText"/>
      </w:pPr>
    </w:p>
    <w:p w14:paraId="549440A4" w14:textId="0860B6BD" w:rsidR="00FA63E8" w:rsidRPr="00AE6E01" w:rsidRDefault="00FA63E8" w:rsidP="002510CD">
      <w:pPr>
        <w:spacing w:line="360" w:lineRule="auto"/>
      </w:pPr>
      <w:r w:rsidRPr="00AE6E0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2)</w:t>
      </w:r>
      <w:r w:rsidRPr="00AE6E01">
        <w:t xml:space="preserve">   </w:t>
      </w:r>
      <w:r w:rsidR="007A0424" w:rsidRPr="00AE6E01">
        <w:rPr>
          <w:noProof/>
          <w:position w:val="-6"/>
        </w:rPr>
        <w:object w:dxaOrig="1420" w:dyaOrig="320" w14:anchorId="6A43F97D">
          <v:shape id="_x0000_i1030" type="#_x0000_t75" alt="" style="width:70.55pt;height:16.2pt;mso-width-percent:0;mso-height-percent:0;mso-width-percent:0;mso-height-percent:0" o:ole="">
            <v:imagedata r:id="rId54" o:title=""/>
          </v:shape>
          <o:OLEObject Type="Embed" ProgID="Equation.DSMT4" ShapeID="_x0000_i1030" DrawAspect="Content" ObjectID="_1724833772" r:id="rId55"/>
        </w:object>
      </w:r>
    </w:p>
    <w:p w14:paraId="704EF5F7" w14:textId="0BACF65D" w:rsidR="002510CD" w:rsidRPr="00AE6E01" w:rsidRDefault="002510CD" w:rsidP="002510CD">
      <w:pPr>
        <w:pStyle w:val="BodyText"/>
      </w:pPr>
    </w:p>
    <w:p w14:paraId="527163AA" w14:textId="3FB63716" w:rsidR="002510CD" w:rsidRPr="00AE6E01" w:rsidRDefault="002510CD" w:rsidP="002510CD">
      <w:pPr>
        <w:pStyle w:val="BodyText"/>
      </w:pPr>
    </w:p>
    <w:p w14:paraId="4C6C2B65" w14:textId="1A8C33FF" w:rsidR="002510CD" w:rsidRPr="00AE6E01" w:rsidRDefault="002510CD" w:rsidP="002510CD">
      <w:pPr>
        <w:pStyle w:val="BodyText"/>
      </w:pPr>
    </w:p>
    <w:p w14:paraId="0FB372B0" w14:textId="3C82F764" w:rsidR="002510CD" w:rsidRPr="00AE6E01" w:rsidRDefault="002510CD" w:rsidP="002510CD">
      <w:pPr>
        <w:pStyle w:val="BodyText"/>
      </w:pPr>
    </w:p>
    <w:p w14:paraId="0FAAE7B3" w14:textId="77777777" w:rsidR="002510CD" w:rsidRPr="00AE6E01" w:rsidRDefault="002510CD" w:rsidP="002510CD">
      <w:pPr>
        <w:pStyle w:val="BodyText"/>
      </w:pPr>
    </w:p>
    <w:p w14:paraId="5680B895" w14:textId="018D7407" w:rsidR="00FA63E8" w:rsidRPr="00AE6E01" w:rsidRDefault="00FA63E8" w:rsidP="002510CD">
      <w:pPr>
        <w:spacing w:line="360" w:lineRule="auto"/>
      </w:pPr>
      <w:r w:rsidRPr="00AE6E0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3)</w:t>
      </w:r>
      <w:r w:rsidRPr="00AE6E01">
        <w:t xml:space="preserve">   </w:t>
      </w:r>
      <w:r w:rsidR="007A0424" w:rsidRPr="00AE6E01">
        <w:rPr>
          <w:noProof/>
          <w:position w:val="-6"/>
        </w:rPr>
        <w:object w:dxaOrig="1300" w:dyaOrig="320" w14:anchorId="543B2C56">
          <v:shape id="_x0000_i1029" type="#_x0000_t75" alt="" style="width:65.3pt;height:16.2pt;mso-width-percent:0;mso-height-percent:0;mso-width-percent:0;mso-height-percent:0" o:ole="">
            <v:imagedata r:id="rId56" o:title=""/>
          </v:shape>
          <o:OLEObject Type="Embed" ProgID="Equation.DSMT4" ShapeID="_x0000_i1029" DrawAspect="Content" ObjectID="_1724833773" r:id="rId57"/>
        </w:object>
      </w:r>
    </w:p>
    <w:p w14:paraId="281B2B22" w14:textId="2A877480" w:rsidR="002510CD" w:rsidRPr="00AE6E01" w:rsidRDefault="002510CD" w:rsidP="002510CD">
      <w:pPr>
        <w:pStyle w:val="BodyText"/>
      </w:pPr>
    </w:p>
    <w:p w14:paraId="298D2E5D" w14:textId="0F286D50" w:rsidR="002510CD" w:rsidRPr="00AE6E01" w:rsidRDefault="002510CD" w:rsidP="002510CD">
      <w:pPr>
        <w:pStyle w:val="BodyText"/>
      </w:pPr>
    </w:p>
    <w:p w14:paraId="18BEC33C" w14:textId="77777777" w:rsidR="002510CD" w:rsidRPr="00AE6E01" w:rsidRDefault="002510CD" w:rsidP="002510CD">
      <w:pPr>
        <w:pStyle w:val="BodyText"/>
      </w:pPr>
    </w:p>
    <w:p w14:paraId="5A356A75" w14:textId="7230BDC0" w:rsidR="002510CD" w:rsidRPr="00AE6E01" w:rsidRDefault="002510CD" w:rsidP="002510CD">
      <w:pPr>
        <w:pStyle w:val="BodyText"/>
      </w:pPr>
    </w:p>
    <w:p w14:paraId="23360047" w14:textId="0D42CAEE" w:rsidR="00FA63E8" w:rsidRPr="00AE6E01" w:rsidRDefault="00FA63E8" w:rsidP="002510CD">
      <w:pPr>
        <w:spacing w:line="360" w:lineRule="auto"/>
      </w:pPr>
      <w:r w:rsidRPr="00AE6E0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4)</w:t>
      </w:r>
      <w:r w:rsidRPr="00AE6E01">
        <w:t xml:space="preserve">   </w:t>
      </w:r>
      <w:r w:rsidR="007A0424" w:rsidRPr="00AE6E01">
        <w:rPr>
          <w:noProof/>
          <w:position w:val="-6"/>
        </w:rPr>
        <w:object w:dxaOrig="720" w:dyaOrig="320" w14:anchorId="5AF95658">
          <v:shape id="_x0000_i1028" type="#_x0000_t75" alt="" style="width:36.25pt;height:16.2pt;mso-width-percent:0;mso-height-percent:0;mso-width-percent:0;mso-height-percent:0" o:ole="">
            <v:imagedata r:id="rId58" o:title=""/>
          </v:shape>
          <o:OLEObject Type="Embed" ProgID="Equation.DSMT4" ShapeID="_x0000_i1028" DrawAspect="Content" ObjectID="_1724833774" r:id="rId59"/>
        </w:object>
      </w:r>
    </w:p>
    <w:p w14:paraId="39EC89BE" w14:textId="50CF7253" w:rsidR="002510CD" w:rsidRPr="00AE6E01" w:rsidRDefault="002510CD" w:rsidP="002510CD">
      <w:pPr>
        <w:pStyle w:val="BodyText"/>
      </w:pPr>
    </w:p>
    <w:p w14:paraId="6AC339B0" w14:textId="5E88F405" w:rsidR="002510CD" w:rsidRPr="00AE6E01" w:rsidRDefault="002510CD" w:rsidP="002510CD">
      <w:pPr>
        <w:pStyle w:val="BodyText"/>
      </w:pPr>
    </w:p>
    <w:p w14:paraId="470650E9" w14:textId="77777777" w:rsidR="002510CD" w:rsidRPr="00AE6E01" w:rsidRDefault="002510CD" w:rsidP="002510CD">
      <w:pPr>
        <w:pStyle w:val="BodyText"/>
      </w:pPr>
    </w:p>
    <w:p w14:paraId="6E30AB58" w14:textId="38F9DAAE" w:rsidR="002510CD" w:rsidRPr="00AE6E01" w:rsidRDefault="002510CD" w:rsidP="002510CD">
      <w:pPr>
        <w:pStyle w:val="BodyText"/>
      </w:pPr>
    </w:p>
    <w:p w14:paraId="17E00A65" w14:textId="017E00DD" w:rsidR="00FA63E8" w:rsidRPr="00AE6E01" w:rsidRDefault="00FA63E8">
      <w:pPr>
        <w:spacing w:after="160" w:line="259" w:lineRule="auto"/>
      </w:pPr>
      <w:r w:rsidRPr="00AE6E01">
        <w:br w:type="page"/>
      </w:r>
    </w:p>
    <w:p w14:paraId="30A211BA" w14:textId="1B4B7DC2" w:rsidR="00FA63E8" w:rsidRPr="00AE6E01" w:rsidRDefault="00FA63E8" w:rsidP="00FA63E8">
      <w:pPr>
        <w:pStyle w:val="Title"/>
      </w:pPr>
      <w:r w:rsidRPr="00AE6E01">
        <w:lastRenderedPageBreak/>
        <w:t>Factoring Trinomials (</w:t>
      </w:r>
      <w:r w:rsidRPr="0030489D">
        <w:rPr>
          <w:i/>
          <w:iCs/>
          <w:caps w:val="0"/>
        </w:rPr>
        <w:t>a</w:t>
      </w:r>
      <w:r w:rsidRPr="00AE6E01">
        <w:rPr>
          <w:rFonts w:ascii="Calibri" w:hAnsi="Calibri" w:cs="Calibri"/>
        </w:rPr>
        <w:t>≠1</w:t>
      </w:r>
      <w:r w:rsidRPr="00AE6E01">
        <w:t>): Guided Notes</w:t>
      </w:r>
    </w:p>
    <w:p w14:paraId="2BA29056" w14:textId="44B95441" w:rsidR="002510CD" w:rsidRPr="00AE6E01" w:rsidRDefault="002510CD" w:rsidP="002510CD">
      <w:r w:rsidRPr="00AE6E01">
        <w:t>Factor each polynomial.</w:t>
      </w:r>
    </w:p>
    <w:p w14:paraId="168808BD" w14:textId="550229E6" w:rsidR="002510CD" w:rsidRPr="00AE6E01" w:rsidRDefault="002510CD" w:rsidP="002510CD">
      <w:pPr>
        <w:spacing w:line="360" w:lineRule="auto"/>
      </w:pPr>
      <w:r w:rsidRPr="00AE6E0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Pr="00AE6E01">
        <w:t xml:space="preserve">   </w:t>
      </w:r>
      <w:r w:rsidR="007A0424" w:rsidRPr="00AE6E01">
        <w:rPr>
          <w:noProof/>
          <w:position w:val="-6"/>
        </w:rPr>
        <w:object w:dxaOrig="1440" w:dyaOrig="320" w14:anchorId="472391D3">
          <v:shape id="_x0000_i1027" type="#_x0000_t75" alt="" style="width:1in;height:16.2pt;mso-width-percent:0;mso-height-percent:0;mso-width-percent:0;mso-height-percent:0" o:ole="">
            <v:imagedata r:id="rId60" o:title=""/>
          </v:shape>
          <o:OLEObject Type="Embed" ProgID="Equation.DSMT4" ShapeID="_x0000_i1027" DrawAspect="Content" ObjectID="_1724833775" r:id="rId61"/>
        </w:object>
      </w:r>
    </w:p>
    <w:p w14:paraId="7BC3F7CC" w14:textId="422B4DBB" w:rsidR="002510CD" w:rsidRPr="00AE6E01" w:rsidRDefault="002510CD" w:rsidP="002510CD">
      <w:pPr>
        <w:pStyle w:val="BodyText"/>
      </w:pPr>
    </w:p>
    <w:p w14:paraId="280655B5" w14:textId="310BFC69" w:rsidR="002510CD" w:rsidRPr="00AE6E01" w:rsidRDefault="002510CD" w:rsidP="002510CD">
      <w:pPr>
        <w:pStyle w:val="BodyText"/>
      </w:pPr>
    </w:p>
    <w:p w14:paraId="1612B954" w14:textId="5E4C35F7" w:rsidR="002510CD" w:rsidRPr="00AE6E01" w:rsidRDefault="002510CD" w:rsidP="002510CD">
      <w:pPr>
        <w:pStyle w:val="BodyText"/>
      </w:pPr>
    </w:p>
    <w:p w14:paraId="675C844F" w14:textId="33C39EC0" w:rsidR="002510CD" w:rsidRDefault="002510CD" w:rsidP="002510CD">
      <w:pPr>
        <w:pStyle w:val="BodyText"/>
      </w:pPr>
    </w:p>
    <w:p w14:paraId="19614E70" w14:textId="450AEEF0" w:rsidR="0044697F" w:rsidRDefault="0044697F" w:rsidP="002510CD">
      <w:pPr>
        <w:pStyle w:val="BodyText"/>
      </w:pPr>
    </w:p>
    <w:p w14:paraId="4F7D3545" w14:textId="77777777" w:rsidR="0044697F" w:rsidRPr="00AE6E01" w:rsidRDefault="0044697F" w:rsidP="002510CD">
      <w:pPr>
        <w:pStyle w:val="BodyText"/>
      </w:pPr>
    </w:p>
    <w:p w14:paraId="634CBEC3" w14:textId="06D35448" w:rsidR="002510CD" w:rsidRPr="00AE6E01" w:rsidRDefault="002510CD" w:rsidP="002510CD">
      <w:pPr>
        <w:pStyle w:val="BodyText"/>
      </w:pPr>
    </w:p>
    <w:p w14:paraId="123F268B" w14:textId="5F91F611" w:rsidR="002510CD" w:rsidRPr="00AE6E01" w:rsidRDefault="002510CD" w:rsidP="002510CD">
      <w:pPr>
        <w:spacing w:line="360" w:lineRule="auto"/>
      </w:pPr>
      <w:r w:rsidRPr="00AE6E0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2)</w:t>
      </w:r>
      <w:r w:rsidRPr="00AE6E01">
        <w:t xml:space="preserve">   </w:t>
      </w:r>
      <w:r w:rsidR="007A0424" w:rsidRPr="00AE6E01">
        <w:rPr>
          <w:noProof/>
          <w:position w:val="-6"/>
        </w:rPr>
        <w:object w:dxaOrig="1520" w:dyaOrig="320" w14:anchorId="492C49E9">
          <v:shape id="_x0000_i1026" type="#_x0000_t75" alt="" style="width:76.3pt;height:16.2pt;mso-width-percent:0;mso-height-percent:0;mso-width-percent:0;mso-height-percent:0" o:ole="">
            <v:imagedata r:id="rId62" o:title=""/>
          </v:shape>
          <o:OLEObject Type="Embed" ProgID="Equation.DSMT4" ShapeID="_x0000_i1026" DrawAspect="Content" ObjectID="_1724833776" r:id="rId63"/>
        </w:object>
      </w:r>
    </w:p>
    <w:p w14:paraId="1BB664F6" w14:textId="6B5A910B" w:rsidR="002510CD" w:rsidRPr="00AE6E01" w:rsidRDefault="002510CD" w:rsidP="002510CD">
      <w:pPr>
        <w:pStyle w:val="BodyText"/>
      </w:pPr>
    </w:p>
    <w:p w14:paraId="3F4BE944" w14:textId="1D03EA7B" w:rsidR="002510CD" w:rsidRPr="00AE6E01" w:rsidRDefault="002510CD" w:rsidP="002510CD">
      <w:pPr>
        <w:pStyle w:val="BodyText"/>
      </w:pPr>
    </w:p>
    <w:p w14:paraId="5E409C82" w14:textId="70266A5A" w:rsidR="002510CD" w:rsidRDefault="002510CD" w:rsidP="002510CD">
      <w:pPr>
        <w:pStyle w:val="BodyText"/>
      </w:pPr>
    </w:p>
    <w:p w14:paraId="46AA7448" w14:textId="2F25CE94" w:rsidR="0044697F" w:rsidRDefault="0044697F" w:rsidP="002510CD">
      <w:pPr>
        <w:pStyle w:val="BodyText"/>
      </w:pPr>
    </w:p>
    <w:p w14:paraId="56A7B9F6" w14:textId="666FBFBA" w:rsidR="0044697F" w:rsidRPr="00AE6E01" w:rsidRDefault="0044697F" w:rsidP="002510CD">
      <w:pPr>
        <w:pStyle w:val="BodyText"/>
      </w:pPr>
    </w:p>
    <w:p w14:paraId="6FC11A04" w14:textId="3CD9E0AA" w:rsidR="002510CD" w:rsidRPr="00AE6E01" w:rsidRDefault="002510CD" w:rsidP="002510CD">
      <w:pPr>
        <w:pStyle w:val="BodyText"/>
      </w:pPr>
    </w:p>
    <w:p w14:paraId="5E0FEFC8" w14:textId="64EAA3F8" w:rsidR="002510CD" w:rsidRPr="00AE6E01" w:rsidRDefault="00D74646" w:rsidP="002510CD">
      <w:pPr>
        <w:pStyle w:val="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06EC26" wp14:editId="4897DA75">
                <wp:simplePos x="0" y="0"/>
                <wp:positionH relativeFrom="margin">
                  <wp:posOffset>3863450</wp:posOffset>
                </wp:positionH>
                <wp:positionV relativeFrom="paragraph">
                  <wp:posOffset>147320</wp:posOffset>
                </wp:positionV>
                <wp:extent cx="2396651" cy="659227"/>
                <wp:effectExtent l="0" t="0" r="2286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651" cy="6592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C9CA8" w14:textId="1631D873" w:rsidR="0044697F" w:rsidRPr="00920B50" w:rsidRDefault="0044697F" w:rsidP="004469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920B50">
                              <w:rPr>
                                <w:szCs w:val="24"/>
                              </w:rPr>
                              <w:t xml:space="preserve">If </w:t>
                            </w:r>
                            <w:r w:rsidR="007A0424" w:rsidRPr="00920B50">
                              <w:rPr>
                                <w:noProof/>
                                <w:position w:val="-6"/>
                              </w:rPr>
                              <w:object w:dxaOrig="563" w:dyaOrig="288" w14:anchorId="7A5A1A00">
                                <v:shape id="_x0000_i1033" type="#_x0000_t75" alt="" style="width:28.15pt;height:14.3pt;mso-width-percent:0;mso-height-percent:0;mso-width-percent:0;mso-height-percent:0">
                                  <v:imagedata r:id="rId64" o:title=""/>
                                </v:shape>
                                <o:OLEObject Type="Embed" ProgID="Equation.DSMT4" ShapeID="_x0000_i1033" DrawAspect="Content" ObjectID="_1724833796" r:id="rId65"/>
                              </w:object>
                            </w:r>
                            <w:r w:rsidRPr="00920B50">
                              <w:rPr>
                                <w:szCs w:val="24"/>
                              </w:rPr>
                              <w:t>, then the GCF is positive.</w:t>
                            </w:r>
                          </w:p>
                          <w:p w14:paraId="0596EE34" w14:textId="7ECF14BB" w:rsidR="0044697F" w:rsidRPr="0044697F" w:rsidRDefault="0044697F" w:rsidP="004469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920B50">
                              <w:rPr>
                                <w:szCs w:val="24"/>
                              </w:rPr>
                              <w:t xml:space="preserve">If </w:t>
                            </w:r>
                            <w:r w:rsidR="007A0424" w:rsidRPr="00920B50">
                              <w:rPr>
                                <w:noProof/>
                                <w:position w:val="-6"/>
                              </w:rPr>
                              <w:object w:dxaOrig="563" w:dyaOrig="288" w14:anchorId="3EB48269">
                                <v:shape id="_x0000_i1032" type="#_x0000_t75" alt="" style="width:28.15pt;height:14.3pt;mso-width-percent:0;mso-height-percent:0;mso-width-percent:0;mso-height-percent:0">
                                  <v:imagedata r:id="rId66" o:title=""/>
                                </v:shape>
                                <o:OLEObject Type="Embed" ProgID="Equation.DSMT4" ShapeID="_x0000_i1032" DrawAspect="Content" ObjectID="_1724833797" r:id="rId67"/>
                              </w:object>
                            </w:r>
                            <w:r w:rsidRPr="00920B50">
                              <w:rPr>
                                <w:szCs w:val="24"/>
                              </w:rPr>
                              <w:t>, then the GCF is negative.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6EC26" id="_x0000_s1027" type="#_x0000_t202" style="position:absolute;margin-left:304.2pt;margin-top:11.6pt;width:188.7pt;height:51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/zUJFAIAAAMEAAAOAAAAZHJzL2Uyb0RvYy54bWysU8tu2zAQvBfoPxC8N5IVx4kFy0HqNEWB&#13;&#10;9AGk/QCaoiyiFJdd0pbcr8+SUhyjvRXVgeBqydnZ2eHqdugMOyj0GmzFZxc5Z8pKqLXdVfzH94d3&#13;&#10;N5z5IGwtDFhV8aPy/Hb99s2qd6UqoAVTK2QEYn3Zu4q3Ibgyy7xsVSf8BThlKdkAdiJQiLusRtET&#13;&#10;emeyIs8XWQ9YOwSpvKe/92OSrxN+0ygZvjaNV4GZihO3kFZM6zau2Xolyh0K12o50RD/wKIT2lLR&#13;&#10;E9S9CILtUf8F1WmJ4KEJFxK6DJpGS5V6oG5m+R/dPLXCqdQLiePdSSb//2Dll8OT+4YsDO9hoAGm&#13;&#10;Jrx7BPnTMwubVtidukOEvlWipsKzKFnWO19OV6PUvvQRZNt/hpqGLPYBEtDQYBdVoT4ZodMAjifR&#13;&#10;1RCYpJ/F5XKxuJpxJim3uFoWxXUqIcqX2w59+KigY3FTcaShJnRxePQhshHly5FYzMKDNiYN1ljW&#13;&#10;E+XiOs/HxsDoOmbjueQxtTHIDoLcIaRUNlxOtf35yU4HMqnRXcVv8viNtomKfLB1qhSENuOe2Bg7&#13;&#10;SRRVGfUJw3Zgup70i4ptoT6SZgijJ+kN0aYF/M1ZT36suP+1F6g4M58s6b6czefRwCmYX10XFOB5&#13;&#10;ZnueEVYSVMVlQM7GYBOS7UeF7mhCjU7ivXKZSJPTkqbTq4hWPo/Tqde3u34GAAD//wMAUEsDBBQA&#13;&#10;BgAIAAAAIQCQbTe34gAAAA8BAAAPAAAAZHJzL2Rvd25yZXYueG1sTI/NTsMwEITvSLyDtUjcqI0p&#13;&#10;bZrGqVBRrwgaHsCJTRzqn8h2m/D2LCd6WWm138zOVLvZWXLRMQ3BC3hcMCDad0ENvhfw2RweCiAp&#13;&#10;S6+kDV4L+NEJdvXtTSVLFSb/oS/H3BM08amUAkzOY0lp6ox2Mi3CqD3evkJ0MuMae6qinNDcWcoZ&#13;&#10;W1EnB48fjBz13ujudDw7AYeT3UvrhuntvTWsibzZrJffQtzfza9bHC9bIFnP+V8Bfx0wP9QYrA1n&#13;&#10;rxKxAlasWCIqgD9xIAhsimcs1CLJ1wxoXdHrHvUvAAAA//8DAFBLAQItABQABgAIAAAAIQC2gziS&#13;&#10;/gAAAOEBAAATAAAAAAAAAAAAAAAAAAAAAABbQ29udGVudF9UeXBlc10ueG1sUEsBAi0AFAAGAAgA&#13;&#10;AAAhADj9If/WAAAAlAEAAAsAAAAAAAAAAAAAAAAALwEAAF9yZWxzLy5yZWxzUEsBAi0AFAAGAAgA&#13;&#10;AAAhAHj/NQkUAgAAAwQAAA4AAAAAAAAAAAAAAAAALgIAAGRycy9lMm9Eb2MueG1sUEsBAi0AFAAG&#13;&#10;AAgAAAAhAJBtN7fiAAAADwEAAA8AAAAAAAAAAAAAAAAAbgQAAGRycy9kb3ducmV2LnhtbFBLBQYA&#13;&#10;AAAABAAEAPMAAAB9BQAAAAA=&#13;&#10;" filled="f" strokecolor="#bed7d3 [3206]" strokeweight="1pt">
                <v:textbox>
                  <w:txbxContent>
                    <w:p w14:paraId="053C9CA8" w14:textId="1631D873" w:rsidR="0044697F" w:rsidRPr="00920B50" w:rsidRDefault="0044697F" w:rsidP="0044697F">
                      <w:pPr>
                        <w:jc w:val="center"/>
                        <w:rPr>
                          <w:szCs w:val="24"/>
                        </w:rPr>
                      </w:pPr>
                      <w:r w:rsidRPr="00920B50">
                        <w:rPr>
                          <w:szCs w:val="24"/>
                        </w:rPr>
                        <w:t xml:space="preserve">If </w:t>
                      </w:r>
                      <w:r w:rsidR="007A0424" w:rsidRPr="00920B50">
                        <w:rPr>
                          <w:noProof/>
                          <w:position w:val="-6"/>
                        </w:rPr>
                        <w:object w:dxaOrig="563" w:dyaOrig="288" w14:anchorId="7A5A1A00">
                          <v:shape id="_x0000_i1033" type="#_x0000_t75" alt="" style="width:28.15pt;height:14.3pt;mso-width-percent:0;mso-height-percent:0;mso-width-percent:0;mso-height-percent:0">
                            <v:imagedata r:id="rId64" o:title=""/>
                          </v:shape>
                          <o:OLEObject Type="Embed" ProgID="Equation.DSMT4" ShapeID="_x0000_i1033" DrawAspect="Content" ObjectID="_1724833796" r:id="rId68"/>
                        </w:object>
                      </w:r>
                      <w:r w:rsidRPr="00920B50">
                        <w:rPr>
                          <w:szCs w:val="24"/>
                        </w:rPr>
                        <w:t>, then the GCF is positive.</w:t>
                      </w:r>
                    </w:p>
                    <w:p w14:paraId="0596EE34" w14:textId="7ECF14BB" w:rsidR="0044697F" w:rsidRPr="0044697F" w:rsidRDefault="0044697F" w:rsidP="0044697F">
                      <w:pPr>
                        <w:jc w:val="center"/>
                        <w:rPr>
                          <w:szCs w:val="24"/>
                        </w:rPr>
                      </w:pPr>
                      <w:r w:rsidRPr="00920B50">
                        <w:rPr>
                          <w:szCs w:val="24"/>
                        </w:rPr>
                        <w:t xml:space="preserve">If </w:t>
                      </w:r>
                      <w:r w:rsidR="007A0424" w:rsidRPr="00920B50">
                        <w:rPr>
                          <w:noProof/>
                          <w:position w:val="-6"/>
                        </w:rPr>
                        <w:object w:dxaOrig="563" w:dyaOrig="288" w14:anchorId="3EB48269">
                          <v:shape id="_x0000_i1032" type="#_x0000_t75" alt="" style="width:28.15pt;height:14.3pt;mso-width-percent:0;mso-height-percent:0;mso-width-percent:0;mso-height-percent:0">
                            <v:imagedata r:id="rId66" o:title=""/>
                          </v:shape>
                          <o:OLEObject Type="Embed" ProgID="Equation.DSMT4" ShapeID="_x0000_i1032" DrawAspect="Content" ObjectID="_1724833797" r:id="rId69"/>
                        </w:object>
                      </w:r>
                      <w:r w:rsidRPr="00920B50">
                        <w:rPr>
                          <w:szCs w:val="24"/>
                        </w:rPr>
                        <w:t>, then the GCF is negative.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6EADE4" w14:textId="0DB14682" w:rsidR="002510CD" w:rsidRPr="00AE6E01" w:rsidRDefault="002510CD" w:rsidP="002510CD">
      <w:pPr>
        <w:spacing w:line="360" w:lineRule="auto"/>
      </w:pPr>
      <w:r w:rsidRPr="00AE6E0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3)</w:t>
      </w:r>
      <w:r w:rsidRPr="00AE6E01">
        <w:t xml:space="preserve">   </w:t>
      </w:r>
      <w:r w:rsidR="007A0424" w:rsidRPr="00AE6E01">
        <w:rPr>
          <w:noProof/>
          <w:position w:val="-6"/>
        </w:rPr>
        <w:object w:dxaOrig="1460" w:dyaOrig="320" w14:anchorId="4B450493">
          <v:shape id="_x0000_i1025" type="#_x0000_t75" alt="" style="width:73.45pt;height:16.2pt;mso-width-percent:0;mso-height-percent:0;mso-width-percent:0;mso-height-percent:0" o:ole="">
            <v:imagedata r:id="rId70" o:title=""/>
          </v:shape>
          <o:OLEObject Type="Embed" ProgID="Equation.DSMT4" ShapeID="_x0000_i1025" DrawAspect="Content" ObjectID="_1724833777" r:id="rId71"/>
        </w:object>
      </w:r>
    </w:p>
    <w:p w14:paraId="4511BC53" w14:textId="77777777" w:rsidR="002510CD" w:rsidRPr="00AE6E01" w:rsidRDefault="002510CD" w:rsidP="002510CD">
      <w:pPr>
        <w:pStyle w:val="BodyText"/>
      </w:pPr>
    </w:p>
    <w:p w14:paraId="54729458" w14:textId="77777777" w:rsidR="002510CD" w:rsidRPr="00AE6E01" w:rsidRDefault="002510CD" w:rsidP="002510CD">
      <w:pPr>
        <w:pStyle w:val="BodyText"/>
      </w:pPr>
    </w:p>
    <w:p w14:paraId="4AB1C5CA" w14:textId="77777777" w:rsidR="002510CD" w:rsidRPr="00AE6E01" w:rsidRDefault="002510CD" w:rsidP="002510CD">
      <w:pPr>
        <w:pStyle w:val="BodyText"/>
      </w:pPr>
    </w:p>
    <w:p w14:paraId="20FDBDB6" w14:textId="77777777" w:rsidR="002510CD" w:rsidRPr="00AE6E01" w:rsidRDefault="002510CD" w:rsidP="002510CD">
      <w:pPr>
        <w:pStyle w:val="BodyText"/>
      </w:pPr>
    </w:p>
    <w:sectPr w:rsidR="002510CD" w:rsidRPr="00AE6E01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06C4" w14:textId="77777777" w:rsidR="007A0424" w:rsidRDefault="007A0424" w:rsidP="00293785">
      <w:pPr>
        <w:spacing w:after="0" w:line="240" w:lineRule="auto"/>
      </w:pPr>
      <w:r>
        <w:separator/>
      </w:r>
    </w:p>
  </w:endnote>
  <w:endnote w:type="continuationSeparator" w:id="0">
    <w:p w14:paraId="5A1EFDC1" w14:textId="77777777" w:rsidR="007A0424" w:rsidRDefault="007A042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612C" w14:textId="77777777" w:rsidR="00D74646" w:rsidRDefault="00D74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10A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9F2EF1" wp14:editId="67D8911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C51FB" w14:textId="4ED3BCC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1DFFB0F39AD40DCB00EA9B71E783A0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0489D">
                                <w:t>Finding Factors</w:t>
                              </w:r>
                              <w:r w:rsidR="00AE6E01">
                                <w:t>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F2E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F9C51FB" w14:textId="4ED3BCC8" w:rsidR="00293785" w:rsidRDefault="0030489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1DFFB0F39AD40DCB00EA9B71E783A0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Finding Factors</w:t>
                        </w:r>
                        <w:r w:rsidR="00AE6E01">
                          <w:t>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A4217E2" wp14:editId="549B29B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BA63" w14:textId="77777777" w:rsidR="00D74646" w:rsidRDefault="00D74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5B6D9" w14:textId="77777777" w:rsidR="007A0424" w:rsidRDefault="007A0424" w:rsidP="00293785">
      <w:pPr>
        <w:spacing w:after="0" w:line="240" w:lineRule="auto"/>
      </w:pPr>
      <w:r>
        <w:separator/>
      </w:r>
    </w:p>
  </w:footnote>
  <w:footnote w:type="continuationSeparator" w:id="0">
    <w:p w14:paraId="2DD8EFFC" w14:textId="77777777" w:rsidR="007A0424" w:rsidRDefault="007A042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3A70" w14:textId="77777777" w:rsidR="00D74646" w:rsidRDefault="00D746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00BF" w14:textId="77777777" w:rsidR="00D74646" w:rsidRDefault="00D746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3B7A" w14:textId="77777777" w:rsidR="00D74646" w:rsidRDefault="00D746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54957"/>
    <w:multiLevelType w:val="hybridMultilevel"/>
    <w:tmpl w:val="63ECE7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919AD"/>
    <w:multiLevelType w:val="hybridMultilevel"/>
    <w:tmpl w:val="7E4234EE"/>
    <w:lvl w:ilvl="0" w:tplc="1A42AB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910D28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345AA"/>
    <w:multiLevelType w:val="hybridMultilevel"/>
    <w:tmpl w:val="C2FA66CC"/>
    <w:lvl w:ilvl="0" w:tplc="1B6C7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10D2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829186">
    <w:abstractNumId w:val="9"/>
  </w:num>
  <w:num w:numId="2" w16cid:durableId="139734681">
    <w:abstractNumId w:val="10"/>
  </w:num>
  <w:num w:numId="3" w16cid:durableId="754403618">
    <w:abstractNumId w:val="0"/>
  </w:num>
  <w:num w:numId="4" w16cid:durableId="1546602311">
    <w:abstractNumId w:val="2"/>
  </w:num>
  <w:num w:numId="5" w16cid:durableId="2119912367">
    <w:abstractNumId w:val="4"/>
  </w:num>
  <w:num w:numId="6" w16cid:durableId="50033765">
    <w:abstractNumId w:val="6"/>
  </w:num>
  <w:num w:numId="7" w16cid:durableId="1933780809">
    <w:abstractNumId w:val="5"/>
  </w:num>
  <w:num w:numId="8" w16cid:durableId="692726359">
    <w:abstractNumId w:val="11"/>
  </w:num>
  <w:num w:numId="9" w16cid:durableId="922035297">
    <w:abstractNumId w:val="12"/>
  </w:num>
  <w:num w:numId="10" w16cid:durableId="1352301195">
    <w:abstractNumId w:val="13"/>
  </w:num>
  <w:num w:numId="11" w16cid:durableId="2108235170">
    <w:abstractNumId w:val="1"/>
  </w:num>
  <w:num w:numId="12" w16cid:durableId="600770387">
    <w:abstractNumId w:val="3"/>
  </w:num>
  <w:num w:numId="13" w16cid:durableId="945774587">
    <w:abstractNumId w:val="8"/>
  </w:num>
  <w:num w:numId="14" w16cid:durableId="1214542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E8"/>
    <w:rsid w:val="0004006F"/>
    <w:rsid w:val="00053775"/>
    <w:rsid w:val="0005619A"/>
    <w:rsid w:val="00084F5B"/>
    <w:rsid w:val="0008589D"/>
    <w:rsid w:val="0011259B"/>
    <w:rsid w:val="00116FDD"/>
    <w:rsid w:val="00125621"/>
    <w:rsid w:val="001D0BBF"/>
    <w:rsid w:val="001D4753"/>
    <w:rsid w:val="001E1F85"/>
    <w:rsid w:val="001F125D"/>
    <w:rsid w:val="002345CC"/>
    <w:rsid w:val="002510CD"/>
    <w:rsid w:val="00293785"/>
    <w:rsid w:val="002C0879"/>
    <w:rsid w:val="002C37B4"/>
    <w:rsid w:val="002E54F7"/>
    <w:rsid w:val="00302B4A"/>
    <w:rsid w:val="0030489D"/>
    <w:rsid w:val="0036040A"/>
    <w:rsid w:val="00380136"/>
    <w:rsid w:val="00397FA9"/>
    <w:rsid w:val="003E62B2"/>
    <w:rsid w:val="0044697F"/>
    <w:rsid w:val="00446C13"/>
    <w:rsid w:val="005078B4"/>
    <w:rsid w:val="0053328A"/>
    <w:rsid w:val="00540FC6"/>
    <w:rsid w:val="005511B6"/>
    <w:rsid w:val="00553C98"/>
    <w:rsid w:val="00596545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8405F"/>
    <w:rsid w:val="00797CB5"/>
    <w:rsid w:val="007A0424"/>
    <w:rsid w:val="007B055F"/>
    <w:rsid w:val="007E6F1D"/>
    <w:rsid w:val="00880013"/>
    <w:rsid w:val="008920A4"/>
    <w:rsid w:val="008F5386"/>
    <w:rsid w:val="00913172"/>
    <w:rsid w:val="00920B50"/>
    <w:rsid w:val="00981E19"/>
    <w:rsid w:val="009B52E4"/>
    <w:rsid w:val="009D684B"/>
    <w:rsid w:val="009D6E8D"/>
    <w:rsid w:val="00A03C98"/>
    <w:rsid w:val="00A101E8"/>
    <w:rsid w:val="00AC349E"/>
    <w:rsid w:val="00AE6E01"/>
    <w:rsid w:val="00B8017B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30ED0"/>
    <w:rsid w:val="00D626EB"/>
    <w:rsid w:val="00D74646"/>
    <w:rsid w:val="00D966AA"/>
    <w:rsid w:val="00DC7A6D"/>
    <w:rsid w:val="00EA74D2"/>
    <w:rsid w:val="00ED24C8"/>
    <w:rsid w:val="00F377E2"/>
    <w:rsid w:val="00F50748"/>
    <w:rsid w:val="00F72D02"/>
    <w:rsid w:val="00F97138"/>
    <w:rsid w:val="00FA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3C50C"/>
  <w15:docId w15:val="{94BF1950-2439-4D19-8FF4-01F36E6A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7.bin"/><Relationship Id="rId47" Type="http://schemas.openxmlformats.org/officeDocument/2006/relationships/oleObject" Target="embeddings/oleObject32.bin"/><Relationship Id="rId63" Type="http://schemas.openxmlformats.org/officeDocument/2006/relationships/oleObject" Target="embeddings/oleObject42.bin"/><Relationship Id="rId68" Type="http://schemas.openxmlformats.org/officeDocument/2006/relationships/oleObject" Target="embeddings/oleObject45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2.bin"/><Relationship Id="rId40" Type="http://schemas.openxmlformats.org/officeDocument/2006/relationships/oleObject" Target="embeddings/oleObject25.bin"/><Relationship Id="rId45" Type="http://schemas.openxmlformats.org/officeDocument/2006/relationships/oleObject" Target="embeddings/oleObject30.bin"/><Relationship Id="rId53" Type="http://schemas.openxmlformats.org/officeDocument/2006/relationships/oleObject" Target="embeddings/oleObject37.bin"/><Relationship Id="rId58" Type="http://schemas.openxmlformats.org/officeDocument/2006/relationships/image" Target="media/image12.wmf"/><Relationship Id="rId66" Type="http://schemas.openxmlformats.org/officeDocument/2006/relationships/image" Target="media/image16.wmf"/><Relationship Id="rId74" Type="http://schemas.openxmlformats.org/officeDocument/2006/relationships/footer" Target="footer1.xml"/><Relationship Id="rId79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41.bin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image" Target="media/image7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8.bin"/><Relationship Id="rId48" Type="http://schemas.openxmlformats.org/officeDocument/2006/relationships/oleObject" Target="embeddings/oleObject33.bin"/><Relationship Id="rId56" Type="http://schemas.openxmlformats.org/officeDocument/2006/relationships/image" Target="media/image11.wmf"/><Relationship Id="rId64" Type="http://schemas.openxmlformats.org/officeDocument/2006/relationships/image" Target="media/image15.wmf"/><Relationship Id="rId69" Type="http://schemas.openxmlformats.org/officeDocument/2006/relationships/oleObject" Target="embeddings/oleObject46.bin"/><Relationship Id="rId77" Type="http://schemas.openxmlformats.org/officeDocument/2006/relationships/footer" Target="footer3.xml"/><Relationship Id="rId8" Type="http://schemas.openxmlformats.org/officeDocument/2006/relationships/image" Target="media/image1.wmf"/><Relationship Id="rId51" Type="http://schemas.openxmlformats.org/officeDocument/2006/relationships/oleObject" Target="embeddings/oleObject36.bin"/><Relationship Id="rId72" Type="http://schemas.openxmlformats.org/officeDocument/2006/relationships/header" Target="header1.xm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3.bin"/><Relationship Id="rId46" Type="http://schemas.openxmlformats.org/officeDocument/2006/relationships/oleObject" Target="embeddings/oleObject31.bin"/><Relationship Id="rId59" Type="http://schemas.openxmlformats.org/officeDocument/2006/relationships/oleObject" Target="embeddings/oleObject40.bin"/><Relationship Id="rId67" Type="http://schemas.openxmlformats.org/officeDocument/2006/relationships/oleObject" Target="embeddings/oleObject44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6.bin"/><Relationship Id="rId54" Type="http://schemas.openxmlformats.org/officeDocument/2006/relationships/image" Target="media/image10.wmf"/><Relationship Id="rId62" Type="http://schemas.openxmlformats.org/officeDocument/2006/relationships/image" Target="media/image14.wmf"/><Relationship Id="rId70" Type="http://schemas.openxmlformats.org/officeDocument/2006/relationships/image" Target="media/image17.wmf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34.bin"/><Relationship Id="rId57" Type="http://schemas.openxmlformats.org/officeDocument/2006/relationships/oleObject" Target="embeddings/oleObject3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9.bin"/><Relationship Id="rId52" Type="http://schemas.openxmlformats.org/officeDocument/2006/relationships/image" Target="media/image9.wmf"/><Relationship Id="rId60" Type="http://schemas.openxmlformats.org/officeDocument/2006/relationships/image" Target="media/image13.wmf"/><Relationship Id="rId65" Type="http://schemas.openxmlformats.org/officeDocument/2006/relationships/oleObject" Target="embeddings/oleObject43.bin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4.bin"/><Relationship Id="rId34" Type="http://schemas.openxmlformats.org/officeDocument/2006/relationships/oleObject" Target="embeddings/oleObject19.bin"/><Relationship Id="rId50" Type="http://schemas.openxmlformats.org/officeDocument/2006/relationships/oleObject" Target="embeddings/oleObject35.bin"/><Relationship Id="rId55" Type="http://schemas.openxmlformats.org/officeDocument/2006/relationships/oleObject" Target="embeddings/oleObject38.bin"/><Relationship Id="rId76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oleObject" Target="embeddings/oleObject47.bin"/><Relationship Id="rId2" Type="http://schemas.openxmlformats.org/officeDocument/2006/relationships/numbering" Target="numbering.xml"/><Relationship Id="rId29" Type="http://schemas.openxmlformats.org/officeDocument/2006/relationships/image" Target="media/image8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DFFB0F39AD40DCB00EA9B71E783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6C754-898C-4B0B-8225-E97A7169B2A6}"/>
      </w:docPartPr>
      <w:docPartBody>
        <w:p w:rsidR="006D4E15" w:rsidRDefault="006D4E15">
          <w:pPr>
            <w:pStyle w:val="91DFFB0F39AD40DCB00EA9B71E783A0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15"/>
    <w:rsid w:val="00274EAB"/>
    <w:rsid w:val="00691546"/>
    <w:rsid w:val="006A7D78"/>
    <w:rsid w:val="006D4E15"/>
    <w:rsid w:val="00D46CB1"/>
    <w:rsid w:val="00D9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B63"/>
    <w:rPr>
      <w:color w:val="808080"/>
    </w:rPr>
  </w:style>
  <w:style w:type="paragraph" w:customStyle="1" w:styleId="91DFFB0F39AD40DCB00EA9B71E783A05">
    <w:name w:val="91DFFB0F39AD40DCB00EA9B71E783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5</TotalTime>
  <Pages>2</Pages>
  <Words>66</Words>
  <Characters>328</Characters>
  <Application>Microsoft Office Word</Application>
  <DocSecurity>0</DocSecurity>
  <Lines>29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1</vt:lpstr>
    </vt:vector>
  </TitlesOfParts>
  <Manager/>
  <Company/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1</dc:title>
  <dc:subject/>
  <dc:creator>K20 Center</dc:creator>
  <cp:keywords/>
  <dc:description/>
  <cp:lastModifiedBy>Hayden, Jordan K.</cp:lastModifiedBy>
  <cp:revision>5</cp:revision>
  <cp:lastPrinted>2016-07-14T14:08:00Z</cp:lastPrinted>
  <dcterms:created xsi:type="dcterms:W3CDTF">2022-05-09T14:46:00Z</dcterms:created>
  <dcterms:modified xsi:type="dcterms:W3CDTF">2022-09-16T16:32:00Z</dcterms:modified>
  <cp:category/>
</cp:coreProperties>
</file>