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10322B" w14:textId="028D03EF" w:rsidR="00446C13" w:rsidRPr="003B0749" w:rsidRDefault="003B0749" w:rsidP="00DC7A6D">
      <w:pPr>
        <w:pStyle w:val="Title"/>
        <w:rPr>
          <w:lang w:val="es-ES_tradnl"/>
        </w:rPr>
      </w:pPr>
      <w:r>
        <w:rPr>
          <w:lang w:val="es-ES_tradnl"/>
        </w:rPr>
        <w:t>factorizando</w:t>
      </w:r>
      <w:r w:rsidR="00901117" w:rsidRPr="003B0749">
        <w:rPr>
          <w:lang w:val="es-ES_tradnl"/>
        </w:rPr>
        <w:t xml:space="preserve"> Pol</w:t>
      </w:r>
      <w:r>
        <w:rPr>
          <w:lang w:val="es-ES_tradnl"/>
        </w:rPr>
        <w:t>i</w:t>
      </w:r>
      <w:r w:rsidR="00901117" w:rsidRPr="003B0749">
        <w:rPr>
          <w:lang w:val="es-ES_tradnl"/>
        </w:rPr>
        <w:t>nomi</w:t>
      </w:r>
      <w:r>
        <w:rPr>
          <w:lang w:val="es-ES_tradnl"/>
        </w:rPr>
        <w:t>o</w:t>
      </w:r>
      <w:r w:rsidR="00901117" w:rsidRPr="003B0749">
        <w:rPr>
          <w:lang w:val="es-ES_tradnl"/>
        </w:rPr>
        <w:t>s</w:t>
      </w:r>
      <w:r w:rsidR="00BE613F" w:rsidRPr="003B0749">
        <w:rPr>
          <w:lang w:val="es-ES_tradnl"/>
        </w:rPr>
        <w:t xml:space="preserve">: </w:t>
      </w:r>
      <w:r>
        <w:rPr>
          <w:lang w:val="es-ES_tradnl"/>
        </w:rPr>
        <w:t xml:space="preserve">notas </w:t>
      </w:r>
      <w:r w:rsidR="00BE613F" w:rsidRPr="003B0749">
        <w:rPr>
          <w:lang w:val="es-ES_tradnl"/>
        </w:rPr>
        <w:t>Gui</w:t>
      </w:r>
      <w:r>
        <w:rPr>
          <w:lang w:val="es-ES_tradnl"/>
        </w:rPr>
        <w:t>a</w:t>
      </w:r>
      <w:r w:rsidR="00BE613F" w:rsidRPr="003B0749">
        <w:rPr>
          <w:lang w:val="es-ES_tradnl"/>
        </w:rPr>
        <w:t>d</w:t>
      </w:r>
      <w:r>
        <w:rPr>
          <w:lang w:val="es-ES_tradnl"/>
        </w:rPr>
        <w:t>as</w:t>
      </w:r>
    </w:p>
    <w:p w14:paraId="06B7978A" w14:textId="20076162" w:rsidR="00BE613F" w:rsidRPr="003B0749" w:rsidRDefault="00C53F64" w:rsidP="00BE613F">
      <w:pPr>
        <w:pStyle w:val="Heading1"/>
        <w:rPr>
          <w:lang w:val="es-ES_tradnl"/>
        </w:rPr>
      </w:pPr>
      <w:r>
        <w:rPr>
          <w:lang w:val="es-ES_tradnl"/>
        </w:rPr>
        <w:t xml:space="preserve">Patrones </w:t>
      </w:r>
      <w:r w:rsidR="00B81934">
        <w:rPr>
          <w:lang w:val="es-ES_tradnl"/>
        </w:rPr>
        <w:t xml:space="preserve">en </w:t>
      </w:r>
      <w:r>
        <w:rPr>
          <w:lang w:val="es-ES_tradnl"/>
        </w:rPr>
        <w:t>Factoriales con Dos Términos</w:t>
      </w:r>
    </w:p>
    <w:tbl>
      <w:tblPr>
        <w:tblStyle w:val="TableGrid"/>
        <w:tblW w:w="4951" w:type="pct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4680"/>
      </w:tblGrid>
      <w:tr w:rsidR="00693BC2" w:rsidRPr="003B0749" w14:paraId="785E0D85" w14:textId="77777777" w:rsidTr="00693BC2">
        <w:tc>
          <w:tcPr>
            <w:tcW w:w="2475" w:type="pct"/>
          </w:tcPr>
          <w:p w14:paraId="21709DE0" w14:textId="4CBE0A8A" w:rsidR="00C959DB" w:rsidRPr="003B0749" w:rsidRDefault="00C53F64" w:rsidP="00693BC2">
            <w:pPr>
              <w:pStyle w:val="BodyText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 xml:space="preserve">Cuadrados </w:t>
            </w:r>
            <w:r w:rsidR="00693BC2" w:rsidRPr="003B0749">
              <w:rPr>
                <w:b/>
                <w:bCs/>
                <w:lang w:val="es-ES_tradnl"/>
              </w:rPr>
              <w:t>Perfect</w:t>
            </w:r>
            <w:r>
              <w:rPr>
                <w:b/>
                <w:bCs/>
                <w:lang w:val="es-ES_tradnl"/>
              </w:rPr>
              <w:t>os</w:t>
            </w:r>
          </w:p>
          <w:p w14:paraId="2DF7FCF1" w14:textId="5899DAED" w:rsidR="00693BC2" w:rsidRPr="003B0749" w:rsidRDefault="00BF6989" w:rsidP="00693BC2">
            <w:pPr>
              <w:pStyle w:val="BodyText"/>
              <w:rPr>
                <w:b/>
                <w:bCs/>
                <w:lang w:val="es-ES_tradnl"/>
              </w:rPr>
            </w:pPr>
            <w:r w:rsidRPr="00BF6989">
              <w:rPr>
                <w:noProof/>
                <w:position w:val="-14"/>
                <w:lang w:val="es-ES_tradnl"/>
              </w:rPr>
              <w:object w:dxaOrig="2280" w:dyaOrig="400" w14:anchorId="74D861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alt="" style="width:113.35pt;height:19.9pt;mso-width-percent:0;mso-height-percent:0;mso-width-percent:0;mso-height-percent:0" o:ole="">
                  <v:imagedata r:id="rId8" o:title=""/>
                </v:shape>
                <o:OLEObject Type="Embed" ProgID="Equation.DSMT4" ShapeID="_x0000_i1033" DrawAspect="Content" ObjectID="_1757331096" r:id="rId9"/>
              </w:object>
            </w:r>
          </w:p>
          <w:p w14:paraId="0D9CDA9C" w14:textId="77777777" w:rsidR="00693BC2" w:rsidRPr="003B0749" w:rsidRDefault="00693BC2" w:rsidP="00264A60">
            <w:pPr>
              <w:pStyle w:val="BodyText"/>
              <w:rPr>
                <w:lang w:val="es-ES_tradnl"/>
              </w:rPr>
            </w:pPr>
          </w:p>
        </w:tc>
        <w:tc>
          <w:tcPr>
            <w:tcW w:w="2525" w:type="pct"/>
          </w:tcPr>
          <w:p w14:paraId="5AD6F59B" w14:textId="07CB784A" w:rsidR="00693BC2" w:rsidRPr="003B0749" w:rsidRDefault="00C53F64" w:rsidP="00693BC2">
            <w:pPr>
              <w:pStyle w:val="BodyText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 xml:space="preserve">Cubos </w:t>
            </w:r>
            <w:r w:rsidR="00693BC2" w:rsidRPr="003B0749">
              <w:rPr>
                <w:b/>
                <w:bCs/>
                <w:lang w:val="es-ES_tradnl"/>
              </w:rPr>
              <w:t>Perfect</w:t>
            </w:r>
            <w:r>
              <w:rPr>
                <w:b/>
                <w:bCs/>
                <w:lang w:val="es-ES_tradnl"/>
              </w:rPr>
              <w:t>o</w:t>
            </w:r>
            <w:r w:rsidR="00693BC2" w:rsidRPr="003B0749">
              <w:rPr>
                <w:b/>
                <w:bCs/>
                <w:lang w:val="es-ES_tradnl"/>
              </w:rPr>
              <w:t>s</w:t>
            </w:r>
          </w:p>
          <w:p w14:paraId="03991647" w14:textId="6C80CBCD" w:rsidR="00693BC2" w:rsidRPr="003B0749" w:rsidRDefault="00693BC2" w:rsidP="00693BC2">
            <w:pPr>
              <w:pStyle w:val="BodyText"/>
              <w:rPr>
                <w:lang w:val="es-ES_tradnl"/>
              </w:rPr>
            </w:pPr>
            <w:r w:rsidRPr="003B0749">
              <w:rPr>
                <w:lang w:val="es-ES_tradnl"/>
              </w:rPr>
              <w:t xml:space="preserve">   </w:t>
            </w:r>
            <w:r w:rsidR="00BF6989" w:rsidRPr="00BF6989">
              <w:rPr>
                <w:noProof/>
                <w:position w:val="-16"/>
                <w:lang w:val="es-ES_tradnl"/>
              </w:rPr>
              <w:object w:dxaOrig="2920" w:dyaOrig="440" w14:anchorId="24177834">
                <v:shape id="_x0000_i1032" type="#_x0000_t75" alt="" style="width:145.55pt;height:22.2pt;mso-width-percent:0;mso-height-percent:0;mso-width-percent:0;mso-height-percent:0" o:ole="">
                  <v:imagedata r:id="rId10" o:title=""/>
                </v:shape>
                <o:OLEObject Type="Embed" ProgID="Equation.DSMT4" ShapeID="_x0000_i1032" DrawAspect="Content" ObjectID="_1757331097" r:id="rId11"/>
              </w:object>
            </w:r>
          </w:p>
          <w:p w14:paraId="22F8598B" w14:textId="77777777" w:rsidR="00693BC2" w:rsidRPr="003B0749" w:rsidRDefault="00693BC2" w:rsidP="00693BC2">
            <w:pPr>
              <w:pStyle w:val="BodyText"/>
              <w:rPr>
                <w:lang w:val="es-ES_tradnl"/>
              </w:rPr>
            </w:pPr>
            <w:r w:rsidRPr="003B0749">
              <w:rPr>
                <w:lang w:val="es-ES_tradnl"/>
              </w:rPr>
              <w:t xml:space="preserve">   </w:t>
            </w:r>
            <w:r w:rsidR="00BF6989" w:rsidRPr="00BF6989">
              <w:rPr>
                <w:noProof/>
                <w:position w:val="-16"/>
                <w:lang w:val="es-ES_tradnl"/>
              </w:rPr>
              <w:object w:dxaOrig="2920" w:dyaOrig="440" w14:anchorId="01F97A56">
                <v:shape id="_x0000_i1031" type="#_x0000_t75" alt="" style="width:145.55pt;height:22.2pt;mso-width-percent:0;mso-height-percent:0;mso-width-percent:0;mso-height-percent:0" o:ole="">
                  <v:imagedata r:id="rId12" o:title=""/>
                </v:shape>
                <o:OLEObject Type="Embed" ProgID="Equation.DSMT4" ShapeID="_x0000_i1031" DrawAspect="Content" ObjectID="_1757331098" r:id="rId13"/>
              </w:object>
            </w:r>
          </w:p>
          <w:p w14:paraId="557B5AFA" w14:textId="77777777" w:rsidR="00693BC2" w:rsidRPr="003B0749" w:rsidRDefault="00693BC2" w:rsidP="00264A60">
            <w:pPr>
              <w:pStyle w:val="BodyText"/>
              <w:rPr>
                <w:lang w:val="es-ES_tradnl"/>
              </w:rPr>
            </w:pPr>
          </w:p>
        </w:tc>
      </w:tr>
      <w:tr w:rsidR="00693BC2" w:rsidRPr="003B0749" w14:paraId="1D9E9E2D" w14:textId="77777777" w:rsidTr="00693BC2">
        <w:tc>
          <w:tcPr>
            <w:tcW w:w="2475" w:type="pct"/>
          </w:tcPr>
          <w:p w14:paraId="4B39AC50" w14:textId="21BD4261" w:rsidR="00693BC2" w:rsidRPr="003B0749" w:rsidRDefault="001C0E94" w:rsidP="00264A60">
            <w:pPr>
              <w:pStyle w:val="BodyText"/>
              <w:rPr>
                <w:lang w:val="es-ES_tradnl"/>
              </w:rPr>
            </w:pPr>
            <w:r>
              <w:rPr>
                <w:i/>
                <w:iCs/>
                <w:lang w:val="es-ES_tradnl"/>
              </w:rPr>
              <w:t xml:space="preserve">Sólo podemos </w:t>
            </w:r>
            <w:r w:rsidR="00693BC2" w:rsidRPr="003B0749">
              <w:rPr>
                <w:i/>
                <w:iCs/>
                <w:lang w:val="es-ES_tradnl"/>
              </w:rPr>
              <w:t>factor</w:t>
            </w:r>
            <w:r w:rsidR="009343B2">
              <w:rPr>
                <w:i/>
                <w:iCs/>
                <w:lang w:val="es-ES_tradnl"/>
              </w:rPr>
              <w:t>izar</w:t>
            </w:r>
            <w:r w:rsidR="00693BC2" w:rsidRPr="003B0749">
              <w:rPr>
                <w:i/>
                <w:iCs/>
                <w:lang w:val="es-ES_tradnl"/>
              </w:rPr>
              <w:t xml:space="preserve"> </w:t>
            </w:r>
            <w:r w:rsidR="009343B2">
              <w:rPr>
                <w:i/>
                <w:iCs/>
                <w:lang w:val="es-ES_tradnl"/>
              </w:rPr>
              <w:t>un</w:t>
            </w:r>
            <w:r w:rsidR="00693BC2" w:rsidRPr="003B0749">
              <w:rPr>
                <w:i/>
                <w:iCs/>
                <w:lang w:val="es-ES_tradnl"/>
              </w:rPr>
              <w:t>a diferenc</w:t>
            </w:r>
            <w:r w:rsidR="009343B2">
              <w:rPr>
                <w:i/>
                <w:iCs/>
                <w:lang w:val="es-ES_tradnl"/>
              </w:rPr>
              <w:t>ia</w:t>
            </w:r>
            <w:r w:rsidR="00693BC2" w:rsidRPr="003B0749">
              <w:rPr>
                <w:i/>
                <w:iCs/>
                <w:lang w:val="es-ES_tradnl"/>
              </w:rPr>
              <w:t xml:space="preserve"> </w:t>
            </w:r>
            <w:r w:rsidR="00693BC2" w:rsidRPr="003B0749">
              <w:rPr>
                <w:i/>
                <w:iCs/>
                <w:lang w:val="es-ES_tradnl"/>
              </w:rPr>
              <w:br/>
              <w:t xml:space="preserve">(no </w:t>
            </w:r>
            <w:r w:rsidR="009343B2">
              <w:rPr>
                <w:i/>
                <w:iCs/>
                <w:lang w:val="es-ES_tradnl"/>
              </w:rPr>
              <w:t>un</w:t>
            </w:r>
            <w:r w:rsidR="00693BC2" w:rsidRPr="003B0749">
              <w:rPr>
                <w:i/>
                <w:iCs/>
                <w:lang w:val="es-ES_tradnl"/>
              </w:rPr>
              <w:t>a sum</w:t>
            </w:r>
            <w:r w:rsidR="009343B2">
              <w:rPr>
                <w:i/>
                <w:iCs/>
                <w:lang w:val="es-ES_tradnl"/>
              </w:rPr>
              <w:t>a</w:t>
            </w:r>
            <w:r w:rsidR="00693BC2" w:rsidRPr="003B0749">
              <w:rPr>
                <w:i/>
                <w:iCs/>
                <w:lang w:val="es-ES_tradnl"/>
              </w:rPr>
              <w:t xml:space="preserve">) </w:t>
            </w:r>
            <w:r w:rsidR="009343B2">
              <w:rPr>
                <w:i/>
                <w:iCs/>
                <w:lang w:val="es-ES_tradnl"/>
              </w:rPr>
              <w:t>de dos cuadrados</w:t>
            </w:r>
            <w:r w:rsidR="00693BC2" w:rsidRPr="003B0749">
              <w:rPr>
                <w:i/>
                <w:iCs/>
                <w:lang w:val="es-ES_tradnl"/>
              </w:rPr>
              <w:t>.</w:t>
            </w:r>
          </w:p>
        </w:tc>
        <w:tc>
          <w:tcPr>
            <w:tcW w:w="2525" w:type="pct"/>
          </w:tcPr>
          <w:p w14:paraId="6559D1AF" w14:textId="5E7DAF67" w:rsidR="00693BC2" w:rsidRPr="003B0749" w:rsidRDefault="00A90BE1" w:rsidP="00693BC2">
            <w:pPr>
              <w:pStyle w:val="BodyText"/>
              <w:rPr>
                <w:i/>
                <w:iCs/>
                <w:lang w:val="es-ES_tradnl"/>
              </w:rPr>
            </w:pPr>
            <w:r>
              <w:rPr>
                <w:i/>
                <w:iCs/>
                <w:lang w:val="es-ES_tradnl"/>
              </w:rPr>
              <w:t>Podemos factorizar una suma o diferencia de dos cubos.</w:t>
            </w:r>
          </w:p>
          <w:p w14:paraId="7E9462C8" w14:textId="77777777" w:rsidR="00693BC2" w:rsidRPr="003B0749" w:rsidRDefault="00693BC2" w:rsidP="00264A60">
            <w:pPr>
              <w:pStyle w:val="BodyText"/>
              <w:rPr>
                <w:lang w:val="es-ES_tradnl"/>
              </w:rPr>
            </w:pPr>
          </w:p>
        </w:tc>
      </w:tr>
    </w:tbl>
    <w:p w14:paraId="299EFB33" w14:textId="4A705F25" w:rsidR="00BE613F" w:rsidRPr="003B0749" w:rsidRDefault="00BE613F" w:rsidP="00E63BE3">
      <w:pPr>
        <w:pStyle w:val="Heading2"/>
        <w:rPr>
          <w:lang w:val="es-ES_tradnl"/>
        </w:rPr>
      </w:pPr>
      <w:r w:rsidRPr="003B0749">
        <w:rPr>
          <w:lang w:val="es-ES_tradnl"/>
        </w:rPr>
        <w:t>E</w:t>
      </w:r>
      <w:r w:rsidR="00C11D58">
        <w:rPr>
          <w:lang w:val="es-ES_tradnl"/>
        </w:rPr>
        <w:t>jemplo</w:t>
      </w:r>
      <w:r w:rsidRPr="003B0749">
        <w:rPr>
          <w:lang w:val="es-ES_tradnl"/>
        </w:rPr>
        <w:t>s</w:t>
      </w:r>
    </w:p>
    <w:p w14:paraId="53179BE8" w14:textId="0C61F0ED" w:rsidR="00BE613F" w:rsidRPr="003B0749" w:rsidRDefault="00426B12" w:rsidP="00BE613F">
      <w:pPr>
        <w:rPr>
          <w:lang w:val="es-ES_tradnl"/>
        </w:rPr>
      </w:pPr>
      <w:r w:rsidRPr="003B0749">
        <w:rPr>
          <w:lang w:val="es-ES_tradnl"/>
        </w:rPr>
        <w:t>Factor</w:t>
      </w:r>
      <w:r w:rsidR="00F44903">
        <w:rPr>
          <w:lang w:val="es-ES_tradnl"/>
        </w:rPr>
        <w:t>iza completamente cada uno de los siguientes polinomios</w:t>
      </w:r>
      <w:r w:rsidR="00BE613F" w:rsidRPr="003B0749">
        <w:rPr>
          <w:lang w:val="es-ES_tradnl"/>
        </w:rPr>
        <w:t>.</w:t>
      </w:r>
      <w:r w:rsidR="006B2B9F" w:rsidRPr="003B0749">
        <w:rPr>
          <w:lang w:val="es-ES_tradnl"/>
        </w:rPr>
        <w:t xml:space="preserve"> </w:t>
      </w:r>
      <w:r w:rsidR="00F44903">
        <w:rPr>
          <w:lang w:val="es-ES_tradnl"/>
        </w:rPr>
        <w:t xml:space="preserve">Si el polinomio no es factorizable, escribe </w:t>
      </w:r>
      <w:r w:rsidR="00F44903" w:rsidRPr="00F44903">
        <w:rPr>
          <w:i/>
          <w:iCs/>
          <w:lang w:val="es-ES_tradnl"/>
        </w:rPr>
        <w:t>primo</w:t>
      </w:r>
      <w:r w:rsidR="006B2B9F" w:rsidRPr="003B0749">
        <w:rPr>
          <w:lang w:val="es-ES_tradnl"/>
        </w:rPr>
        <w:t>.</w:t>
      </w:r>
    </w:p>
    <w:p w14:paraId="79A3BE2F" w14:textId="77777777" w:rsidR="00D96808" w:rsidRPr="003B0749" w:rsidRDefault="00D96808" w:rsidP="00D96808">
      <w:pPr>
        <w:pStyle w:val="BodyText"/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_tradnl"/>
        </w:rPr>
        <w:sectPr w:rsidR="00D96808" w:rsidRPr="003B0749" w:rsidSect="009C77E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55DC7A14" w14:textId="6AC2D259" w:rsidR="00D96808" w:rsidRPr="003B0749" w:rsidRDefault="00BE613F" w:rsidP="00D96808">
      <w:pPr>
        <w:pStyle w:val="BodyText"/>
        <w:rPr>
          <w:lang w:val="es-ES_tradnl"/>
        </w:rPr>
      </w:pPr>
      <w:r w:rsidRPr="003B0749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_tradnl"/>
        </w:rPr>
        <w:t>1</w:t>
      </w:r>
      <w:r w:rsidR="004B4742" w:rsidRPr="003B0749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_tradnl"/>
        </w:rPr>
        <w:t>)</w:t>
      </w:r>
      <w:r w:rsidRPr="003B0749">
        <w:rPr>
          <w:lang w:val="es-ES_tradnl"/>
        </w:rPr>
        <w:t xml:space="preserve">   </w:t>
      </w:r>
      <w:r w:rsidR="00BF6989" w:rsidRPr="00BF6989">
        <w:rPr>
          <w:noProof/>
          <w:position w:val="-6"/>
          <w:lang w:val="es-ES_tradnl"/>
        </w:rPr>
        <w:object w:dxaOrig="720" w:dyaOrig="320" w14:anchorId="5128E995">
          <v:shape id="_x0000_i1030" type="#_x0000_t75" alt="" style="width:36pt;height:16.1pt;mso-width-percent:0;mso-height-percent:0;mso-width-percent:0;mso-height-percent:0" o:ole="">
            <v:imagedata r:id="rId20" o:title=""/>
          </v:shape>
          <o:OLEObject Type="Embed" ProgID="Equation.DSMT4" ShapeID="_x0000_i1030" DrawAspect="Content" ObjectID="_1757331099" r:id="rId21"/>
        </w:object>
      </w:r>
    </w:p>
    <w:p w14:paraId="06442544" w14:textId="77777777" w:rsidR="00D96808" w:rsidRPr="003B0749" w:rsidRDefault="00D96808" w:rsidP="00D96808">
      <w:pPr>
        <w:pStyle w:val="BodyText"/>
        <w:rPr>
          <w:lang w:val="es-ES_tradnl"/>
        </w:rPr>
      </w:pPr>
    </w:p>
    <w:p w14:paraId="3631A54B" w14:textId="5E118928" w:rsidR="00BE613F" w:rsidRPr="003B0749" w:rsidRDefault="00BE613F" w:rsidP="009D6E8D">
      <w:pPr>
        <w:pStyle w:val="BodyText"/>
        <w:rPr>
          <w:lang w:val="es-ES_tradnl"/>
        </w:rPr>
      </w:pPr>
    </w:p>
    <w:p w14:paraId="61C7BE56" w14:textId="6010EF43" w:rsidR="0025127B" w:rsidRPr="003B0749" w:rsidRDefault="0025127B" w:rsidP="009D6E8D">
      <w:pPr>
        <w:pStyle w:val="BodyText"/>
        <w:rPr>
          <w:lang w:val="es-ES_tradnl"/>
        </w:rPr>
      </w:pPr>
    </w:p>
    <w:p w14:paraId="03041D7F" w14:textId="4FEC3720" w:rsidR="0025127B" w:rsidRPr="003B0749" w:rsidRDefault="0025127B" w:rsidP="009D6E8D">
      <w:pPr>
        <w:pStyle w:val="BodyText"/>
        <w:rPr>
          <w:lang w:val="es-ES_tradnl"/>
        </w:rPr>
      </w:pPr>
    </w:p>
    <w:p w14:paraId="340BA3FD" w14:textId="7BDE87D9" w:rsidR="0025127B" w:rsidRPr="003B0749" w:rsidRDefault="0025127B" w:rsidP="009D6E8D">
      <w:pPr>
        <w:pStyle w:val="BodyText"/>
        <w:rPr>
          <w:lang w:val="es-ES_tradnl"/>
        </w:rPr>
      </w:pPr>
    </w:p>
    <w:p w14:paraId="230E8B8A" w14:textId="77777777" w:rsidR="00EA3E78" w:rsidRPr="003B0749" w:rsidRDefault="00EA3E78" w:rsidP="009D6E8D">
      <w:pPr>
        <w:pStyle w:val="BodyText"/>
        <w:rPr>
          <w:lang w:val="es-ES_tradnl"/>
        </w:rPr>
      </w:pPr>
    </w:p>
    <w:p w14:paraId="5D9A9BFF" w14:textId="24219948" w:rsidR="00D96808" w:rsidRPr="003B0749" w:rsidRDefault="00BE613F" w:rsidP="00D96808">
      <w:pPr>
        <w:pStyle w:val="BodyText"/>
        <w:rPr>
          <w:lang w:val="es-ES_tradnl"/>
        </w:rPr>
      </w:pPr>
      <w:r w:rsidRPr="003B0749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_tradnl"/>
        </w:rPr>
        <w:t>3</w:t>
      </w:r>
      <w:r w:rsidR="004B4742" w:rsidRPr="003B0749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_tradnl"/>
        </w:rPr>
        <w:t>)</w:t>
      </w:r>
      <w:r w:rsidRPr="003B0749">
        <w:rPr>
          <w:lang w:val="es-ES_tradnl"/>
        </w:rPr>
        <w:t xml:space="preserve">   </w:t>
      </w:r>
      <w:r w:rsidR="00BF6989" w:rsidRPr="00BF6989">
        <w:rPr>
          <w:noProof/>
          <w:position w:val="-10"/>
          <w:lang w:val="es-ES_tradnl"/>
        </w:rPr>
        <w:object w:dxaOrig="740" w:dyaOrig="360" w14:anchorId="379F1D54">
          <v:shape id="_x0000_i1029" type="#_x0000_t75" alt="" style="width:37.55pt;height:18.4pt;mso-width-percent:0;mso-height-percent:0;mso-width-percent:0;mso-height-percent:0" o:ole="">
            <v:imagedata r:id="rId22" o:title=""/>
          </v:shape>
          <o:OLEObject Type="Embed" ProgID="Equation.DSMT4" ShapeID="_x0000_i1029" DrawAspect="Content" ObjectID="_1757331100" r:id="rId23"/>
        </w:object>
      </w:r>
    </w:p>
    <w:p w14:paraId="0F5F6360" w14:textId="000F68CB" w:rsidR="00D96808" w:rsidRPr="003B0749" w:rsidRDefault="00D96808" w:rsidP="00D96808">
      <w:pPr>
        <w:pStyle w:val="BodyText"/>
        <w:rPr>
          <w:lang w:val="es-ES_tradnl"/>
        </w:rPr>
      </w:pPr>
    </w:p>
    <w:p w14:paraId="6A33DAA2" w14:textId="77777777" w:rsidR="0025127B" w:rsidRPr="003B0749" w:rsidRDefault="0025127B" w:rsidP="00D96808">
      <w:pPr>
        <w:pStyle w:val="BodyText"/>
        <w:rPr>
          <w:lang w:val="es-ES_tradnl"/>
        </w:rPr>
      </w:pPr>
    </w:p>
    <w:p w14:paraId="2667309D" w14:textId="30DC6BF0" w:rsidR="00D96808" w:rsidRPr="003B0749" w:rsidRDefault="00D96808" w:rsidP="00D96808">
      <w:pPr>
        <w:pStyle w:val="BodyText"/>
        <w:rPr>
          <w:lang w:val="es-ES_tradnl"/>
        </w:rPr>
      </w:pPr>
      <w:r w:rsidRPr="003B0749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_tradnl"/>
        </w:rPr>
        <w:t>2</w:t>
      </w:r>
      <w:r w:rsidR="004B4742" w:rsidRPr="003B0749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_tradnl"/>
        </w:rPr>
        <w:t>)</w:t>
      </w:r>
      <w:r w:rsidRPr="003B0749">
        <w:rPr>
          <w:lang w:val="es-ES_tradnl"/>
        </w:rPr>
        <w:t xml:space="preserve">   </w:t>
      </w:r>
      <w:r w:rsidR="00BF6989" w:rsidRPr="00BF6989">
        <w:rPr>
          <w:noProof/>
          <w:position w:val="-6"/>
          <w:lang w:val="es-ES_tradnl"/>
        </w:rPr>
        <w:object w:dxaOrig="859" w:dyaOrig="320" w14:anchorId="1CF06722">
          <v:shape id="_x0000_i1028" type="#_x0000_t75" alt="" style="width:43.65pt;height:16.1pt;mso-width-percent:0;mso-height-percent:0;mso-width-percent:0;mso-height-percent:0" o:ole="">
            <v:imagedata r:id="rId24" o:title=""/>
          </v:shape>
          <o:OLEObject Type="Embed" ProgID="Equation.DSMT4" ShapeID="_x0000_i1028" DrawAspect="Content" ObjectID="_1757331101" r:id="rId25"/>
        </w:object>
      </w:r>
    </w:p>
    <w:p w14:paraId="5FC0ADE2" w14:textId="77777777" w:rsidR="00D96808" w:rsidRPr="003B0749" w:rsidRDefault="00D96808" w:rsidP="00D96808">
      <w:pPr>
        <w:pStyle w:val="BodyText"/>
        <w:rPr>
          <w:lang w:val="es-ES_tradnl"/>
        </w:rPr>
      </w:pPr>
    </w:p>
    <w:p w14:paraId="7DDB8F70" w14:textId="46DDDE48" w:rsidR="00D96808" w:rsidRPr="003B0749" w:rsidRDefault="00D96808" w:rsidP="00D96808">
      <w:pPr>
        <w:pStyle w:val="BodyText"/>
        <w:rPr>
          <w:lang w:val="es-ES_tradnl"/>
        </w:rPr>
      </w:pPr>
    </w:p>
    <w:p w14:paraId="5E8B083F" w14:textId="16C846BC" w:rsidR="006B2B9F" w:rsidRPr="003B0749" w:rsidRDefault="006B2B9F" w:rsidP="009D6E8D">
      <w:pPr>
        <w:pStyle w:val="BodyText"/>
        <w:rPr>
          <w:lang w:val="es-ES_tradnl"/>
        </w:rPr>
      </w:pPr>
    </w:p>
    <w:p w14:paraId="1C4E58B7" w14:textId="77777777" w:rsidR="006B2B9F" w:rsidRPr="003B0749" w:rsidRDefault="006B2B9F" w:rsidP="009D6E8D">
      <w:pPr>
        <w:pStyle w:val="BodyText"/>
        <w:rPr>
          <w:lang w:val="es-ES_tradnl"/>
        </w:rPr>
      </w:pPr>
    </w:p>
    <w:p w14:paraId="16964E78" w14:textId="000C02C8" w:rsidR="00D96808" w:rsidRPr="003B0749" w:rsidRDefault="00D96808" w:rsidP="009D6E8D">
      <w:pPr>
        <w:pStyle w:val="BodyText"/>
        <w:rPr>
          <w:lang w:val="es-ES_tradnl"/>
        </w:rPr>
      </w:pPr>
    </w:p>
    <w:p w14:paraId="67D3575E" w14:textId="77777777" w:rsidR="00EA3E78" w:rsidRPr="003B0749" w:rsidRDefault="00EA3E78" w:rsidP="009D6E8D">
      <w:pPr>
        <w:pStyle w:val="BodyText"/>
        <w:rPr>
          <w:lang w:val="es-ES_tradnl"/>
        </w:rPr>
      </w:pPr>
    </w:p>
    <w:p w14:paraId="4C9BBDA2" w14:textId="77777777" w:rsidR="0025127B" w:rsidRPr="003B0749" w:rsidRDefault="0025127B" w:rsidP="009D6E8D">
      <w:pPr>
        <w:pStyle w:val="BodyText"/>
        <w:rPr>
          <w:lang w:val="es-ES_tradnl"/>
        </w:rPr>
      </w:pPr>
    </w:p>
    <w:p w14:paraId="69CDE971" w14:textId="77777777" w:rsidR="0025127B" w:rsidRPr="003B0749" w:rsidRDefault="0025127B" w:rsidP="009D6E8D">
      <w:pPr>
        <w:pStyle w:val="BodyText"/>
        <w:rPr>
          <w:lang w:val="es-ES_tradnl"/>
        </w:rPr>
      </w:pPr>
    </w:p>
    <w:p w14:paraId="0FBE1AA7" w14:textId="1F4D0BE4" w:rsidR="0025127B" w:rsidRPr="003B0749" w:rsidRDefault="0025127B" w:rsidP="009D6E8D">
      <w:pPr>
        <w:pStyle w:val="BodyText"/>
        <w:rPr>
          <w:lang w:val="es-ES_tradnl"/>
        </w:rPr>
        <w:sectPr w:rsidR="0025127B" w:rsidRPr="003B0749" w:rsidSect="00D96808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4158456A" w14:textId="09E95F4E" w:rsidR="00BE613F" w:rsidRPr="003B0749" w:rsidRDefault="00BE613F" w:rsidP="006B2B9F">
      <w:pPr>
        <w:pStyle w:val="BodyText"/>
        <w:rPr>
          <w:lang w:val="es-ES_tradnl"/>
        </w:rPr>
      </w:pPr>
    </w:p>
    <w:p w14:paraId="58F9DFC4" w14:textId="050A5765" w:rsidR="00693BC2" w:rsidRPr="003B0749" w:rsidRDefault="00693BC2" w:rsidP="006B2B9F">
      <w:pPr>
        <w:pStyle w:val="BodyText"/>
        <w:rPr>
          <w:lang w:val="es-ES_tradnl"/>
        </w:rPr>
      </w:pPr>
    </w:p>
    <w:p w14:paraId="78C77476" w14:textId="16CBCA9B" w:rsidR="00693BC2" w:rsidRPr="003B0749" w:rsidRDefault="00693BC2" w:rsidP="006B2B9F">
      <w:pPr>
        <w:pStyle w:val="BodyText"/>
        <w:rPr>
          <w:lang w:val="es-ES_tradnl"/>
        </w:rPr>
      </w:pPr>
    </w:p>
    <w:p w14:paraId="232859FA" w14:textId="5E10921A" w:rsidR="00693BC2" w:rsidRPr="003B0749" w:rsidRDefault="00693BC2" w:rsidP="006B2B9F">
      <w:pPr>
        <w:pStyle w:val="BodyText"/>
        <w:rPr>
          <w:lang w:val="es-ES_tradnl"/>
        </w:rPr>
      </w:pPr>
    </w:p>
    <w:p w14:paraId="3CC1D7D2" w14:textId="73816E19" w:rsidR="00693BC2" w:rsidRPr="003B0749" w:rsidRDefault="00693BC2" w:rsidP="006B2B9F">
      <w:pPr>
        <w:pStyle w:val="BodyText"/>
        <w:rPr>
          <w:lang w:val="es-ES_tradnl"/>
        </w:rPr>
      </w:pPr>
    </w:p>
    <w:p w14:paraId="6C8044E4" w14:textId="566BB19E" w:rsidR="00693BC2" w:rsidRPr="003B0749" w:rsidRDefault="00693BC2" w:rsidP="00693BC2">
      <w:pPr>
        <w:pStyle w:val="Heading1"/>
        <w:rPr>
          <w:lang w:val="es-ES_tradnl"/>
        </w:rPr>
      </w:pPr>
      <w:r w:rsidRPr="003B0749">
        <w:rPr>
          <w:lang w:val="es-ES_tradnl"/>
        </w:rPr>
        <w:lastRenderedPageBreak/>
        <w:t>Factori</w:t>
      </w:r>
      <w:r w:rsidR="00F44903">
        <w:rPr>
          <w:lang w:val="es-ES_tradnl"/>
        </w:rPr>
        <w:t xml:space="preserve">zando con </w:t>
      </w:r>
      <w:r w:rsidRPr="003B0749">
        <w:rPr>
          <w:lang w:val="es-ES_tradnl"/>
        </w:rPr>
        <w:t>4 T</w:t>
      </w:r>
      <w:r w:rsidR="00F44903">
        <w:rPr>
          <w:lang w:val="es-ES_tradnl"/>
        </w:rPr>
        <w:t>é</w:t>
      </w:r>
      <w:r w:rsidRPr="003B0749">
        <w:rPr>
          <w:lang w:val="es-ES_tradnl"/>
        </w:rPr>
        <w:t>rm</w:t>
      </w:r>
      <w:r w:rsidR="00F44903">
        <w:rPr>
          <w:lang w:val="es-ES_tradnl"/>
        </w:rPr>
        <w:t>ino</w:t>
      </w:r>
      <w:r w:rsidRPr="003B0749">
        <w:rPr>
          <w:lang w:val="es-ES_tradnl"/>
        </w:rPr>
        <w:t>s</w:t>
      </w:r>
    </w:p>
    <w:p w14:paraId="354B0E4C" w14:textId="144CDD61" w:rsidR="00E95FDD" w:rsidRPr="003B0749" w:rsidRDefault="00E95FDD" w:rsidP="00E95FDD">
      <w:pPr>
        <w:rPr>
          <w:lang w:val="es-ES_tradnl"/>
        </w:rPr>
      </w:pPr>
      <w:r w:rsidRPr="003B0749">
        <w:rPr>
          <w:lang w:val="es-ES_tradnl"/>
        </w:rPr>
        <w:t>Us</w:t>
      </w:r>
      <w:r w:rsidR="00F44903">
        <w:rPr>
          <w:lang w:val="es-ES_tradnl"/>
        </w:rPr>
        <w:t>a la</w:t>
      </w:r>
      <w:r w:rsidRPr="003B0749">
        <w:rPr>
          <w:lang w:val="es-ES_tradnl"/>
        </w:rPr>
        <w:t xml:space="preserve"> </w:t>
      </w:r>
      <w:r w:rsidR="00F44903">
        <w:rPr>
          <w:b/>
          <w:bCs/>
          <w:lang w:val="es-ES_tradnl"/>
        </w:rPr>
        <w:t>ag</w:t>
      </w:r>
      <w:r w:rsidRPr="003B0749">
        <w:rPr>
          <w:b/>
          <w:bCs/>
          <w:lang w:val="es-ES_tradnl"/>
        </w:rPr>
        <w:t>rup</w:t>
      </w:r>
      <w:r w:rsidR="00F44903">
        <w:rPr>
          <w:b/>
          <w:bCs/>
          <w:lang w:val="es-ES_tradnl"/>
        </w:rPr>
        <w:t>ación</w:t>
      </w:r>
      <w:r w:rsidRPr="003B0749">
        <w:rPr>
          <w:lang w:val="es-ES_tradnl"/>
        </w:rPr>
        <w:t xml:space="preserve"> </w:t>
      </w:r>
      <w:r w:rsidR="00F44903">
        <w:rPr>
          <w:lang w:val="es-ES_tradnl"/>
        </w:rPr>
        <w:t>cuando factorices cuatro términos</w:t>
      </w:r>
      <w:r w:rsidR="00E63BE3" w:rsidRPr="003B0749">
        <w:rPr>
          <w:lang w:val="es-ES_tradnl"/>
        </w:rPr>
        <w:t>.</w:t>
      </w:r>
    </w:p>
    <w:p w14:paraId="5A106016" w14:textId="798B7BF5" w:rsidR="00693BC2" w:rsidRPr="003B0749" w:rsidRDefault="00693BC2" w:rsidP="00E63BE3">
      <w:pPr>
        <w:pStyle w:val="Heading2"/>
        <w:rPr>
          <w:lang w:val="es-ES_tradnl"/>
        </w:rPr>
      </w:pPr>
      <w:r w:rsidRPr="003B0749">
        <w:rPr>
          <w:lang w:val="es-ES_tradnl"/>
        </w:rPr>
        <w:t>E</w:t>
      </w:r>
      <w:r w:rsidR="00F44903">
        <w:rPr>
          <w:lang w:val="es-ES_tradnl"/>
        </w:rPr>
        <w:t>jemplos</w:t>
      </w:r>
    </w:p>
    <w:p w14:paraId="4142FF17" w14:textId="3D74AF9B" w:rsidR="00693BC2" w:rsidRPr="003B0749" w:rsidRDefault="00693BC2" w:rsidP="00693BC2">
      <w:pPr>
        <w:rPr>
          <w:lang w:val="es-ES_tradnl"/>
        </w:rPr>
      </w:pPr>
      <w:r w:rsidRPr="003B0749">
        <w:rPr>
          <w:lang w:val="es-ES_tradnl"/>
        </w:rPr>
        <w:t>Factor</w:t>
      </w:r>
      <w:r w:rsidR="00F44903">
        <w:rPr>
          <w:lang w:val="es-ES_tradnl"/>
        </w:rPr>
        <w:t>iza completamente cada uno de los siguientes polinomios</w:t>
      </w:r>
      <w:r w:rsidRPr="003B0749">
        <w:rPr>
          <w:lang w:val="es-ES_tradnl"/>
        </w:rPr>
        <w:t xml:space="preserve">. </w:t>
      </w:r>
      <w:r w:rsidR="00F44903">
        <w:rPr>
          <w:lang w:val="es-ES_tradnl"/>
        </w:rPr>
        <w:t xml:space="preserve">Si el polinomio no es factorizable, escribe </w:t>
      </w:r>
      <w:r w:rsidR="00F44903" w:rsidRPr="00F44903">
        <w:rPr>
          <w:i/>
          <w:iCs/>
          <w:lang w:val="es-ES_tradnl"/>
        </w:rPr>
        <w:t>primo</w:t>
      </w:r>
      <w:r w:rsidR="00F44903" w:rsidRPr="003B0749">
        <w:rPr>
          <w:lang w:val="es-ES_tradnl"/>
        </w:rPr>
        <w:t>.</w:t>
      </w:r>
    </w:p>
    <w:p w14:paraId="4240D9B1" w14:textId="77777777" w:rsidR="00693BC2" w:rsidRPr="003B0749" w:rsidRDefault="00693BC2" w:rsidP="00693BC2">
      <w:pPr>
        <w:pStyle w:val="BodyText"/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_tradnl"/>
        </w:rPr>
        <w:sectPr w:rsidR="00693BC2" w:rsidRPr="003B0749" w:rsidSect="009C77E8">
          <w:footerReference w:type="default" r:id="rId26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4CEC27F4" w14:textId="172BF593" w:rsidR="00693BC2" w:rsidRPr="003B0749" w:rsidRDefault="00E63BE3" w:rsidP="00693BC2">
      <w:pPr>
        <w:pStyle w:val="BodyText"/>
        <w:rPr>
          <w:lang w:val="es-ES_tradnl"/>
        </w:rPr>
      </w:pPr>
      <w:r w:rsidRPr="003B0749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_tradnl"/>
        </w:rPr>
        <w:t>4</w:t>
      </w:r>
      <w:r w:rsidR="004B4742" w:rsidRPr="003B0749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_tradnl"/>
        </w:rPr>
        <w:t>)</w:t>
      </w:r>
      <w:r w:rsidR="00693BC2" w:rsidRPr="003B0749">
        <w:rPr>
          <w:lang w:val="es-ES_tradnl"/>
        </w:rPr>
        <w:t xml:space="preserve">   </w:t>
      </w:r>
      <w:r w:rsidR="00BF6989" w:rsidRPr="00BF6989">
        <w:rPr>
          <w:noProof/>
          <w:position w:val="-6"/>
          <w:lang w:val="es-ES_tradnl"/>
        </w:rPr>
        <w:object w:dxaOrig="1960" w:dyaOrig="320" w14:anchorId="163DEE8B">
          <v:shape id="_x0000_i1027" type="#_x0000_t75" alt="" style="width:98.05pt;height:16.1pt;mso-width-percent:0;mso-height-percent:0;mso-width-percent:0;mso-height-percent:0" o:ole="">
            <v:imagedata r:id="rId27" o:title=""/>
          </v:shape>
          <o:OLEObject Type="Embed" ProgID="Equation.DSMT4" ShapeID="_x0000_i1027" DrawAspect="Content" ObjectID="_1757331102" r:id="rId28"/>
        </w:object>
      </w:r>
    </w:p>
    <w:p w14:paraId="1AC58E84" w14:textId="77777777" w:rsidR="00693BC2" w:rsidRPr="003B0749" w:rsidRDefault="00693BC2" w:rsidP="00693BC2">
      <w:pPr>
        <w:pStyle w:val="BodyText"/>
        <w:rPr>
          <w:lang w:val="es-ES_tradnl"/>
        </w:rPr>
      </w:pPr>
    </w:p>
    <w:p w14:paraId="27F90D62" w14:textId="77777777" w:rsidR="00693BC2" w:rsidRPr="003B0749" w:rsidRDefault="00693BC2" w:rsidP="00693BC2">
      <w:pPr>
        <w:pStyle w:val="BodyText"/>
        <w:rPr>
          <w:lang w:val="es-ES_tradnl"/>
        </w:rPr>
      </w:pPr>
    </w:p>
    <w:p w14:paraId="1883419E" w14:textId="77777777" w:rsidR="00693BC2" w:rsidRPr="003B0749" w:rsidRDefault="00693BC2" w:rsidP="00693BC2">
      <w:pPr>
        <w:pStyle w:val="BodyText"/>
        <w:rPr>
          <w:lang w:val="es-ES_tradnl"/>
        </w:rPr>
      </w:pPr>
    </w:p>
    <w:p w14:paraId="7E791C24" w14:textId="77777777" w:rsidR="00693BC2" w:rsidRPr="003B0749" w:rsidRDefault="00693BC2" w:rsidP="00693BC2">
      <w:pPr>
        <w:pStyle w:val="BodyText"/>
        <w:rPr>
          <w:lang w:val="es-ES_tradnl"/>
        </w:rPr>
      </w:pPr>
    </w:p>
    <w:p w14:paraId="073997CE" w14:textId="77777777" w:rsidR="00693BC2" w:rsidRPr="003B0749" w:rsidRDefault="00693BC2" w:rsidP="00693BC2">
      <w:pPr>
        <w:pStyle w:val="BodyText"/>
        <w:rPr>
          <w:lang w:val="es-ES_tradnl"/>
        </w:rPr>
      </w:pPr>
    </w:p>
    <w:p w14:paraId="47815DBA" w14:textId="77777777" w:rsidR="00693BC2" w:rsidRPr="003B0749" w:rsidRDefault="00693BC2" w:rsidP="00693BC2">
      <w:pPr>
        <w:pStyle w:val="BodyText"/>
        <w:rPr>
          <w:lang w:val="es-ES_tradnl"/>
        </w:rPr>
      </w:pPr>
    </w:p>
    <w:p w14:paraId="0DA1676F" w14:textId="77777777" w:rsidR="00693BC2" w:rsidRPr="003B0749" w:rsidRDefault="00693BC2" w:rsidP="00693BC2">
      <w:pPr>
        <w:pStyle w:val="BodyText"/>
        <w:rPr>
          <w:lang w:val="es-ES_tradnl"/>
        </w:rPr>
      </w:pPr>
    </w:p>
    <w:p w14:paraId="0409B3FE" w14:textId="77777777" w:rsidR="00693BC2" w:rsidRPr="003B0749" w:rsidRDefault="00693BC2" w:rsidP="00693BC2">
      <w:pPr>
        <w:pStyle w:val="BodyText"/>
        <w:rPr>
          <w:lang w:val="es-ES_tradnl"/>
        </w:rPr>
      </w:pPr>
    </w:p>
    <w:p w14:paraId="034AC043" w14:textId="0E22F70C" w:rsidR="00693BC2" w:rsidRPr="003B0749" w:rsidRDefault="00E63BE3" w:rsidP="00693BC2">
      <w:pPr>
        <w:pStyle w:val="BodyText"/>
        <w:rPr>
          <w:lang w:val="es-ES_tradnl"/>
        </w:rPr>
      </w:pPr>
      <w:r w:rsidRPr="003B0749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_tradnl"/>
        </w:rPr>
        <w:t>5</w:t>
      </w:r>
      <w:r w:rsidR="004B4742" w:rsidRPr="003B0749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_tradnl"/>
        </w:rPr>
        <w:t>)</w:t>
      </w:r>
      <w:r w:rsidR="00693BC2" w:rsidRPr="003B0749">
        <w:rPr>
          <w:lang w:val="es-ES_tradnl"/>
        </w:rPr>
        <w:t xml:space="preserve">   </w:t>
      </w:r>
      <w:r w:rsidR="00BF6989" w:rsidRPr="00BF6989">
        <w:rPr>
          <w:noProof/>
          <w:position w:val="-6"/>
          <w:lang w:val="es-ES_tradnl"/>
        </w:rPr>
        <w:object w:dxaOrig="1900" w:dyaOrig="320" w14:anchorId="10541FE1">
          <v:shape id="_x0000_i1026" type="#_x0000_t75" alt="" style="width:95.75pt;height:16.1pt;mso-width-percent:0;mso-height-percent:0;mso-width-percent:0;mso-height-percent:0" o:ole="">
            <v:imagedata r:id="rId29" o:title=""/>
          </v:shape>
          <o:OLEObject Type="Embed" ProgID="Equation.DSMT4" ShapeID="_x0000_i1026" DrawAspect="Content" ObjectID="_1757331103" r:id="rId30"/>
        </w:object>
      </w:r>
    </w:p>
    <w:p w14:paraId="65BE8B87" w14:textId="77777777" w:rsidR="00693BC2" w:rsidRPr="003B0749" w:rsidRDefault="00693BC2" w:rsidP="00693BC2">
      <w:pPr>
        <w:pStyle w:val="BodyText"/>
        <w:rPr>
          <w:lang w:val="es-ES_tradnl"/>
        </w:rPr>
      </w:pPr>
    </w:p>
    <w:p w14:paraId="59FB94EF" w14:textId="77777777" w:rsidR="00693BC2" w:rsidRPr="003B0749" w:rsidRDefault="00693BC2" w:rsidP="00693BC2">
      <w:pPr>
        <w:pStyle w:val="BodyText"/>
        <w:rPr>
          <w:lang w:val="es-ES_tradnl"/>
        </w:rPr>
      </w:pPr>
    </w:p>
    <w:p w14:paraId="238D6BF8" w14:textId="77777777" w:rsidR="00693BC2" w:rsidRPr="003B0749" w:rsidRDefault="00693BC2" w:rsidP="00693BC2">
      <w:pPr>
        <w:pStyle w:val="BodyText"/>
        <w:rPr>
          <w:lang w:val="es-ES_tradnl"/>
        </w:rPr>
      </w:pPr>
    </w:p>
    <w:p w14:paraId="0373C617" w14:textId="77777777" w:rsidR="00693BC2" w:rsidRPr="003B0749" w:rsidRDefault="00693BC2" w:rsidP="00693BC2">
      <w:pPr>
        <w:pStyle w:val="BodyText"/>
        <w:rPr>
          <w:lang w:val="es-ES_tradnl"/>
        </w:rPr>
      </w:pPr>
    </w:p>
    <w:p w14:paraId="0B830E4A" w14:textId="77777777" w:rsidR="00693BC2" w:rsidRPr="003B0749" w:rsidRDefault="00693BC2" w:rsidP="00693BC2">
      <w:pPr>
        <w:pStyle w:val="BodyText"/>
        <w:rPr>
          <w:lang w:val="es-ES_tradnl"/>
        </w:rPr>
      </w:pPr>
    </w:p>
    <w:p w14:paraId="3DC7ED9F" w14:textId="77777777" w:rsidR="00693BC2" w:rsidRPr="003B0749" w:rsidRDefault="00693BC2" w:rsidP="00693BC2">
      <w:pPr>
        <w:pStyle w:val="BodyText"/>
        <w:rPr>
          <w:lang w:val="es-ES_tradnl"/>
        </w:rPr>
      </w:pPr>
    </w:p>
    <w:p w14:paraId="39F3C434" w14:textId="77777777" w:rsidR="00693BC2" w:rsidRPr="003B0749" w:rsidRDefault="00693BC2" w:rsidP="00693BC2">
      <w:pPr>
        <w:pStyle w:val="BodyText"/>
        <w:rPr>
          <w:lang w:val="es-ES_tradnl"/>
        </w:rPr>
      </w:pPr>
    </w:p>
    <w:p w14:paraId="57BAD7C1" w14:textId="77777777" w:rsidR="00693BC2" w:rsidRPr="003B0749" w:rsidRDefault="00693BC2" w:rsidP="00693BC2">
      <w:pPr>
        <w:pStyle w:val="BodyText"/>
        <w:rPr>
          <w:lang w:val="es-ES_tradnl"/>
        </w:rPr>
      </w:pPr>
    </w:p>
    <w:p w14:paraId="35F3F14A" w14:textId="77777777" w:rsidR="00693BC2" w:rsidRPr="003B0749" w:rsidRDefault="00693BC2" w:rsidP="00693BC2">
      <w:pPr>
        <w:pStyle w:val="BodyText"/>
        <w:rPr>
          <w:lang w:val="es-ES_tradnl"/>
        </w:rPr>
        <w:sectPr w:rsidR="00693BC2" w:rsidRPr="003B0749" w:rsidSect="00D96808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6A7C661E" w14:textId="77777777" w:rsidR="00693BC2" w:rsidRPr="003B0749" w:rsidRDefault="00693BC2" w:rsidP="00693BC2">
      <w:pPr>
        <w:pStyle w:val="BodyText"/>
        <w:rPr>
          <w:lang w:val="es-ES_tradnl"/>
        </w:rPr>
      </w:pPr>
    </w:p>
    <w:p w14:paraId="5AB27BF9" w14:textId="14F230B0" w:rsidR="00E63BE3" w:rsidRPr="003B0749" w:rsidRDefault="00E63BE3" w:rsidP="00E63BE3">
      <w:pPr>
        <w:pStyle w:val="Heading1"/>
        <w:rPr>
          <w:lang w:val="es-ES_tradnl"/>
        </w:rPr>
      </w:pPr>
      <w:r w:rsidRPr="003B0749">
        <w:rPr>
          <w:lang w:val="es-ES_tradnl"/>
        </w:rPr>
        <w:t>Factori</w:t>
      </w:r>
      <w:r w:rsidR="00F44903">
        <w:rPr>
          <w:lang w:val="es-ES_tradnl"/>
        </w:rPr>
        <w:t>zando con</w:t>
      </w:r>
      <w:r w:rsidRPr="003B0749">
        <w:rPr>
          <w:lang w:val="es-ES_tradnl"/>
        </w:rPr>
        <w:t xml:space="preserve"> 3 T</w:t>
      </w:r>
      <w:r w:rsidR="00F44903">
        <w:rPr>
          <w:lang w:val="es-ES_tradnl"/>
        </w:rPr>
        <w:t>é</w:t>
      </w:r>
      <w:r w:rsidRPr="003B0749">
        <w:rPr>
          <w:lang w:val="es-ES_tradnl"/>
        </w:rPr>
        <w:t>rm</w:t>
      </w:r>
      <w:r w:rsidR="00F44903">
        <w:rPr>
          <w:lang w:val="es-ES_tradnl"/>
        </w:rPr>
        <w:t>ino</w:t>
      </w:r>
      <w:r w:rsidRPr="003B0749">
        <w:rPr>
          <w:lang w:val="es-ES_tradnl"/>
        </w:rPr>
        <w:t>s</w:t>
      </w:r>
    </w:p>
    <w:p w14:paraId="0C4AF626" w14:textId="2F4C4A3F" w:rsidR="00E63BE3" w:rsidRPr="003B0749" w:rsidRDefault="00F44903" w:rsidP="00E63BE3">
      <w:pPr>
        <w:rPr>
          <w:lang w:val="es-ES_tradnl"/>
        </w:rPr>
      </w:pPr>
      <w:r>
        <w:rPr>
          <w:lang w:val="es-ES_tradnl"/>
        </w:rPr>
        <w:t>Si podemos reescribirlo en forma de cuadrático, entonces factorízalo como un cuadrático</w:t>
      </w:r>
      <w:r w:rsidR="00E63BE3" w:rsidRPr="003B0749">
        <w:rPr>
          <w:lang w:val="es-ES_tradnl"/>
        </w:rPr>
        <w:t>.</w:t>
      </w:r>
    </w:p>
    <w:p w14:paraId="32D1B87E" w14:textId="2C2D4463" w:rsidR="00E63BE3" w:rsidRPr="003B0749" w:rsidRDefault="00E63BE3" w:rsidP="00E63BE3">
      <w:pPr>
        <w:pStyle w:val="Heading2"/>
        <w:rPr>
          <w:lang w:val="es-ES_tradnl"/>
        </w:rPr>
      </w:pPr>
      <w:r w:rsidRPr="003B0749">
        <w:rPr>
          <w:lang w:val="es-ES_tradnl"/>
        </w:rPr>
        <w:t>E</w:t>
      </w:r>
      <w:r w:rsidR="00F44903">
        <w:rPr>
          <w:lang w:val="es-ES_tradnl"/>
        </w:rPr>
        <w:t>jemplo</w:t>
      </w:r>
    </w:p>
    <w:p w14:paraId="3D004851" w14:textId="39F7531B" w:rsidR="00E63BE3" w:rsidRPr="003B0749" w:rsidRDefault="00E63BE3" w:rsidP="00E63BE3">
      <w:pPr>
        <w:rPr>
          <w:lang w:val="es-ES_tradnl"/>
        </w:rPr>
      </w:pPr>
      <w:r w:rsidRPr="003B0749">
        <w:rPr>
          <w:lang w:val="es-ES_tradnl"/>
        </w:rPr>
        <w:t>Factor</w:t>
      </w:r>
      <w:r w:rsidR="00F44903">
        <w:rPr>
          <w:lang w:val="es-ES_tradnl"/>
        </w:rPr>
        <w:t xml:space="preserve">iza completamente el siguiente polinomio. Si el polinomio no es factorizable, escribe </w:t>
      </w:r>
      <w:r w:rsidR="00F44903" w:rsidRPr="00F44903">
        <w:rPr>
          <w:i/>
          <w:iCs/>
          <w:lang w:val="es-ES_tradnl"/>
        </w:rPr>
        <w:t>primo</w:t>
      </w:r>
      <w:r w:rsidRPr="003B0749">
        <w:rPr>
          <w:lang w:val="es-ES_tradnl"/>
        </w:rPr>
        <w:t>.</w:t>
      </w:r>
    </w:p>
    <w:p w14:paraId="2E412ECF" w14:textId="499E2F77" w:rsidR="00E63BE3" w:rsidRPr="003B0749" w:rsidRDefault="00E63BE3" w:rsidP="00E63BE3">
      <w:pPr>
        <w:rPr>
          <w:lang w:val="es-ES_tradnl"/>
        </w:rPr>
      </w:pPr>
      <w:r w:rsidRPr="003B0749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_tradnl"/>
        </w:rPr>
        <w:t>6</w:t>
      </w:r>
      <w:r w:rsidR="004B4742" w:rsidRPr="003B0749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_tradnl"/>
        </w:rPr>
        <w:t>)</w:t>
      </w:r>
      <w:r w:rsidRPr="003B0749">
        <w:rPr>
          <w:lang w:val="es-ES_tradnl"/>
        </w:rPr>
        <w:t xml:space="preserve">   </w:t>
      </w:r>
      <w:r w:rsidR="00BF6989" w:rsidRPr="00BF6989">
        <w:rPr>
          <w:noProof/>
          <w:position w:val="-6"/>
          <w:lang w:val="es-ES_tradnl"/>
        </w:rPr>
        <w:object w:dxaOrig="1400" w:dyaOrig="320" w14:anchorId="6BAF8349">
          <v:shape id="_x0000_i1025" type="#_x0000_t75" alt="" style="width:70.45pt;height:16.1pt;mso-width-percent:0;mso-height-percent:0;mso-width-percent:0;mso-height-percent:0" o:ole="">
            <v:imagedata r:id="rId31" o:title=""/>
          </v:shape>
          <o:OLEObject Type="Embed" ProgID="Equation.DSMT4" ShapeID="_x0000_i1025" DrawAspect="Content" ObjectID="_1757331104" r:id="rId32"/>
        </w:object>
      </w:r>
    </w:p>
    <w:p w14:paraId="15AD8F59" w14:textId="77777777" w:rsidR="00E63BE3" w:rsidRPr="003B0749" w:rsidRDefault="00E63BE3" w:rsidP="00E63BE3">
      <w:pPr>
        <w:pStyle w:val="BodyText"/>
        <w:rPr>
          <w:lang w:val="es-ES_tradnl"/>
        </w:rPr>
      </w:pPr>
    </w:p>
    <w:p w14:paraId="3E60FC22" w14:textId="77777777" w:rsidR="00E63BE3" w:rsidRPr="003B0749" w:rsidRDefault="00E63BE3" w:rsidP="00E63BE3">
      <w:pPr>
        <w:pStyle w:val="BodyText"/>
        <w:rPr>
          <w:lang w:val="es-ES_tradnl"/>
        </w:rPr>
      </w:pPr>
    </w:p>
    <w:p w14:paraId="488211D1" w14:textId="77777777" w:rsidR="00E63BE3" w:rsidRPr="003B0749" w:rsidRDefault="00E63BE3" w:rsidP="00E63BE3">
      <w:pPr>
        <w:pStyle w:val="BodyText"/>
        <w:rPr>
          <w:lang w:val="es-ES_tradnl"/>
        </w:rPr>
      </w:pPr>
    </w:p>
    <w:sectPr w:rsidR="00E63BE3" w:rsidRPr="003B0749" w:rsidSect="00D96808">
      <w:footerReference w:type="default" r:id="rId33"/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F1F26" w14:textId="77777777" w:rsidR="00BF6989" w:rsidRDefault="00BF6989" w:rsidP="00293785">
      <w:pPr>
        <w:spacing w:after="0" w:line="240" w:lineRule="auto"/>
      </w:pPr>
      <w:r>
        <w:separator/>
      </w:r>
    </w:p>
  </w:endnote>
  <w:endnote w:type="continuationSeparator" w:id="0">
    <w:p w14:paraId="7FC9F806" w14:textId="77777777" w:rsidR="00BF6989" w:rsidRDefault="00BF698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BDDF9" w14:textId="77777777" w:rsidR="004B4742" w:rsidRDefault="004B47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3C7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60A4A4" wp14:editId="6698ED2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FA43F2" w14:textId="67C3331F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81976C31E3B480FA27889E144D2262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74077">
                                <w:t>Finding Factors</w:t>
                              </w:r>
                              <w:r w:rsidR="00D96808">
                                <w:t xml:space="preserve">, Part </w:t>
                              </w:r>
                              <w:r w:rsidR="00974077">
                                <w:t>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0A4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4FA43F2" w14:textId="67C3331F" w:rsidR="00293785" w:rsidRDefault="0072300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81976C31E3B480FA27889E144D2262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74077">
                          <w:t>Finding Factors</w:t>
                        </w:r>
                        <w:r w:rsidR="00D96808">
                          <w:t xml:space="preserve">, Part </w:t>
                        </w:r>
                        <w:r w:rsidR="00974077">
                          <w:t>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3D01A77" wp14:editId="3193FA6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6510" w14:textId="77777777" w:rsidR="004B4742" w:rsidRDefault="004B474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E1BF" w14:textId="77777777" w:rsidR="00693BC2" w:rsidRDefault="00693BC2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228CDCE" wp14:editId="126C2B7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688857" w14:textId="30266BF5" w:rsidR="00693BC2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-2100549746"/>
                              <w:placeholder>
                                <w:docPart w:val="681976C31E3B480FA27889E144D2262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74077">
                                <w:t>Finding Factors,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28CD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90pt;margin-top:-20.6pt;width:31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0iYg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" filled="f" stroked="f">
              <v:textbox>
                <w:txbxContent>
                  <w:p w14:paraId="69688857" w14:textId="30266BF5" w:rsidR="00693BC2" w:rsidRDefault="00693BC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-2100549746"/>
                        <w:placeholder>
                          <w:docPart w:val="681976C31E3B480FA27889E144D2262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974077">
                          <w:t>Finding Factors,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9504" behindDoc="1" locked="0" layoutInCell="1" allowOverlap="1" wp14:anchorId="5ACC0D41" wp14:editId="61256A1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512809540" name="Picture 512809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5230" w14:textId="77777777" w:rsidR="00E63BE3" w:rsidRDefault="00E63BE3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9A055D6" wp14:editId="0709BE3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B4E517" w14:textId="2D22C07F" w:rsidR="00E63BE3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66474053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63BE3">
                                <w:t>Finding Factors,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A055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90pt;margin-top:-20.6pt;width:31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yGZA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" filled="f" stroked="f">
              <v:textbox>
                <w:txbxContent>
                  <w:p w14:paraId="16B4E517" w14:textId="2D22C07F" w:rsidR="00E63BE3" w:rsidRDefault="00E63BE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664740539"/>
                        <w:placeholde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Finding Factors,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72576" behindDoc="1" locked="0" layoutInCell="1" allowOverlap="1" wp14:anchorId="1BD25AA2" wp14:editId="6FEBC3D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D2B95" w14:textId="77777777" w:rsidR="00BF6989" w:rsidRDefault="00BF6989" w:rsidP="00293785">
      <w:pPr>
        <w:spacing w:after="0" w:line="240" w:lineRule="auto"/>
      </w:pPr>
      <w:r>
        <w:separator/>
      </w:r>
    </w:p>
  </w:footnote>
  <w:footnote w:type="continuationSeparator" w:id="0">
    <w:p w14:paraId="7A4FBD78" w14:textId="77777777" w:rsidR="00BF6989" w:rsidRDefault="00BF698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AF09" w14:textId="77777777" w:rsidR="00C959DB" w:rsidRDefault="00C959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21A24" w14:textId="77777777" w:rsidR="00C959DB" w:rsidRDefault="00C959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027B" w14:textId="77777777" w:rsidR="00C959DB" w:rsidRDefault="00C959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711510">
    <w:abstractNumId w:val="6"/>
  </w:num>
  <w:num w:numId="2" w16cid:durableId="1157720783">
    <w:abstractNumId w:val="7"/>
  </w:num>
  <w:num w:numId="3" w16cid:durableId="1042442184">
    <w:abstractNumId w:val="0"/>
  </w:num>
  <w:num w:numId="4" w16cid:durableId="905801688">
    <w:abstractNumId w:val="2"/>
  </w:num>
  <w:num w:numId="5" w16cid:durableId="367220408">
    <w:abstractNumId w:val="3"/>
  </w:num>
  <w:num w:numId="6" w16cid:durableId="1403984603">
    <w:abstractNumId w:val="5"/>
  </w:num>
  <w:num w:numId="7" w16cid:durableId="1820419298">
    <w:abstractNumId w:val="4"/>
  </w:num>
  <w:num w:numId="8" w16cid:durableId="1455980122">
    <w:abstractNumId w:val="8"/>
  </w:num>
  <w:num w:numId="9" w16cid:durableId="1215119813">
    <w:abstractNumId w:val="9"/>
  </w:num>
  <w:num w:numId="10" w16cid:durableId="2007829581">
    <w:abstractNumId w:val="10"/>
  </w:num>
  <w:num w:numId="11" w16cid:durableId="1395271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3F"/>
    <w:rsid w:val="0004006F"/>
    <w:rsid w:val="00053775"/>
    <w:rsid w:val="0005619A"/>
    <w:rsid w:val="0008589D"/>
    <w:rsid w:val="0011259B"/>
    <w:rsid w:val="00116FDD"/>
    <w:rsid w:val="00125621"/>
    <w:rsid w:val="001C0E94"/>
    <w:rsid w:val="001D0BBF"/>
    <w:rsid w:val="001E1F85"/>
    <w:rsid w:val="001F125D"/>
    <w:rsid w:val="002345CC"/>
    <w:rsid w:val="0025127B"/>
    <w:rsid w:val="00293785"/>
    <w:rsid w:val="002C0879"/>
    <w:rsid w:val="002C37B4"/>
    <w:rsid w:val="002D0BF2"/>
    <w:rsid w:val="0036040A"/>
    <w:rsid w:val="00397FA9"/>
    <w:rsid w:val="003B0749"/>
    <w:rsid w:val="00426B12"/>
    <w:rsid w:val="00446C13"/>
    <w:rsid w:val="00496F81"/>
    <w:rsid w:val="004B4742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93BC2"/>
    <w:rsid w:val="006B2B9F"/>
    <w:rsid w:val="006B4CC2"/>
    <w:rsid w:val="006E1542"/>
    <w:rsid w:val="00700354"/>
    <w:rsid w:val="00721EA4"/>
    <w:rsid w:val="0072300D"/>
    <w:rsid w:val="00797CB5"/>
    <w:rsid w:val="007B055F"/>
    <w:rsid w:val="007E6F1D"/>
    <w:rsid w:val="00880013"/>
    <w:rsid w:val="008920A4"/>
    <w:rsid w:val="008F5386"/>
    <w:rsid w:val="00901117"/>
    <w:rsid w:val="00913172"/>
    <w:rsid w:val="009343B2"/>
    <w:rsid w:val="00974077"/>
    <w:rsid w:val="00981E19"/>
    <w:rsid w:val="009B52E4"/>
    <w:rsid w:val="009C77E8"/>
    <w:rsid w:val="009D6E8D"/>
    <w:rsid w:val="00A101E8"/>
    <w:rsid w:val="00A667A8"/>
    <w:rsid w:val="00A90BE1"/>
    <w:rsid w:val="00AC349E"/>
    <w:rsid w:val="00B211B0"/>
    <w:rsid w:val="00B540AA"/>
    <w:rsid w:val="00B81934"/>
    <w:rsid w:val="00B92DBF"/>
    <w:rsid w:val="00BD119F"/>
    <w:rsid w:val="00BE613F"/>
    <w:rsid w:val="00BF6989"/>
    <w:rsid w:val="00C11D58"/>
    <w:rsid w:val="00C53F64"/>
    <w:rsid w:val="00C73EA1"/>
    <w:rsid w:val="00C8524A"/>
    <w:rsid w:val="00C959DB"/>
    <w:rsid w:val="00CC4F77"/>
    <w:rsid w:val="00CD3CF6"/>
    <w:rsid w:val="00CE336D"/>
    <w:rsid w:val="00D106FF"/>
    <w:rsid w:val="00D269D8"/>
    <w:rsid w:val="00D626EB"/>
    <w:rsid w:val="00D96808"/>
    <w:rsid w:val="00DC7A6D"/>
    <w:rsid w:val="00E63BE3"/>
    <w:rsid w:val="00E95FDD"/>
    <w:rsid w:val="00EA3E78"/>
    <w:rsid w:val="00EA74D2"/>
    <w:rsid w:val="00ED24C8"/>
    <w:rsid w:val="00ED6710"/>
    <w:rsid w:val="00F377E2"/>
    <w:rsid w:val="00F44903"/>
    <w:rsid w:val="00F50748"/>
    <w:rsid w:val="00F72D02"/>
    <w:rsid w:val="00FA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4EF06"/>
  <w15:docId w15:val="{785269DB-4EF6-4F57-BCD0-2186E9A2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header" Target="header3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5" Type="http://schemas.openxmlformats.org/officeDocument/2006/relationships/oleObject" Target="embeddings/oleObject6.bin"/><Relationship Id="rId33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5.wmf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7.wmf"/><Relationship Id="rId32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7.bin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footer" Target="footer3.xml"/><Relationship Id="rId31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Relationship Id="rId22" Type="http://schemas.openxmlformats.org/officeDocument/2006/relationships/image" Target="media/image6.wmf"/><Relationship Id="rId27" Type="http://schemas.openxmlformats.org/officeDocument/2006/relationships/image" Target="media/image8.wmf"/><Relationship Id="rId30" Type="http://schemas.openxmlformats.org/officeDocument/2006/relationships/oleObject" Target="embeddings/oleObject8.bin"/><Relationship Id="rId35" Type="http://schemas.openxmlformats.org/officeDocument/2006/relationships/glossaryDocument" Target="glossary/document.xml"/><Relationship Id="rId8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976C31E3B480FA27889E144D22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CC156-00FE-4F2D-B9DC-83331EFC36F9}"/>
      </w:docPartPr>
      <w:docPartBody>
        <w:p w:rsidR="00CD29A3" w:rsidRDefault="00CD29A3">
          <w:pPr>
            <w:pStyle w:val="681976C31E3B480FA27889E144D2262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A3"/>
    <w:rsid w:val="0000330E"/>
    <w:rsid w:val="00BC6AEA"/>
    <w:rsid w:val="00CD29A3"/>
    <w:rsid w:val="00D9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81976C31E3B480FA27889E144D22627">
    <w:name w:val="681976C31E3B480FA27889E144D226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C:\Users\shell\OneDrive\Documents\Custom Office Templates\Vertical LEARN Document Attachment.dotx</Template>
  <TotalTime>86</TotalTime>
  <Pages>2</Pages>
  <Words>184</Words>
  <Characters>939</Characters>
  <Application>Microsoft Office Word</Application>
  <DocSecurity>0</DocSecurity>
  <Lines>72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Finding Factors, Part 2</vt:lpstr>
    </vt:vector>
  </TitlesOfParts>
  <Manager/>
  <Company/>
  <LinksUpToDate>false</LinksUpToDate>
  <CharactersWithSpaces>1064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 Factors, Part 2</dc:title>
  <dc:subject/>
  <dc:creator>K20 Center</dc:creator>
  <cp:keywords/>
  <dc:description/>
  <cp:lastModifiedBy>Lopez, Araceli</cp:lastModifiedBy>
  <cp:revision>16</cp:revision>
  <cp:lastPrinted>2016-07-14T14:08:00Z</cp:lastPrinted>
  <dcterms:created xsi:type="dcterms:W3CDTF">2022-07-21T14:56:00Z</dcterms:created>
  <dcterms:modified xsi:type="dcterms:W3CDTF">2023-09-27T19:38:00Z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