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6B" w:rsidRDefault="00C85108" w:rsidP="00C85108">
      <w:pPr>
        <w:jc w:val="center"/>
        <w:rPr>
          <w:sz w:val="32"/>
        </w:rPr>
      </w:pPr>
      <w:bookmarkStart w:id="0" w:name="_GoBack"/>
      <w:r w:rsidRPr="00C85108">
        <w:rPr>
          <w:sz w:val="32"/>
        </w:rPr>
        <w:t>Need for Speed – A Look at Enzyme Activity</w:t>
      </w:r>
    </w:p>
    <w:tbl>
      <w:tblPr>
        <w:tblStyle w:val="TableGrid"/>
        <w:tblW w:w="0" w:type="auto"/>
        <w:tblLook w:val="04A0" w:firstRow="1" w:lastRow="0" w:firstColumn="1" w:lastColumn="0" w:noHBand="0" w:noVBand="1"/>
      </w:tblPr>
      <w:tblGrid>
        <w:gridCol w:w="2394"/>
        <w:gridCol w:w="2394"/>
        <w:gridCol w:w="2394"/>
        <w:gridCol w:w="2394"/>
      </w:tblGrid>
      <w:tr w:rsidR="00C85108" w:rsidRPr="00C85108" w:rsidTr="00C85108">
        <w:tc>
          <w:tcPr>
            <w:tcW w:w="2394" w:type="dxa"/>
          </w:tcPr>
          <w:bookmarkEnd w:id="0"/>
          <w:p w:rsidR="00C85108" w:rsidRPr="00C85108" w:rsidRDefault="00C85108" w:rsidP="00C85108">
            <w:pPr>
              <w:jc w:val="center"/>
              <w:rPr>
                <w:sz w:val="28"/>
              </w:rPr>
            </w:pPr>
            <w:r w:rsidRPr="00C85108">
              <w:rPr>
                <w:sz w:val="28"/>
              </w:rPr>
              <w:t>Time (seconds)</w:t>
            </w:r>
          </w:p>
        </w:tc>
        <w:tc>
          <w:tcPr>
            <w:tcW w:w="2394" w:type="dxa"/>
          </w:tcPr>
          <w:p w:rsidR="00C85108" w:rsidRPr="00C85108" w:rsidRDefault="00C85108" w:rsidP="00C85108">
            <w:pPr>
              <w:jc w:val="center"/>
              <w:rPr>
                <w:sz w:val="28"/>
              </w:rPr>
            </w:pPr>
            <w:r w:rsidRPr="00C85108">
              <w:rPr>
                <w:sz w:val="28"/>
              </w:rPr>
              <w:t>Trial 1</w:t>
            </w:r>
          </w:p>
          <w:p w:rsidR="00C85108" w:rsidRPr="00C85108" w:rsidRDefault="00C85108" w:rsidP="00C85108">
            <w:pPr>
              <w:jc w:val="center"/>
              <w:rPr>
                <w:sz w:val="28"/>
              </w:rPr>
            </w:pPr>
            <w:r w:rsidRPr="00C85108">
              <w:rPr>
                <w:sz w:val="28"/>
              </w:rPr>
              <w:t>Normal Enzyme Activity</w:t>
            </w:r>
          </w:p>
        </w:tc>
        <w:tc>
          <w:tcPr>
            <w:tcW w:w="2394" w:type="dxa"/>
          </w:tcPr>
          <w:p w:rsidR="00C85108" w:rsidRPr="00C85108" w:rsidRDefault="00C85108" w:rsidP="00C85108">
            <w:pPr>
              <w:jc w:val="center"/>
              <w:rPr>
                <w:sz w:val="28"/>
              </w:rPr>
            </w:pPr>
            <w:r w:rsidRPr="00C85108">
              <w:rPr>
                <w:sz w:val="28"/>
              </w:rPr>
              <w:t>Trial 2</w:t>
            </w:r>
          </w:p>
          <w:p w:rsidR="00C85108" w:rsidRPr="00C85108" w:rsidRDefault="00C85108" w:rsidP="00C85108">
            <w:pPr>
              <w:jc w:val="center"/>
              <w:rPr>
                <w:sz w:val="28"/>
              </w:rPr>
            </w:pPr>
            <w:r w:rsidRPr="00C85108">
              <w:rPr>
                <w:sz w:val="28"/>
              </w:rPr>
              <w:t>Denaturation</w:t>
            </w:r>
          </w:p>
        </w:tc>
        <w:tc>
          <w:tcPr>
            <w:tcW w:w="2394" w:type="dxa"/>
          </w:tcPr>
          <w:p w:rsidR="00C85108" w:rsidRPr="00C85108" w:rsidRDefault="00C85108" w:rsidP="00C85108">
            <w:pPr>
              <w:jc w:val="center"/>
              <w:rPr>
                <w:sz w:val="28"/>
              </w:rPr>
            </w:pPr>
            <w:r w:rsidRPr="00C85108">
              <w:rPr>
                <w:sz w:val="28"/>
              </w:rPr>
              <w:t>Trial 3</w:t>
            </w:r>
          </w:p>
          <w:p w:rsidR="00C85108" w:rsidRPr="00C85108" w:rsidRDefault="00C85108" w:rsidP="00C85108">
            <w:pPr>
              <w:jc w:val="center"/>
              <w:rPr>
                <w:sz w:val="28"/>
              </w:rPr>
            </w:pPr>
            <w:r w:rsidRPr="00C85108">
              <w:rPr>
                <w:sz w:val="28"/>
              </w:rPr>
              <w:t>Competitive Inhibition</w:t>
            </w:r>
          </w:p>
        </w:tc>
      </w:tr>
      <w:tr w:rsidR="00C85108" w:rsidRPr="00C85108" w:rsidTr="00C85108">
        <w:trPr>
          <w:trHeight w:val="464"/>
        </w:trPr>
        <w:tc>
          <w:tcPr>
            <w:tcW w:w="2394" w:type="dxa"/>
          </w:tcPr>
          <w:p w:rsidR="00C85108" w:rsidRPr="00C85108" w:rsidRDefault="00C85108" w:rsidP="00C85108">
            <w:pPr>
              <w:jc w:val="center"/>
              <w:rPr>
                <w:sz w:val="28"/>
              </w:rPr>
            </w:pPr>
            <w:r w:rsidRPr="00C85108">
              <w:rPr>
                <w:sz w:val="28"/>
              </w:rPr>
              <w:t>0-10</w:t>
            </w: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r>
      <w:tr w:rsidR="00C85108" w:rsidRPr="00C85108" w:rsidTr="00C85108">
        <w:trPr>
          <w:trHeight w:val="464"/>
        </w:trPr>
        <w:tc>
          <w:tcPr>
            <w:tcW w:w="2394" w:type="dxa"/>
          </w:tcPr>
          <w:p w:rsidR="00C85108" w:rsidRPr="00C85108" w:rsidRDefault="00C85108" w:rsidP="00C85108">
            <w:pPr>
              <w:jc w:val="center"/>
              <w:rPr>
                <w:sz w:val="28"/>
              </w:rPr>
            </w:pPr>
            <w:r w:rsidRPr="00C85108">
              <w:rPr>
                <w:sz w:val="28"/>
              </w:rPr>
              <w:t>11-20</w:t>
            </w: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r>
      <w:tr w:rsidR="00C85108" w:rsidRPr="00C85108" w:rsidTr="00C85108">
        <w:trPr>
          <w:trHeight w:val="464"/>
        </w:trPr>
        <w:tc>
          <w:tcPr>
            <w:tcW w:w="2394" w:type="dxa"/>
          </w:tcPr>
          <w:p w:rsidR="00C85108" w:rsidRPr="00C85108" w:rsidRDefault="00C85108" w:rsidP="00C85108">
            <w:pPr>
              <w:jc w:val="center"/>
              <w:rPr>
                <w:sz w:val="28"/>
              </w:rPr>
            </w:pPr>
            <w:r w:rsidRPr="00C85108">
              <w:rPr>
                <w:sz w:val="28"/>
              </w:rPr>
              <w:t>21-30</w:t>
            </w: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r>
      <w:tr w:rsidR="00C85108" w:rsidRPr="00C85108" w:rsidTr="00C85108">
        <w:trPr>
          <w:trHeight w:val="464"/>
        </w:trPr>
        <w:tc>
          <w:tcPr>
            <w:tcW w:w="2394" w:type="dxa"/>
          </w:tcPr>
          <w:p w:rsidR="00C85108" w:rsidRPr="00C85108" w:rsidRDefault="00C85108" w:rsidP="00C85108">
            <w:pPr>
              <w:jc w:val="center"/>
              <w:rPr>
                <w:sz w:val="28"/>
              </w:rPr>
            </w:pPr>
            <w:r w:rsidRPr="00C85108">
              <w:rPr>
                <w:sz w:val="28"/>
              </w:rPr>
              <w:t>31-40</w:t>
            </w: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r>
      <w:tr w:rsidR="00C85108" w:rsidRPr="00C85108" w:rsidTr="00C85108">
        <w:trPr>
          <w:trHeight w:val="464"/>
        </w:trPr>
        <w:tc>
          <w:tcPr>
            <w:tcW w:w="2394" w:type="dxa"/>
          </w:tcPr>
          <w:p w:rsidR="00C85108" w:rsidRPr="00C85108" w:rsidRDefault="00C85108" w:rsidP="00C85108">
            <w:pPr>
              <w:jc w:val="center"/>
              <w:rPr>
                <w:sz w:val="28"/>
              </w:rPr>
            </w:pPr>
            <w:r w:rsidRPr="00C85108">
              <w:rPr>
                <w:sz w:val="28"/>
              </w:rPr>
              <w:t>41-50</w:t>
            </w: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r>
      <w:tr w:rsidR="00C85108" w:rsidRPr="00C85108" w:rsidTr="00C85108">
        <w:trPr>
          <w:trHeight w:val="464"/>
        </w:trPr>
        <w:tc>
          <w:tcPr>
            <w:tcW w:w="2394" w:type="dxa"/>
          </w:tcPr>
          <w:p w:rsidR="00C85108" w:rsidRPr="00C85108" w:rsidRDefault="00C85108" w:rsidP="00C85108">
            <w:pPr>
              <w:jc w:val="center"/>
              <w:rPr>
                <w:sz w:val="28"/>
              </w:rPr>
            </w:pPr>
            <w:r w:rsidRPr="00C85108">
              <w:rPr>
                <w:sz w:val="28"/>
              </w:rPr>
              <w:t>51-60</w:t>
            </w: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r>
      <w:tr w:rsidR="00C85108" w:rsidRPr="00C85108" w:rsidTr="00C85108">
        <w:trPr>
          <w:trHeight w:val="464"/>
        </w:trPr>
        <w:tc>
          <w:tcPr>
            <w:tcW w:w="2394" w:type="dxa"/>
          </w:tcPr>
          <w:p w:rsidR="00C85108" w:rsidRPr="00C85108" w:rsidRDefault="00C85108" w:rsidP="00C85108">
            <w:pPr>
              <w:jc w:val="center"/>
              <w:rPr>
                <w:sz w:val="28"/>
              </w:rPr>
            </w:pPr>
            <w:r w:rsidRPr="00C85108">
              <w:rPr>
                <w:sz w:val="28"/>
              </w:rPr>
              <w:t>Total</w:t>
            </w: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c>
          <w:tcPr>
            <w:tcW w:w="2394" w:type="dxa"/>
          </w:tcPr>
          <w:p w:rsidR="00C85108" w:rsidRPr="00C85108" w:rsidRDefault="00C85108" w:rsidP="00C85108">
            <w:pPr>
              <w:jc w:val="center"/>
              <w:rPr>
                <w:sz w:val="28"/>
              </w:rPr>
            </w:pPr>
          </w:p>
        </w:tc>
      </w:tr>
    </w:tbl>
    <w:p w:rsidR="00CD0F3E" w:rsidRDefault="00CD0F3E" w:rsidP="00CD0F3E">
      <w:pPr>
        <w:spacing w:after="0" w:line="240" w:lineRule="auto"/>
        <w:contextualSpacing/>
        <w:rPr>
          <w:sz w:val="24"/>
        </w:rPr>
      </w:pPr>
    </w:p>
    <w:p w:rsidR="00C85108" w:rsidRDefault="00C85108" w:rsidP="00CD0F3E">
      <w:pPr>
        <w:spacing w:after="0" w:line="240" w:lineRule="auto"/>
        <w:contextualSpacing/>
        <w:rPr>
          <w:sz w:val="24"/>
        </w:rPr>
      </w:pPr>
      <w:r>
        <w:rPr>
          <w:sz w:val="24"/>
        </w:rPr>
        <w:t>Directions:</w:t>
      </w:r>
    </w:p>
    <w:p w:rsidR="00C85108" w:rsidRDefault="00C85108" w:rsidP="00C85108">
      <w:pPr>
        <w:pStyle w:val="ListParagraph"/>
        <w:numPr>
          <w:ilvl w:val="0"/>
          <w:numId w:val="1"/>
        </w:numPr>
        <w:rPr>
          <w:sz w:val="24"/>
        </w:rPr>
      </w:pPr>
      <w:r>
        <w:rPr>
          <w:sz w:val="24"/>
        </w:rPr>
        <w:t>Trial 1 will be done as a whole class.  Nominate one person in your group to be the “enzyme” while the other two will count and record data.</w:t>
      </w:r>
    </w:p>
    <w:p w:rsidR="00C85108" w:rsidRDefault="00C85108" w:rsidP="00C85108">
      <w:pPr>
        <w:pStyle w:val="ListParagraph"/>
        <w:numPr>
          <w:ilvl w:val="0"/>
          <w:numId w:val="1"/>
        </w:numPr>
        <w:rPr>
          <w:sz w:val="24"/>
        </w:rPr>
      </w:pPr>
      <w:r>
        <w:rPr>
          <w:sz w:val="24"/>
        </w:rPr>
        <w:t>In order to count a penny as having been acted upon by the enzyme, the “enzyme” must pick one penny up at a time, take it back to your lab table, and lay it HEADS UP.</w:t>
      </w:r>
    </w:p>
    <w:p w:rsidR="00C85108" w:rsidRDefault="00C85108" w:rsidP="00C85108">
      <w:pPr>
        <w:pStyle w:val="ListParagraph"/>
        <w:numPr>
          <w:ilvl w:val="0"/>
          <w:numId w:val="1"/>
        </w:numPr>
        <w:rPr>
          <w:sz w:val="24"/>
        </w:rPr>
      </w:pPr>
      <w:r>
        <w:rPr>
          <w:sz w:val="24"/>
        </w:rPr>
        <w:t xml:space="preserve">You will need 50 pennies for Trials 2 and 3.  </w:t>
      </w:r>
    </w:p>
    <w:p w:rsidR="00C85108" w:rsidRDefault="00C85108" w:rsidP="00C85108">
      <w:pPr>
        <w:pStyle w:val="ListParagraph"/>
        <w:numPr>
          <w:ilvl w:val="0"/>
          <w:numId w:val="1"/>
        </w:numPr>
        <w:rPr>
          <w:sz w:val="24"/>
        </w:rPr>
      </w:pPr>
      <w:r>
        <w:rPr>
          <w:sz w:val="24"/>
        </w:rPr>
        <w:t xml:space="preserve">For Trial 2, lay the 50 pennies evenly on half of the lab table.  It does not matter which face is up.  Tape the “enzyme’s” thumb and index finger together. While one person keeps track of time, attempt to pick up and place as many pennies as possible heads up on the opposite half of the table.  </w:t>
      </w:r>
    </w:p>
    <w:p w:rsidR="00C85108" w:rsidRDefault="00C85108" w:rsidP="00C85108">
      <w:pPr>
        <w:pStyle w:val="ListParagraph"/>
        <w:numPr>
          <w:ilvl w:val="0"/>
          <w:numId w:val="1"/>
        </w:numPr>
        <w:rPr>
          <w:sz w:val="24"/>
        </w:rPr>
      </w:pPr>
      <w:r>
        <w:rPr>
          <w:sz w:val="24"/>
        </w:rPr>
        <w:t xml:space="preserve">For Trial 3, </w:t>
      </w:r>
      <w:r w:rsidR="00E40CF3">
        <w:rPr>
          <w:sz w:val="24"/>
        </w:rPr>
        <w:t>tape a single marble to your index and middle fingers together.  Continue the same way as Trial 2.</w:t>
      </w:r>
    </w:p>
    <w:p w:rsidR="00E40CF3" w:rsidRDefault="00E40CF3" w:rsidP="00C85108">
      <w:pPr>
        <w:pStyle w:val="ListParagraph"/>
        <w:numPr>
          <w:ilvl w:val="0"/>
          <w:numId w:val="1"/>
        </w:numPr>
        <w:rPr>
          <w:sz w:val="24"/>
        </w:rPr>
      </w:pPr>
      <w:r>
        <w:rPr>
          <w:sz w:val="24"/>
        </w:rPr>
        <w:t xml:space="preserve">RETURN the pennies, marbles, and tape!  </w:t>
      </w:r>
    </w:p>
    <w:p w:rsidR="00E40CF3" w:rsidRDefault="00E40CF3" w:rsidP="003C0581">
      <w:pPr>
        <w:pStyle w:val="ListParagraph"/>
        <w:rPr>
          <w:sz w:val="24"/>
        </w:rPr>
      </w:pPr>
    </w:p>
    <w:sectPr w:rsidR="00E40CF3" w:rsidSect="00CD0F3E">
      <w:headerReference w:type="default" r:id="rId8"/>
      <w:footerReference w:type="default" r:id="rId9"/>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27" w:rsidRDefault="00010127" w:rsidP="00010127">
      <w:pPr>
        <w:spacing w:after="0" w:line="240" w:lineRule="auto"/>
      </w:pPr>
      <w:r>
        <w:separator/>
      </w:r>
    </w:p>
  </w:endnote>
  <w:endnote w:type="continuationSeparator" w:id="0">
    <w:p w:rsidR="00010127" w:rsidRDefault="00010127" w:rsidP="0001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88" w:rsidRDefault="002D3E88">
    <w:pPr>
      <w:pStyle w:val="Footer"/>
    </w:pPr>
    <w:r>
      <w:rPr>
        <w:noProof/>
      </w:rPr>
      <w:drawing>
        <wp:anchor distT="0" distB="0" distL="114300" distR="114300" simplePos="0" relativeHeight="251659264" behindDoc="1" locked="0" layoutInCell="1" allowOverlap="1" wp14:anchorId="138FB41F" wp14:editId="0AFDCB47">
          <wp:simplePos x="0" y="0"/>
          <wp:positionH relativeFrom="column">
            <wp:posOffset>1143000</wp:posOffset>
          </wp:positionH>
          <wp:positionV relativeFrom="paragraph">
            <wp:posOffset>-252730</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456C173E" wp14:editId="5EC4850E">
              <wp:simplePos x="0" y="0"/>
              <wp:positionH relativeFrom="column">
                <wp:posOffset>1257300</wp:posOffset>
              </wp:positionH>
              <wp:positionV relativeFrom="paragraph">
                <wp:posOffset>-278130</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D3E88" w:rsidRDefault="002D3E88" w:rsidP="002D3E88">
                          <w:pPr>
                            <w:pStyle w:val="Heading3"/>
                            <w:rPr>
                              <w:b w:val="0"/>
                            </w:rPr>
                          </w:pPr>
                          <w:r>
                            <w:t>Speedy Cat</w:t>
                          </w:r>
                        </w:p>
                        <w:p w:rsidR="002D3E88" w:rsidRDefault="002D3E88" w:rsidP="002D3E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9pt;margin-top:-21.85pt;width:315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cmuM0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" filled="f" stroked="f">
              <v:textbox>
                <w:txbxContent>
                  <w:p w:rsidR="002D3E88" w:rsidRDefault="002D3E88" w:rsidP="002D3E88">
                    <w:pPr>
                      <w:pStyle w:val="Heading3"/>
                      <w:rPr>
                        <w:b w:val="0"/>
                      </w:rPr>
                    </w:pPr>
                    <w:r>
                      <w:t>Speedy Cat</w:t>
                    </w:r>
                  </w:p>
                  <w:p w:rsidR="002D3E88" w:rsidRDefault="002D3E88" w:rsidP="002D3E88"/>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27" w:rsidRDefault="00010127" w:rsidP="00010127">
      <w:pPr>
        <w:spacing w:after="0" w:line="240" w:lineRule="auto"/>
      </w:pPr>
      <w:r>
        <w:separator/>
      </w:r>
    </w:p>
  </w:footnote>
  <w:footnote w:type="continuationSeparator" w:id="0">
    <w:p w:rsidR="00010127" w:rsidRDefault="00010127" w:rsidP="000101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27" w:rsidRDefault="00010127">
    <w:pPr>
      <w:pStyle w:val="Header"/>
    </w:pPr>
    <w:r>
      <w:t xml:space="preserve">Adapted from: </w:t>
    </w:r>
    <w:r w:rsidRPr="00010127">
      <w:t>file:///Users/christenrowland/Downloads/woods%20(2).pdf</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C448E"/>
    <w:multiLevelType w:val="hybridMultilevel"/>
    <w:tmpl w:val="86D6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9160A0"/>
    <w:multiLevelType w:val="hybridMultilevel"/>
    <w:tmpl w:val="174A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108"/>
    <w:rsid w:val="00010127"/>
    <w:rsid w:val="001B5517"/>
    <w:rsid w:val="002D3E88"/>
    <w:rsid w:val="003C0581"/>
    <w:rsid w:val="007C6F6B"/>
    <w:rsid w:val="009F5F66"/>
    <w:rsid w:val="00C85108"/>
    <w:rsid w:val="00CD0F3E"/>
    <w:rsid w:val="00E4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17"/>
  </w:style>
  <w:style w:type="paragraph" w:styleId="Heading3">
    <w:name w:val="heading 3"/>
    <w:basedOn w:val="Normal"/>
    <w:next w:val="Normal"/>
    <w:link w:val="Heading3Char"/>
    <w:uiPriority w:val="9"/>
    <w:unhideWhenUsed/>
    <w:qFormat/>
    <w:rsid w:val="002D3E88"/>
    <w:pPr>
      <w:keepNext/>
      <w:keepLines/>
      <w:spacing w:after="0" w:line="240" w:lineRule="auto"/>
      <w:jc w:val="right"/>
      <w:outlineLvl w:val="2"/>
    </w:pPr>
    <w:rPr>
      <w:rFonts w:asciiTheme="majorHAnsi" w:eastAsiaTheme="majorEastAsia" w:hAnsiTheme="maj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5108"/>
    <w:pPr>
      <w:ind w:left="720"/>
      <w:contextualSpacing/>
    </w:pPr>
  </w:style>
  <w:style w:type="paragraph" w:styleId="Header">
    <w:name w:val="header"/>
    <w:basedOn w:val="Normal"/>
    <w:link w:val="HeaderChar"/>
    <w:uiPriority w:val="99"/>
    <w:unhideWhenUsed/>
    <w:rsid w:val="000101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0127"/>
  </w:style>
  <w:style w:type="paragraph" w:styleId="Footer">
    <w:name w:val="footer"/>
    <w:basedOn w:val="Normal"/>
    <w:link w:val="FooterChar"/>
    <w:uiPriority w:val="99"/>
    <w:unhideWhenUsed/>
    <w:rsid w:val="0001012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27"/>
  </w:style>
  <w:style w:type="character" w:customStyle="1" w:styleId="Heading3Char">
    <w:name w:val="Heading 3 Char"/>
    <w:basedOn w:val="DefaultParagraphFont"/>
    <w:link w:val="Heading3"/>
    <w:uiPriority w:val="9"/>
    <w:rsid w:val="002D3E88"/>
    <w:rPr>
      <w:rFonts w:asciiTheme="majorHAnsi" w:eastAsiaTheme="majorEastAsia" w:hAnsiTheme="majorHAnsi" w:cstheme="majorBidi"/>
      <w:b/>
      <w:color w:val="000000" w:themeColor="text1"/>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17"/>
  </w:style>
  <w:style w:type="paragraph" w:styleId="Heading3">
    <w:name w:val="heading 3"/>
    <w:basedOn w:val="Normal"/>
    <w:next w:val="Normal"/>
    <w:link w:val="Heading3Char"/>
    <w:uiPriority w:val="9"/>
    <w:unhideWhenUsed/>
    <w:qFormat/>
    <w:rsid w:val="002D3E88"/>
    <w:pPr>
      <w:keepNext/>
      <w:keepLines/>
      <w:spacing w:after="0" w:line="240" w:lineRule="auto"/>
      <w:jc w:val="right"/>
      <w:outlineLvl w:val="2"/>
    </w:pPr>
    <w:rPr>
      <w:rFonts w:asciiTheme="majorHAnsi" w:eastAsiaTheme="majorEastAsia" w:hAnsiTheme="maj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5108"/>
    <w:pPr>
      <w:ind w:left="720"/>
      <w:contextualSpacing/>
    </w:pPr>
  </w:style>
  <w:style w:type="paragraph" w:styleId="Header">
    <w:name w:val="header"/>
    <w:basedOn w:val="Normal"/>
    <w:link w:val="HeaderChar"/>
    <w:uiPriority w:val="99"/>
    <w:unhideWhenUsed/>
    <w:rsid w:val="000101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0127"/>
  </w:style>
  <w:style w:type="paragraph" w:styleId="Footer">
    <w:name w:val="footer"/>
    <w:basedOn w:val="Normal"/>
    <w:link w:val="FooterChar"/>
    <w:uiPriority w:val="99"/>
    <w:unhideWhenUsed/>
    <w:rsid w:val="0001012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27"/>
  </w:style>
  <w:style w:type="character" w:customStyle="1" w:styleId="Heading3Char">
    <w:name w:val="Heading 3 Char"/>
    <w:basedOn w:val="DefaultParagraphFont"/>
    <w:link w:val="Heading3"/>
    <w:uiPriority w:val="9"/>
    <w:rsid w:val="002D3E88"/>
    <w:rPr>
      <w:rFonts w:asciiTheme="majorHAnsi" w:eastAsiaTheme="majorEastAsia" w:hAnsiTheme="majorHAnsi" w:cstheme="majorBidi"/>
      <w:b/>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Harding Charter Prep High School</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Whitney</dc:creator>
  <cp:lastModifiedBy>Coleen Baines</cp:lastModifiedBy>
  <cp:revision>2</cp:revision>
  <dcterms:created xsi:type="dcterms:W3CDTF">2016-09-13T19:21:00Z</dcterms:created>
  <dcterms:modified xsi:type="dcterms:W3CDTF">2016-09-13T19:21:00Z</dcterms:modified>
</cp:coreProperties>
</file>