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3C10183" w14:textId="1157E608" w:rsidR="005822D8" w:rsidRPr="00E275BF" w:rsidRDefault="00000000" w:rsidP="00E275BF">
      <w:pPr>
        <w:pStyle w:val="Heading1"/>
        <w:rPr>
          <w:b w:val="0"/>
          <w:color w:val="000000"/>
        </w:rPr>
      </w:pPr>
      <w:r w:rsidRPr="00E35717">
        <w:rPr>
          <w:shd w:val="clear" w:color="auto" w:fill="91192A"/>
        </w:rPr>
        <w:t>Initial Comprehension:</w:t>
      </w:r>
      <w:r>
        <w:t xml:space="preserve"> </w:t>
      </w:r>
      <w:r>
        <w:rPr>
          <w:b w:val="0"/>
          <w:color w:val="000000"/>
        </w:rPr>
        <w:t>_________________________________________________________</w:t>
      </w:r>
    </w:p>
    <w:p w14:paraId="6E63ABFE" w14:textId="77777777" w:rsidR="005822D8" w:rsidRDefault="00000000">
      <w:r>
        <w:t>____________________________________________________________________________</w:t>
      </w:r>
    </w:p>
    <w:p w14:paraId="00CA3254" w14:textId="77777777" w:rsidR="005822D8" w:rsidRDefault="00000000">
      <w:pPr>
        <w:pStyle w:val="Heading2"/>
        <w:spacing w:line="240" w:lineRule="auto"/>
      </w:pPr>
      <w:bookmarkStart w:id="0" w:name="_lpkrnd4e7xoc" w:colFirst="0" w:colLast="0"/>
      <w:bookmarkEnd w:id="0"/>
      <w:r>
        <w:t>Observations: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5DDF33A9" wp14:editId="56CDB6C8">
            <wp:simplePos x="0" y="0"/>
            <wp:positionH relativeFrom="column">
              <wp:posOffset>3514725</wp:posOffset>
            </wp:positionH>
            <wp:positionV relativeFrom="paragraph">
              <wp:posOffset>104775</wp:posOffset>
            </wp:positionV>
            <wp:extent cx="3149014" cy="3414713"/>
            <wp:effectExtent l="0" t="0" r="0" b="0"/>
            <wp:wrapNone/>
            <wp:docPr id="3" name="image2.jpg" descr="A child sitting on a bench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A child sitting on a bench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9014" cy="3414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F96827" w14:textId="77777777" w:rsidR="005822D8" w:rsidRDefault="00000000">
      <w:pPr>
        <w:widowControl w:val="0"/>
        <w:spacing w:after="0" w:line="240" w:lineRule="auto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661D7D61" w14:textId="77777777" w:rsidR="005822D8" w:rsidRDefault="005822D8">
      <w:pPr>
        <w:widowControl w:val="0"/>
        <w:spacing w:after="0" w:line="240" w:lineRule="auto"/>
        <w:rPr>
          <w:sz w:val="19"/>
          <w:szCs w:val="19"/>
        </w:rPr>
      </w:pPr>
    </w:p>
    <w:p w14:paraId="145FD60C" w14:textId="77777777" w:rsidR="005822D8" w:rsidRDefault="00000000">
      <w:pPr>
        <w:widowControl w:val="0"/>
        <w:spacing w:after="0" w:line="240" w:lineRule="auto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3BA33BBD" w14:textId="77777777" w:rsidR="005822D8" w:rsidRDefault="005822D8">
      <w:pPr>
        <w:widowControl w:val="0"/>
        <w:spacing w:after="0" w:line="240" w:lineRule="auto"/>
        <w:rPr>
          <w:sz w:val="19"/>
          <w:szCs w:val="19"/>
        </w:rPr>
      </w:pPr>
    </w:p>
    <w:p w14:paraId="0037900A" w14:textId="77777777" w:rsidR="005822D8" w:rsidRDefault="00000000">
      <w:pPr>
        <w:widowControl w:val="0"/>
        <w:spacing w:after="0" w:line="240" w:lineRule="auto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6E9D82F5" w14:textId="77777777" w:rsidR="005822D8" w:rsidRDefault="005822D8">
      <w:pPr>
        <w:widowControl w:val="0"/>
        <w:spacing w:after="0" w:line="240" w:lineRule="auto"/>
        <w:rPr>
          <w:sz w:val="19"/>
          <w:szCs w:val="19"/>
        </w:rPr>
      </w:pPr>
    </w:p>
    <w:p w14:paraId="2BB5DB1B" w14:textId="77777777" w:rsidR="005822D8" w:rsidRDefault="00000000">
      <w:pPr>
        <w:widowControl w:val="0"/>
        <w:spacing w:after="0" w:line="240" w:lineRule="auto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7AA36476" w14:textId="77777777" w:rsidR="005822D8" w:rsidRDefault="005822D8">
      <w:pPr>
        <w:widowControl w:val="0"/>
        <w:spacing w:after="0" w:line="240" w:lineRule="auto"/>
        <w:rPr>
          <w:sz w:val="19"/>
          <w:szCs w:val="19"/>
        </w:rPr>
      </w:pPr>
    </w:p>
    <w:p w14:paraId="6951F1E9" w14:textId="77777777" w:rsidR="005822D8" w:rsidRDefault="00000000">
      <w:pPr>
        <w:widowControl w:val="0"/>
        <w:spacing w:after="0" w:line="240" w:lineRule="auto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07BA58D5" w14:textId="77777777" w:rsidR="005822D8" w:rsidRDefault="005822D8">
      <w:pPr>
        <w:widowControl w:val="0"/>
        <w:spacing w:after="0" w:line="240" w:lineRule="auto"/>
        <w:rPr>
          <w:sz w:val="19"/>
          <w:szCs w:val="19"/>
        </w:rPr>
      </w:pPr>
    </w:p>
    <w:p w14:paraId="12EE870C" w14:textId="77777777" w:rsidR="005822D8" w:rsidRDefault="00000000">
      <w:pPr>
        <w:widowControl w:val="0"/>
        <w:spacing w:after="0" w:line="240" w:lineRule="auto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63BF9C84" w14:textId="77777777" w:rsidR="005822D8" w:rsidRDefault="005822D8">
      <w:pPr>
        <w:widowControl w:val="0"/>
        <w:spacing w:after="0" w:line="240" w:lineRule="auto"/>
        <w:rPr>
          <w:sz w:val="19"/>
          <w:szCs w:val="19"/>
        </w:rPr>
      </w:pPr>
    </w:p>
    <w:p w14:paraId="48E466E5" w14:textId="77777777" w:rsidR="005822D8" w:rsidRDefault="00000000">
      <w:pPr>
        <w:widowControl w:val="0"/>
        <w:spacing w:after="0" w:line="240" w:lineRule="auto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7D4C2B17" w14:textId="77777777" w:rsidR="005822D8" w:rsidRDefault="005822D8">
      <w:pPr>
        <w:widowControl w:val="0"/>
        <w:spacing w:after="0" w:line="240" w:lineRule="auto"/>
        <w:rPr>
          <w:sz w:val="19"/>
          <w:szCs w:val="19"/>
        </w:rPr>
      </w:pPr>
    </w:p>
    <w:p w14:paraId="6E1E11A1" w14:textId="77777777" w:rsidR="005822D8" w:rsidRDefault="00000000">
      <w:pPr>
        <w:widowControl w:val="0"/>
        <w:spacing w:after="0" w:line="240" w:lineRule="auto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12974C7F" w14:textId="77777777" w:rsidR="005822D8" w:rsidRDefault="005822D8">
      <w:pPr>
        <w:widowControl w:val="0"/>
        <w:spacing w:after="0" w:line="240" w:lineRule="auto"/>
        <w:rPr>
          <w:sz w:val="19"/>
          <w:szCs w:val="19"/>
        </w:rPr>
      </w:pPr>
    </w:p>
    <w:p w14:paraId="515E531E" w14:textId="77777777" w:rsidR="005822D8" w:rsidRDefault="00000000">
      <w:pPr>
        <w:widowControl w:val="0"/>
        <w:spacing w:after="0" w:line="240" w:lineRule="auto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2AA77B78" w14:textId="77777777" w:rsidR="005822D8" w:rsidRDefault="005822D8">
      <w:pPr>
        <w:widowControl w:val="0"/>
        <w:spacing w:after="0" w:line="240" w:lineRule="auto"/>
        <w:rPr>
          <w:sz w:val="19"/>
          <w:szCs w:val="19"/>
        </w:rPr>
      </w:pPr>
    </w:p>
    <w:p w14:paraId="76386EB3" w14:textId="77777777" w:rsidR="005822D8" w:rsidRDefault="00000000">
      <w:pPr>
        <w:widowControl w:val="0"/>
        <w:spacing w:after="0" w:line="240" w:lineRule="auto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6DFBCD80" w14:textId="77777777" w:rsidR="005822D8" w:rsidRDefault="005822D8">
      <w:pPr>
        <w:widowControl w:val="0"/>
        <w:spacing w:after="0" w:line="240" w:lineRule="auto"/>
        <w:rPr>
          <w:sz w:val="19"/>
          <w:szCs w:val="19"/>
        </w:rPr>
      </w:pPr>
    </w:p>
    <w:p w14:paraId="700786BB" w14:textId="77777777" w:rsidR="005822D8" w:rsidRDefault="00000000">
      <w:pPr>
        <w:widowControl w:val="0"/>
        <w:spacing w:after="0" w:line="240" w:lineRule="auto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6BC8AF0A" w14:textId="77777777" w:rsidR="005822D8" w:rsidRDefault="005822D8">
      <w:pPr>
        <w:widowControl w:val="0"/>
        <w:spacing w:after="0" w:line="240" w:lineRule="auto"/>
        <w:rPr>
          <w:sz w:val="12"/>
          <w:szCs w:val="12"/>
        </w:rPr>
      </w:pPr>
    </w:p>
    <w:p w14:paraId="0CEFFD42" w14:textId="09A76923" w:rsidR="005822D8" w:rsidRDefault="00000000">
      <w:pPr>
        <w:pStyle w:val="Heading2"/>
      </w:pPr>
      <w:bookmarkStart w:id="1" w:name="_hv0nype7h6rg" w:colFirst="0" w:colLast="0"/>
      <w:bookmarkEnd w:id="1"/>
      <w:r>
        <w:t xml:space="preserve">Predictions (+ </w:t>
      </w:r>
      <w:r w:rsidR="00250398">
        <w:t>E</w:t>
      </w:r>
      <w:r>
        <w:t>vidence = Inferences)</w:t>
      </w:r>
    </w:p>
    <w:p w14:paraId="6DD392BB" w14:textId="77777777" w:rsidR="005822D8" w:rsidRDefault="00000000">
      <w:pPr>
        <w:numPr>
          <w:ilvl w:val="0"/>
          <w:numId w:val="1"/>
        </w:numPr>
        <w:spacing w:after="0"/>
      </w:pPr>
      <w:r>
        <w:t xml:space="preserve"> </w:t>
      </w:r>
    </w:p>
    <w:p w14:paraId="68B11441" w14:textId="77777777" w:rsidR="005822D8" w:rsidRDefault="00000000">
      <w:pPr>
        <w:numPr>
          <w:ilvl w:val="0"/>
          <w:numId w:val="1"/>
        </w:numPr>
        <w:spacing w:after="0"/>
      </w:pPr>
      <w:r>
        <w:t xml:space="preserve"> </w:t>
      </w:r>
    </w:p>
    <w:p w14:paraId="6C62F945" w14:textId="77777777" w:rsidR="005822D8" w:rsidRDefault="00000000">
      <w:pPr>
        <w:numPr>
          <w:ilvl w:val="0"/>
          <w:numId w:val="1"/>
        </w:numPr>
      </w:pPr>
      <w:r>
        <w:t xml:space="preserve"> </w:t>
      </w:r>
    </w:p>
    <w:p w14:paraId="2C01CF58" w14:textId="16CDA5AD" w:rsidR="005822D8" w:rsidRDefault="00250398">
      <w:pPr>
        <w:pStyle w:val="Heading2"/>
        <w:rPr>
          <w:i w:val="0"/>
          <w:color w:val="000000"/>
          <w:sz w:val="22"/>
          <w:szCs w:val="22"/>
        </w:rPr>
      </w:pPr>
      <w:bookmarkStart w:id="2" w:name="_pr7ugal8qor2" w:colFirst="0" w:colLast="0"/>
      <w:bookmarkEnd w:id="2"/>
      <w:r>
        <w:t>Title:</w:t>
      </w:r>
      <w:r>
        <w:rPr>
          <w:i w:val="0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5C7C1F6F" w14:textId="77777777" w:rsidR="005822D8" w:rsidRDefault="00000000">
      <w:pPr>
        <w:pStyle w:val="Heading2"/>
      </w:pPr>
      <w:bookmarkStart w:id="3" w:name="_qts4n1oi8z27" w:colFirst="0" w:colLast="0"/>
      <w:bookmarkEnd w:id="3"/>
      <w:r>
        <w:t>Conclusion:</w:t>
      </w:r>
    </w:p>
    <w:p w14:paraId="20CED592" w14:textId="77777777" w:rsidR="005822D8" w:rsidRDefault="00000000">
      <w:pPr>
        <w:numPr>
          <w:ilvl w:val="0"/>
          <w:numId w:val="2"/>
        </w:numPr>
        <w:spacing w:after="0" w:line="360" w:lineRule="auto"/>
      </w:pPr>
      <w:r>
        <w:t>Who: __________________________________________________________________</w:t>
      </w:r>
    </w:p>
    <w:p w14:paraId="39E3F943" w14:textId="77777777" w:rsidR="005822D8" w:rsidRDefault="00000000">
      <w:pPr>
        <w:numPr>
          <w:ilvl w:val="0"/>
          <w:numId w:val="2"/>
        </w:numPr>
        <w:spacing w:after="0" w:line="360" w:lineRule="auto"/>
      </w:pPr>
      <w:r>
        <w:t>What:  _________________________________________________________________</w:t>
      </w:r>
    </w:p>
    <w:p w14:paraId="79DE5428" w14:textId="77777777" w:rsidR="005822D8" w:rsidRDefault="00000000">
      <w:pPr>
        <w:numPr>
          <w:ilvl w:val="0"/>
          <w:numId w:val="2"/>
        </w:numPr>
        <w:spacing w:after="0" w:line="360" w:lineRule="auto"/>
      </w:pPr>
      <w:r>
        <w:t>When:  _________________________________________________________________</w:t>
      </w:r>
    </w:p>
    <w:p w14:paraId="614F740C" w14:textId="77777777" w:rsidR="005822D8" w:rsidRDefault="00000000">
      <w:pPr>
        <w:numPr>
          <w:ilvl w:val="0"/>
          <w:numId w:val="2"/>
        </w:numPr>
        <w:spacing w:after="0" w:line="360" w:lineRule="auto"/>
      </w:pPr>
      <w:r>
        <w:t>Where:  ________________________________________________________________</w:t>
      </w:r>
    </w:p>
    <w:p w14:paraId="4023D164" w14:textId="77777777" w:rsidR="005822D8" w:rsidRDefault="00000000">
      <w:pPr>
        <w:numPr>
          <w:ilvl w:val="0"/>
          <w:numId w:val="2"/>
        </w:numPr>
        <w:spacing w:after="0" w:line="360" w:lineRule="auto"/>
      </w:pPr>
      <w:r>
        <w:t>Why:  __________________________________________________________________</w:t>
      </w:r>
    </w:p>
    <w:p w14:paraId="3924CBC9" w14:textId="77777777" w:rsidR="005822D8" w:rsidRDefault="00000000">
      <w:pPr>
        <w:numPr>
          <w:ilvl w:val="0"/>
          <w:numId w:val="2"/>
        </w:numPr>
        <w:spacing w:line="360" w:lineRule="auto"/>
      </w:pPr>
      <w:r>
        <w:t>How:      ________________________________________________________________</w:t>
      </w:r>
    </w:p>
    <w:p w14:paraId="53AAAB6B" w14:textId="43A32EB5" w:rsidR="005822D8" w:rsidRPr="00E35717" w:rsidRDefault="00000000">
      <w:pPr>
        <w:widowControl w:val="0"/>
        <w:spacing w:after="0" w:line="240" w:lineRule="auto"/>
        <w:rPr>
          <w:color w:val="808080" w:themeColor="background1" w:themeShade="80"/>
          <w:sz w:val="18"/>
          <w:szCs w:val="18"/>
        </w:rPr>
      </w:pPr>
      <w:r w:rsidRPr="00E35717">
        <w:rPr>
          <w:color w:val="808080" w:themeColor="background1" w:themeShade="80"/>
          <w:sz w:val="18"/>
          <w:szCs w:val="18"/>
        </w:rPr>
        <w:t>Rockwell, N. (1953).</w:t>
      </w:r>
      <w:r w:rsidR="00250398" w:rsidRPr="00E35717">
        <w:rPr>
          <w:color w:val="808080" w:themeColor="background1" w:themeShade="80"/>
          <w:sz w:val="18"/>
          <w:szCs w:val="18"/>
        </w:rPr>
        <w:t xml:space="preserve"> </w:t>
      </w:r>
      <w:r w:rsidRPr="00E35717">
        <w:rPr>
          <w:i/>
          <w:iCs/>
          <w:color w:val="808080" w:themeColor="background1" w:themeShade="80"/>
          <w:sz w:val="18"/>
          <w:szCs w:val="18"/>
        </w:rPr>
        <w:t>The</w:t>
      </w:r>
      <w:r w:rsidR="00250398" w:rsidRPr="00E35717">
        <w:rPr>
          <w:i/>
          <w:iCs/>
          <w:color w:val="808080" w:themeColor="background1" w:themeShade="80"/>
          <w:sz w:val="18"/>
          <w:szCs w:val="18"/>
        </w:rPr>
        <w:t xml:space="preserve"> young lady with the shiner </w:t>
      </w:r>
      <w:r w:rsidRPr="00E35717">
        <w:rPr>
          <w:color w:val="808080" w:themeColor="background1" w:themeShade="80"/>
          <w:sz w:val="18"/>
          <w:szCs w:val="18"/>
        </w:rPr>
        <w:t>[Painting]. The Saturday Evening Post. http://www.saturdayeveningpost.com/2009/08/29/art-entertainment/beyond-the-canvas-art-entertainment/school-daze.html/attachment/cover_9530523</w:t>
      </w:r>
    </w:p>
    <w:p w14:paraId="557F1A10" w14:textId="77777777" w:rsidR="005822D8" w:rsidRDefault="00000000">
      <w:pPr>
        <w:pStyle w:val="Heading1"/>
        <w:spacing w:line="360" w:lineRule="auto"/>
      </w:pPr>
      <w:bookmarkStart w:id="4" w:name="_iz3169p6g410" w:colFirst="0" w:colLast="0"/>
      <w:bookmarkEnd w:id="4"/>
      <w:r>
        <w:lastRenderedPageBreak/>
        <w:t>Final Comprehension</w:t>
      </w:r>
    </w:p>
    <w:p w14:paraId="0EFEB13E" w14:textId="5E49324A" w:rsidR="005822D8" w:rsidRDefault="00250398">
      <w:r>
        <w:t>Write a narrative story describing the context (setting, plot or conflict, characters) of the artwork above. Support your story with evidence from the picture.</w:t>
      </w:r>
    </w:p>
    <w:p w14:paraId="5BE2460D" w14:textId="77777777" w:rsidR="005822D8" w:rsidRDefault="005822D8"/>
    <w:p w14:paraId="12A65936" w14:textId="77777777" w:rsidR="005822D8" w:rsidRDefault="005822D8"/>
    <w:p w14:paraId="12B92318" w14:textId="77777777" w:rsidR="005822D8" w:rsidRDefault="005822D8"/>
    <w:p w14:paraId="63840537" w14:textId="77777777" w:rsidR="005822D8" w:rsidRDefault="005822D8"/>
    <w:p w14:paraId="5AC90358" w14:textId="77777777" w:rsidR="005822D8" w:rsidRDefault="005822D8"/>
    <w:p w14:paraId="6C92242D" w14:textId="77777777" w:rsidR="005822D8" w:rsidRDefault="005822D8"/>
    <w:p w14:paraId="3D82D10D" w14:textId="77777777" w:rsidR="005822D8" w:rsidRDefault="005822D8"/>
    <w:p w14:paraId="5E9ABF8E" w14:textId="77777777" w:rsidR="005822D8" w:rsidRDefault="005822D8"/>
    <w:p w14:paraId="71B390A3" w14:textId="77777777" w:rsidR="005822D8" w:rsidRDefault="005822D8"/>
    <w:p w14:paraId="10C0A631" w14:textId="77777777" w:rsidR="005822D8" w:rsidRDefault="005822D8"/>
    <w:p w14:paraId="49B46BB5" w14:textId="77777777" w:rsidR="005822D8" w:rsidRDefault="005822D8"/>
    <w:p w14:paraId="2994EAA7" w14:textId="77777777" w:rsidR="005822D8" w:rsidRDefault="005822D8"/>
    <w:p w14:paraId="50FAD1B9" w14:textId="77777777" w:rsidR="005822D8" w:rsidRDefault="005822D8"/>
    <w:p w14:paraId="414C83DE" w14:textId="77777777" w:rsidR="005822D8" w:rsidRDefault="005822D8"/>
    <w:p w14:paraId="2F6BB770" w14:textId="77777777" w:rsidR="005822D8" w:rsidRDefault="005822D8"/>
    <w:p w14:paraId="52690AB8" w14:textId="77777777" w:rsidR="005822D8" w:rsidRDefault="005822D8"/>
    <w:p w14:paraId="22CD162D" w14:textId="77777777" w:rsidR="005822D8" w:rsidRDefault="005822D8"/>
    <w:p w14:paraId="30D89451" w14:textId="77777777" w:rsidR="005822D8" w:rsidRDefault="005822D8"/>
    <w:p w14:paraId="7FBEA457" w14:textId="77777777" w:rsidR="005822D8" w:rsidRDefault="00000000">
      <w:pPr>
        <w:pStyle w:val="Heading1"/>
      </w:pPr>
      <w:bookmarkStart w:id="5" w:name="_sqzbz8rdrnva" w:colFirst="0" w:colLast="0"/>
      <w:bookmarkEnd w:id="5"/>
      <w:r>
        <w:t>Evaluate</w:t>
      </w:r>
    </w:p>
    <w:p w14:paraId="4FB3914B" w14:textId="77777777" w:rsidR="005822D8" w:rsidRDefault="00000000">
      <w:pPr>
        <w:widowControl w:val="0"/>
        <w:tabs>
          <w:tab w:val="left" w:pos="470"/>
        </w:tabs>
        <w:spacing w:after="0"/>
      </w:pPr>
      <w:r>
        <w:t>How was your initial comprehension (before using OPTIC) different from your final comprehension? How did using reading strategies enhance your comprehension?</w:t>
      </w:r>
    </w:p>
    <w:p w14:paraId="36D9D578" w14:textId="77777777" w:rsidR="005822D8" w:rsidRDefault="005822D8"/>
    <w:sectPr w:rsidR="005822D8" w:rsidSect="00E35717">
      <w:head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215F9" w14:textId="77777777" w:rsidR="0060124B" w:rsidRDefault="0060124B">
      <w:pPr>
        <w:spacing w:after="0" w:line="240" w:lineRule="auto"/>
      </w:pPr>
      <w:r>
        <w:separator/>
      </w:r>
    </w:p>
  </w:endnote>
  <w:endnote w:type="continuationSeparator" w:id="0">
    <w:p w14:paraId="4E5ECAF4" w14:textId="77777777" w:rsidR="0060124B" w:rsidRDefault="00601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44242" w14:textId="0A7FCEBC" w:rsidR="005822D8" w:rsidRDefault="00E357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66437664" wp14:editId="6306E77E">
          <wp:simplePos x="0" y="0"/>
          <wp:positionH relativeFrom="column">
            <wp:posOffset>1468195</wp:posOffset>
          </wp:positionH>
          <wp:positionV relativeFrom="paragraph">
            <wp:posOffset>-107576</wp:posOffset>
          </wp:positionV>
          <wp:extent cx="4568713" cy="473442"/>
          <wp:effectExtent l="0" t="0" r="0" b="0"/>
          <wp:wrapNone/>
          <wp:docPr id="14377690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76907" name="Picture 1437769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8713" cy="473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039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B417ACF" wp14:editId="0C1F751A">
              <wp:simplePos x="0" y="0"/>
              <wp:positionH relativeFrom="column">
                <wp:posOffset>1123950</wp:posOffset>
              </wp:positionH>
              <wp:positionV relativeFrom="paragraph">
                <wp:posOffset>-110169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5A5420" w14:textId="7A22DA8B" w:rsidR="005822D8" w:rsidRDefault="00E35717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separate"/>
                          </w:r>
                          <w:r w:rsidR="006E7481"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OPTIC: A READING STRATEGY RECIPE</w: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417ACF" id="Rectangle 1" o:spid="_x0000_s1026" style="position:absolute;margin-left:88.5pt;margin-top:-8.6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" filled="f" stroked="f">
              <v:textbox inset="2.53958mm,1.2694mm,2.53958mm,1.2694mm">
                <w:txbxContent>
                  <w:p w14:paraId="3B5A5420" w14:textId="7A22DA8B" w:rsidR="005822D8" w:rsidRDefault="00E35717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begin"/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instrText xml:space="preserve"> TITLE \* Upper \* MERGEFORMAT </w:instrTex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separate"/>
                    </w:r>
                    <w:r w:rsidR="006E7481">
                      <w:rPr>
                        <w:b/>
                        <w:smallCaps/>
                        <w:color w:val="2D2D2D"/>
                        <w:sz w:val="22"/>
                      </w:rPr>
                      <w:t>OPTIC: A READING STRATEGY RECIPE</w: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C3079" w14:textId="0BE931AE" w:rsidR="00E35717" w:rsidRDefault="00E3571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250D4AB5" wp14:editId="61DA9823">
              <wp:simplePos x="0" y="0"/>
              <wp:positionH relativeFrom="column">
                <wp:posOffset>1204595</wp:posOffset>
              </wp:positionH>
              <wp:positionV relativeFrom="paragraph">
                <wp:posOffset>-118708</wp:posOffset>
              </wp:positionV>
              <wp:extent cx="4010025" cy="303530"/>
              <wp:effectExtent l="0" t="0" r="0" b="0"/>
              <wp:wrapSquare wrapText="bothSides" distT="0" distB="0" distL="114300" distR="114300"/>
              <wp:docPr id="1035977486" name="Rectangle 10359774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66542A" w14:textId="551C869E" w:rsidR="00E35717" w:rsidRDefault="00E35717" w:rsidP="00E35717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separate"/>
                          </w:r>
                          <w:r w:rsidR="006E7481"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OPTIC: A READING STRATEGY RECIPE</w: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0D4AB5" id="Rectangle 1035977486" o:spid="_x0000_s1027" style="position:absolute;margin-left:94.85pt;margin-top:-9.35pt;width:315.75pt;height:23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" filled="f" stroked="f">
              <v:textbox inset="2.53958mm,1.2694mm,2.53958mm,1.2694mm">
                <w:txbxContent>
                  <w:p w14:paraId="2666542A" w14:textId="551C869E" w:rsidR="00E35717" w:rsidRDefault="00E35717" w:rsidP="00E35717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begin"/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instrText xml:space="preserve"> TITLE \* Upper \* MERGEFORMAT </w:instrTex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separate"/>
                    </w:r>
                    <w:r w:rsidR="006E7481">
                      <w:rPr>
                        <w:b/>
                        <w:smallCaps/>
                        <w:color w:val="2D2D2D"/>
                        <w:sz w:val="22"/>
                      </w:rPr>
                      <w:t>OPTIC: A READING STRATEGY RECIPE</w: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012F503F" wp14:editId="0135125C">
          <wp:simplePos x="0" y="0"/>
          <wp:positionH relativeFrom="column">
            <wp:posOffset>1549026</wp:posOffset>
          </wp:positionH>
          <wp:positionV relativeFrom="paragraph">
            <wp:posOffset>-115794</wp:posOffset>
          </wp:positionV>
          <wp:extent cx="4568713" cy="473442"/>
          <wp:effectExtent l="0" t="0" r="0" b="0"/>
          <wp:wrapNone/>
          <wp:docPr id="177896782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76907" name="Picture 1437769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8713" cy="473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F29A7" w14:textId="77777777" w:rsidR="0060124B" w:rsidRDefault="0060124B">
      <w:pPr>
        <w:spacing w:after="0" w:line="240" w:lineRule="auto"/>
      </w:pPr>
      <w:r>
        <w:separator/>
      </w:r>
    </w:p>
  </w:footnote>
  <w:footnote w:type="continuationSeparator" w:id="0">
    <w:p w14:paraId="2087D048" w14:textId="77777777" w:rsidR="0060124B" w:rsidRDefault="00601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8FDA7" w14:textId="77777777" w:rsidR="00E275BF" w:rsidRDefault="00E275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DE627" w14:textId="77777777" w:rsidR="005822D8" w:rsidRDefault="00000000">
    <w:pPr>
      <w:pStyle w:val="Title"/>
    </w:pPr>
    <w:bookmarkStart w:id="6" w:name="_e0f035s16b1e" w:colFirst="0" w:colLast="0"/>
    <w:bookmarkEnd w:id="6"/>
    <w:r>
      <w:t>OPTIC RECIPE CARD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3089C"/>
    <w:multiLevelType w:val="multilevel"/>
    <w:tmpl w:val="F06AB2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09F3943"/>
    <w:multiLevelType w:val="multilevel"/>
    <w:tmpl w:val="E1AE55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78366182">
    <w:abstractNumId w:val="1"/>
  </w:num>
  <w:num w:numId="2" w16cid:durableId="1417363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2D8"/>
    <w:rsid w:val="001C0F5B"/>
    <w:rsid w:val="00250398"/>
    <w:rsid w:val="00422217"/>
    <w:rsid w:val="00480109"/>
    <w:rsid w:val="004A14EF"/>
    <w:rsid w:val="005822D8"/>
    <w:rsid w:val="0060124B"/>
    <w:rsid w:val="006E7481"/>
    <w:rsid w:val="00C1420F"/>
    <w:rsid w:val="00E275BF"/>
    <w:rsid w:val="00E2765F"/>
    <w:rsid w:val="00E35717"/>
    <w:rsid w:val="00E5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39999"/>
  <w15:docId w15:val="{49D636D1-D3FA-6149-8F0F-893D39E0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27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5BF"/>
  </w:style>
  <w:style w:type="paragraph" w:styleId="Footer">
    <w:name w:val="footer"/>
    <w:basedOn w:val="Normal"/>
    <w:link w:val="FooterChar"/>
    <w:uiPriority w:val="99"/>
    <w:unhideWhenUsed/>
    <w:rsid w:val="00E27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1799</Characters>
  <Application>Microsoft Office Word</Application>
  <DocSecurity>0</DocSecurity>
  <Lines>64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OPTIC: A Reading Strategy Recipe</dc:title>
  <dc:subject/>
  <dc:creator>K20 Center</dc:creator>
  <cp:keywords/>
  <dc:description/>
  <cp:lastModifiedBy>Gracia, Ann M.</cp:lastModifiedBy>
  <cp:revision>3</cp:revision>
  <cp:lastPrinted>2025-06-09T18:23:00Z</cp:lastPrinted>
  <dcterms:created xsi:type="dcterms:W3CDTF">2025-06-09T18:23:00Z</dcterms:created>
  <dcterms:modified xsi:type="dcterms:W3CDTF">2025-06-09T18:23:00Z</dcterms:modified>
  <cp:category/>
</cp:coreProperties>
</file>