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8CE" w:rsidRPr="007468CE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Name: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____________________________________________________</w:t>
      </w:r>
    </w:p>
    <w:p w:rsidR="007468CE" w:rsidRPr="007468CE" w:rsidRDefault="007468CE" w:rsidP="007468CE">
      <w:pPr>
        <w:pStyle w:val="Title"/>
        <w:rPr>
          <w:rFonts w:ascii="Times New Roman" w:eastAsia="Times New Roman" w:hAnsi="Times New Roman"/>
          <w:szCs w:val="24"/>
        </w:rPr>
      </w:pPr>
      <w:r w:rsidRPr="007468CE">
        <w:rPr>
          <w:rFonts w:eastAsia="Times New Roman"/>
        </w:rPr>
        <w:t>Heat Transfer Activity</w:t>
      </w:r>
    </w:p>
    <w:p w:rsidR="007468CE" w:rsidRPr="007468CE" w:rsidRDefault="007468CE" w:rsidP="007468CE">
      <w:pPr>
        <w:pStyle w:val="Heading1"/>
        <w:rPr>
          <w:rFonts w:ascii="Times New Roman" w:eastAsia="Times New Roman" w:hAnsi="Times New Roman"/>
          <w:szCs w:val="24"/>
        </w:rPr>
      </w:pPr>
      <w:r w:rsidRPr="007468CE">
        <w:rPr>
          <w:rFonts w:eastAsia="Times New Roman"/>
        </w:rPr>
        <w:t>How does heat energy flow from hot metal to room temperature water?</w:t>
      </w:r>
    </w:p>
    <w:p w:rsidR="007468CE" w:rsidRPr="007468CE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 w:rsidRPr="007468CE">
        <w:rPr>
          <w:rStyle w:val="Heading2Char"/>
        </w:rPr>
        <w:t>Objective: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Determine flow of energy from hot metal to water.</w:t>
      </w:r>
    </w:p>
    <w:p w:rsidR="007468CE" w:rsidRDefault="007468CE" w:rsidP="007468CE">
      <w:pPr>
        <w:pStyle w:val="Heading2"/>
        <w:rPr>
          <w:rFonts w:eastAsia="Times New Roman"/>
        </w:rPr>
      </w:pPr>
      <w:r w:rsidRPr="007468CE">
        <w:rPr>
          <w:rFonts w:eastAsia="Times New Roman"/>
        </w:rPr>
        <w:t>Hypothesis:</w:t>
      </w:r>
      <w:r>
        <w:rPr>
          <w:rFonts w:eastAsia="Times New Roman"/>
        </w:rPr>
        <w:t xml:space="preserve"> </w:t>
      </w:r>
    </w:p>
    <w:p w:rsidR="007468CE" w:rsidRPr="007468CE" w:rsidRDefault="007468CE" w:rsidP="007468CE">
      <w:pPr>
        <w:pStyle w:val="Heading1"/>
        <w:rPr>
          <w:rFonts w:ascii="Times New Roman" w:eastAsia="Times New Roman" w:hAnsi="Times New Roman"/>
          <w:szCs w:val="24"/>
        </w:rPr>
      </w:pPr>
    </w:p>
    <w:p w:rsidR="007468CE" w:rsidRPr="007468CE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 w:rsidRPr="007468CE">
        <w:rPr>
          <w:rStyle w:val="Heading2Char"/>
        </w:rPr>
        <w:t>Materials: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3 pipe cleaners, 30 washers, graduated cylinder, thermometer (measure</w:t>
      </w:r>
      <w:r>
        <w:rPr>
          <w:rFonts w:ascii="Calibri" w:eastAsia="Times New Roman" w:hAnsi="Calibri" w:cs="Times New Roman"/>
          <w:color w:val="000000"/>
          <w:sz w:val="22"/>
        </w:rPr>
        <w:t>d</w:t>
      </w:r>
      <w:r w:rsidRPr="007468CE">
        <w:rPr>
          <w:rFonts w:ascii="Calibri" w:eastAsia="Times New Roman" w:hAnsi="Calibri" w:cs="Times New Roman"/>
          <w:color w:val="000000"/>
          <w:sz w:val="22"/>
        </w:rPr>
        <w:t xml:space="preserve"> in Celsius)</w:t>
      </w:r>
      <w:r>
        <w:rPr>
          <w:rFonts w:ascii="Calibri" w:eastAsia="Times New Roman" w:hAnsi="Calibri" w:cs="Times New Roman"/>
          <w:color w:val="000000"/>
          <w:sz w:val="22"/>
        </w:rPr>
        <w:t>,</w:t>
      </w:r>
      <w:r w:rsidRPr="007468CE">
        <w:rPr>
          <w:rFonts w:ascii="Calibri" w:eastAsia="Times New Roman" w:hAnsi="Calibri" w:cs="Times New Roman"/>
          <w:color w:val="000000"/>
          <w:sz w:val="22"/>
        </w:rPr>
        <w:t xml:space="preserve"> 1 foam cup, stopwatch</w:t>
      </w:r>
    </w:p>
    <w:p w:rsidR="007468CE" w:rsidRPr="007468CE" w:rsidRDefault="007468CE" w:rsidP="007468CE">
      <w:pPr>
        <w:pStyle w:val="Heading2"/>
      </w:pPr>
      <w:r w:rsidRPr="007468CE">
        <w:rPr>
          <w:rStyle w:val="Heading1Char"/>
          <w:b w:val="0"/>
          <w:szCs w:val="26"/>
        </w:rPr>
        <w:t>Procedure:</w:t>
      </w:r>
      <w:r>
        <w:t xml:space="preserve"> </w:t>
      </w:r>
    </w:p>
    <w:p w:rsidR="007468CE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1.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Fasten the washers to the pipe cleaners.</w:t>
      </w:r>
    </w:p>
    <w:p w:rsidR="007468CE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2.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Place each system (one at a time) in boiling water for 3 minutes.</w:t>
      </w:r>
    </w:p>
    <w:p w:rsidR="007468CE" w:rsidRPr="007468CE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3.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Meanwhile pour 50 mL of water in a cylinder and then pour in a foam cup.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Read and</w:t>
      </w:r>
      <w:r>
        <w:rPr>
          <w:rFonts w:ascii="Calibri" w:eastAsia="Times New Roman" w:hAnsi="Calibri" w:cs="Times New Roman"/>
          <w:color w:val="000000"/>
          <w:sz w:val="22"/>
        </w:rPr>
        <w:t xml:space="preserve">  </w:t>
      </w:r>
    </w:p>
    <w:p w:rsidR="007468CE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Calibri" w:eastAsia="Times New Roman" w:hAnsi="Calibri" w:cs="Times New Roman"/>
          <w:color w:val="000000"/>
          <w:sz w:val="22"/>
        </w:rPr>
        <w:t xml:space="preserve">          </w:t>
      </w:r>
      <w:r w:rsidRPr="007468CE">
        <w:rPr>
          <w:rFonts w:ascii="Calibri" w:eastAsia="Times New Roman" w:hAnsi="Calibri" w:cs="Times New Roman"/>
          <w:color w:val="000000"/>
          <w:sz w:val="22"/>
        </w:rPr>
        <w:t>record the initial temp.</w:t>
      </w:r>
    </w:p>
    <w:p w:rsidR="007468CE" w:rsidRPr="007468CE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4.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Remove the washers using tongs.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Shake off excess water.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Put in the water.</w:t>
      </w:r>
    </w:p>
    <w:p w:rsidR="007468CE" w:rsidRPr="007468CE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5.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Every minute for five minutes read and record the temperature.</w:t>
      </w:r>
    </w:p>
    <w:p w:rsidR="007468CE" w:rsidRPr="007468CE" w:rsidRDefault="007468CE" w:rsidP="007468CE">
      <w:pPr>
        <w:pStyle w:val="Heading2"/>
        <w:rPr>
          <w:rFonts w:ascii="Times New Roman" w:eastAsia="Times New Roman" w:hAnsi="Times New Roman"/>
          <w:szCs w:val="24"/>
        </w:rPr>
      </w:pPr>
      <w:r w:rsidRPr="007468CE">
        <w:rPr>
          <w:rFonts w:eastAsia="Times New Roman"/>
        </w:rPr>
        <w:t xml:space="preserve">Data: </w:t>
      </w:r>
    </w:p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"/>
        <w:gridCol w:w="864"/>
        <w:gridCol w:w="1107"/>
        <w:gridCol w:w="849"/>
        <w:gridCol w:w="634"/>
        <w:gridCol w:w="634"/>
        <w:gridCol w:w="634"/>
        <w:gridCol w:w="634"/>
        <w:gridCol w:w="634"/>
        <w:gridCol w:w="809"/>
        <w:gridCol w:w="1469"/>
      </w:tblGrid>
      <w:tr w:rsidR="007468CE" w:rsidRPr="007468CE" w:rsidTr="00746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# washers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Mass water</w:t>
            </w:r>
          </w:p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(m)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 xml:space="preserve">Specific heat of water (c)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Initial temp</w:t>
            </w:r>
          </w:p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(⁰C)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1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2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3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4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 xml:space="preserve">5 min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ΔT (high – low)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pStyle w:val="TableColumnHeaders"/>
              <w:rPr>
                <w:rFonts w:ascii="Times New Roman" w:hAnsi="Times New Roman"/>
                <w:szCs w:val="24"/>
              </w:rPr>
            </w:pPr>
            <w:r w:rsidRPr="007468CE">
              <w:t>Energy transferred = cm ΔT</w:t>
            </w:r>
          </w:p>
        </w:tc>
      </w:tr>
      <w:tr w:rsidR="007468CE" w:rsidRPr="007468CE" w:rsidTr="00746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8CE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8CE">
              <w:rPr>
                <w:rFonts w:ascii="Calibri" w:eastAsia="Times New Roman" w:hAnsi="Calibri" w:cs="Times New Roman"/>
                <w:color w:val="000000"/>
                <w:sz w:val="22"/>
              </w:rPr>
              <w:t>.050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8CE">
              <w:rPr>
                <w:rFonts w:ascii="Calibri" w:eastAsia="Times New Roman" w:hAnsi="Calibri" w:cs="Times New Roman"/>
                <w:color w:val="000000"/>
                <w:sz w:val="22"/>
              </w:rPr>
              <w:t>4186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468CE" w:rsidRPr="007468CE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468CE" w:rsidRPr="007468CE" w:rsidRDefault="007468CE" w:rsidP="007468C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468CE" w:rsidRPr="007468CE" w:rsidRDefault="007468CE" w:rsidP="007468CE">
      <w:pPr>
        <w:pStyle w:val="Heading2"/>
        <w:rPr>
          <w:rFonts w:ascii="Times New Roman" w:eastAsia="Times New Roman" w:hAnsi="Times New Roman"/>
          <w:szCs w:val="24"/>
        </w:rPr>
      </w:pPr>
      <w:r w:rsidRPr="007468CE">
        <w:rPr>
          <w:rFonts w:eastAsia="Times New Roman"/>
        </w:rPr>
        <w:t>Analysis:</w:t>
      </w:r>
      <w:r>
        <w:rPr>
          <w:rFonts w:eastAsia="Times New Roman"/>
        </w:rPr>
        <w:t xml:space="preserve"> </w:t>
      </w:r>
    </w:p>
    <w:p w:rsidR="007468CE" w:rsidRPr="007468CE" w:rsidRDefault="007468CE" w:rsidP="007468CE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Explain the flow of energy in this system.</w:t>
      </w:r>
    </w:p>
    <w:p w:rsidR="007468CE" w:rsidRDefault="007468CE" w:rsidP="007468C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468CE" w:rsidRDefault="007468CE" w:rsidP="007468CE">
      <w:pPr>
        <w:pStyle w:val="BodyText"/>
      </w:pPr>
    </w:p>
    <w:p w:rsidR="007468CE" w:rsidRPr="007468CE" w:rsidRDefault="007468CE" w:rsidP="007468CE">
      <w:pPr>
        <w:pStyle w:val="BodyText"/>
      </w:pPr>
      <w:bookmarkStart w:id="0" w:name="_GoBack"/>
      <w:bookmarkEnd w:id="0"/>
    </w:p>
    <w:p w:rsidR="007468CE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 xml:space="preserve">Gather the energy transferred (for all </w:t>
      </w:r>
      <w:r>
        <w:rPr>
          <w:rFonts w:ascii="Calibri" w:eastAsia="Times New Roman" w:hAnsi="Calibri" w:cs="Times New Roman"/>
          <w:color w:val="000000"/>
          <w:sz w:val="22"/>
        </w:rPr>
        <w:t>three</w:t>
      </w:r>
      <w:r w:rsidRPr="007468CE">
        <w:rPr>
          <w:rFonts w:ascii="Calibri" w:eastAsia="Times New Roman" w:hAnsi="Calibri" w:cs="Times New Roman"/>
          <w:color w:val="000000"/>
          <w:sz w:val="22"/>
        </w:rPr>
        <w:t>) from two other groups.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How do their numbers compare with yours?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</w:p>
    <w:p w:rsidR="007468CE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</w:rPr>
      </w:pPr>
    </w:p>
    <w:p w:rsidR="007468CE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</w:rPr>
      </w:pPr>
    </w:p>
    <w:p w:rsidR="007468CE" w:rsidRPr="007468CE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</w:rPr>
      </w:pPr>
    </w:p>
    <w:p w:rsidR="007468CE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Average your value of energy transfer with the three you gathered from other groups.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</w:p>
    <w:p w:rsidR="007468CE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</w:rPr>
      </w:pPr>
    </w:p>
    <w:p w:rsidR="007468CE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</w:rPr>
      </w:pPr>
    </w:p>
    <w:p w:rsidR="007468CE" w:rsidRPr="007468CE" w:rsidRDefault="007468CE" w:rsidP="007468CE">
      <w:pPr>
        <w:rPr>
          <w:rFonts w:ascii="Calibri" w:eastAsia="Times New Roman" w:hAnsi="Calibri" w:cs="Times New Roman"/>
          <w:color w:val="000000"/>
          <w:sz w:val="22"/>
        </w:rPr>
      </w:pPr>
    </w:p>
    <w:p w:rsidR="007468CE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What are some sources of error for this experiment?</w:t>
      </w:r>
    </w:p>
    <w:p w:rsidR="007468CE" w:rsidRDefault="007468CE" w:rsidP="007468CE">
      <w:p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</w:p>
    <w:p w:rsidR="007468CE" w:rsidRPr="007468CE" w:rsidRDefault="007468CE" w:rsidP="007468CE">
      <w:pPr>
        <w:pStyle w:val="BodyText"/>
      </w:pPr>
    </w:p>
    <w:p w:rsidR="007468CE" w:rsidRPr="007468CE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</w:rPr>
      </w:pPr>
      <w:r w:rsidRPr="007468CE">
        <w:rPr>
          <w:rFonts w:ascii="Calibri" w:eastAsia="Times New Roman" w:hAnsi="Calibri" w:cs="Times New Roman"/>
          <w:color w:val="000000"/>
          <w:sz w:val="22"/>
        </w:rPr>
        <w:t>Construct a line graph, on a separate sheet of graph paper, of temperature over time.</w:t>
      </w:r>
    </w:p>
    <w:p w:rsidR="007468CE" w:rsidRDefault="007468CE" w:rsidP="007468CE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7468CE" w:rsidRPr="007468CE" w:rsidRDefault="007468CE" w:rsidP="007468CE">
      <w:pPr>
        <w:pStyle w:val="BodyText"/>
      </w:pPr>
    </w:p>
    <w:p w:rsidR="0053328A" w:rsidRPr="007468CE" w:rsidRDefault="007468CE" w:rsidP="007468CE">
      <w:pPr>
        <w:spacing w:after="20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7468CE">
        <w:rPr>
          <w:rStyle w:val="Heading2Char"/>
        </w:rPr>
        <w:t>Conclusion:</w:t>
      </w:r>
      <w:r>
        <w:rPr>
          <w:rFonts w:ascii="Calibri" w:eastAsia="Times New Roman" w:hAnsi="Calibri" w:cs="Times New Roman"/>
          <w:color w:val="000000"/>
          <w:sz w:val="22"/>
        </w:rPr>
        <w:t xml:space="preserve"> D</w:t>
      </w:r>
      <w:r w:rsidRPr="007468CE">
        <w:rPr>
          <w:rFonts w:ascii="Calibri" w:eastAsia="Times New Roman" w:hAnsi="Calibri" w:cs="Times New Roman"/>
          <w:color w:val="000000"/>
          <w:sz w:val="22"/>
        </w:rPr>
        <w:t>oes the data support the hypothesis?</w:t>
      </w:r>
      <w:r>
        <w:rPr>
          <w:rFonts w:ascii="Calibri" w:eastAsia="Times New Roman" w:hAnsi="Calibri" w:cs="Times New Roman"/>
          <w:color w:val="000000"/>
          <w:sz w:val="22"/>
        </w:rPr>
        <w:t xml:space="preserve"> </w:t>
      </w:r>
      <w:r w:rsidRPr="007468CE">
        <w:rPr>
          <w:rFonts w:ascii="Calibri" w:eastAsia="Times New Roman" w:hAnsi="Calibri" w:cs="Times New Roman"/>
          <w:color w:val="000000"/>
          <w:sz w:val="22"/>
        </w:rPr>
        <w:t>Explain.</w:t>
      </w:r>
    </w:p>
    <w:sectPr w:rsidR="0053328A" w:rsidRPr="007468C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59" w:rsidRDefault="00507059" w:rsidP="00293785">
      <w:pPr>
        <w:spacing w:after="0" w:line="240" w:lineRule="auto"/>
      </w:pPr>
      <w:r>
        <w:separator/>
      </w:r>
    </w:p>
  </w:endnote>
  <w:endnote w:type="continuationSeparator" w:id="0">
    <w:p w:rsidR="00507059" w:rsidRDefault="005070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468CE" w:rsidP="00AC349E">
                          <w:pPr>
                            <w:pStyle w:val="LessonFooter"/>
                          </w:pPr>
                          <w:r>
                            <w:t>The Cold, Hard Truth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7468CE" w:rsidP="00AC349E">
                    <w:pPr>
                      <w:pStyle w:val="LessonFooter"/>
                    </w:pPr>
                    <w:r>
                      <w:t>The Cold, Hard Truth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59" w:rsidRDefault="00507059" w:rsidP="00293785">
      <w:pPr>
        <w:spacing w:after="0" w:line="240" w:lineRule="auto"/>
      </w:pPr>
      <w:r>
        <w:separator/>
      </w:r>
    </w:p>
  </w:footnote>
  <w:footnote w:type="continuationSeparator" w:id="0">
    <w:p w:rsidR="00507059" w:rsidRDefault="0050705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6E5"/>
    <w:multiLevelType w:val="multilevel"/>
    <w:tmpl w:val="505AF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B0571"/>
    <w:multiLevelType w:val="multilevel"/>
    <w:tmpl w:val="CAB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E736F"/>
    <w:multiLevelType w:val="multilevel"/>
    <w:tmpl w:val="8C7A9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C428D"/>
    <w:multiLevelType w:val="multilevel"/>
    <w:tmpl w:val="9D14A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75DC3"/>
    <w:multiLevelType w:val="multilevel"/>
    <w:tmpl w:val="B75E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CE"/>
    <w:rsid w:val="0005619A"/>
    <w:rsid w:val="0011259B"/>
    <w:rsid w:val="00116FDD"/>
    <w:rsid w:val="001F125D"/>
    <w:rsid w:val="00293785"/>
    <w:rsid w:val="002C0879"/>
    <w:rsid w:val="00507059"/>
    <w:rsid w:val="005078B4"/>
    <w:rsid w:val="0053328A"/>
    <w:rsid w:val="00540FC6"/>
    <w:rsid w:val="00656940"/>
    <w:rsid w:val="00686DAB"/>
    <w:rsid w:val="00721EA4"/>
    <w:rsid w:val="007468CE"/>
    <w:rsid w:val="007B055F"/>
    <w:rsid w:val="00913172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39B28430-09F3-4DC2-848F-12A4371A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46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8C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rsid w:val="0074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6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2016-08-03T13:31:00Z</dcterms:created>
  <dcterms:modified xsi:type="dcterms:W3CDTF">2016-08-03T13:39:00Z</dcterms:modified>
</cp:coreProperties>
</file>