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C7E23" w:rsidRDefault="007C7E23" w:rsidP="009D1C7C">
      <w:pPr>
        <w:pStyle w:val="Title"/>
        <w:spacing w:line="276" w:lineRule="auto"/>
      </w:pPr>
      <w:r w:rsidRPr="007C7E23">
        <w:t>Show Me Your Credentials Amendments Handout</w:t>
      </w:r>
    </w:p>
    <w:p w:rsidR="007C7E23" w:rsidRDefault="007C7E23" w:rsidP="009D1C7C">
      <w:pPr>
        <w:pStyle w:val="Heading1"/>
        <w:spacing w:line="276" w:lineRule="auto"/>
      </w:pPr>
      <w:r>
        <w:t xml:space="preserve">Fourteenth Amendment to the United States Constitution </w:t>
      </w:r>
    </w:p>
    <w:p w:rsidR="007C7E23" w:rsidRDefault="007C7E23" w:rsidP="009D1C7C">
      <w:pPr>
        <w:pStyle w:val="Heading2"/>
        <w:spacing w:line="276" w:lineRule="auto"/>
      </w:pPr>
      <w:r>
        <w:t xml:space="preserve">Passed by Congress on June 13, 1866. Ratified on July 9, 1868. </w:t>
      </w:r>
    </w:p>
    <w:p w:rsidR="007C7E23" w:rsidRDefault="007C7E23" w:rsidP="009D1C7C">
      <w:pPr>
        <w:pStyle w:val="Heading2"/>
        <w:spacing w:line="276" w:lineRule="auto"/>
      </w:pPr>
      <w:r>
        <w:t xml:space="preserve">Section 1 </w:t>
      </w:r>
    </w:p>
    <w:p w:rsidR="007C7E23" w:rsidRDefault="007C7E23" w:rsidP="009D1C7C">
      <w:pPr>
        <w:spacing w:line="276" w:lineRule="auto"/>
      </w:pPr>
      <w:r>
        <w:t xml:space="preserve">All persons born or naturalized in the United States, and subject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rsidR="007C7E23" w:rsidRDefault="007C7E23" w:rsidP="009D1C7C">
      <w:pPr>
        <w:pStyle w:val="Heading2"/>
        <w:spacing w:line="276" w:lineRule="auto"/>
      </w:pPr>
      <w:r>
        <w:t>Section 2</w:t>
      </w:r>
    </w:p>
    <w:p w:rsidR="007C7E23" w:rsidRDefault="007C7E23" w:rsidP="009D1C7C">
      <w:pPr>
        <w:spacing w:line="276" w:lineRule="auto"/>
      </w:pPr>
      <w:r>
        <w:t>Representatives shall be apportioned among the several States according to their respective numbers, counting the whole number of persons in each State, excluding Indians not taxed. But when the right to vote at any election</w:t>
      </w:r>
      <w:bookmarkStart w:id="0" w:name="_GoBack"/>
      <w:bookmarkEnd w:id="0"/>
      <w:r>
        <w:t xml:space="preserve"> for the choice of electors for President and Vice-President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p>
    <w:p w:rsidR="007C7E23" w:rsidRDefault="007C7E23" w:rsidP="009D1C7C">
      <w:pPr>
        <w:spacing w:line="276" w:lineRule="auto"/>
      </w:pPr>
    </w:p>
    <w:p w:rsidR="007C7E23" w:rsidRDefault="007C7E23" w:rsidP="009D1C7C">
      <w:pPr>
        <w:pStyle w:val="Heading1"/>
        <w:spacing w:line="276" w:lineRule="auto"/>
      </w:pPr>
      <w:r>
        <w:t xml:space="preserve">Fifteenth Amendment to the United States Constitution </w:t>
      </w:r>
    </w:p>
    <w:p w:rsidR="007C7E23" w:rsidRDefault="007C7E23" w:rsidP="009D1C7C">
      <w:pPr>
        <w:pStyle w:val="Heading2"/>
        <w:spacing w:line="276" w:lineRule="auto"/>
      </w:pPr>
      <w:r>
        <w:t>Section 1</w:t>
      </w:r>
    </w:p>
    <w:p w:rsidR="007C7E23" w:rsidRDefault="007C7E23" w:rsidP="009D1C7C">
      <w:pPr>
        <w:spacing w:line="276" w:lineRule="auto"/>
      </w:pPr>
      <w:r>
        <w:t xml:space="preserve">The right of citizens of the United States to vote shall not be denied or abridge by the United States or by any State on account of race, color, or previous condition of servitude. </w:t>
      </w:r>
    </w:p>
    <w:p w:rsidR="007C7E23" w:rsidRDefault="007C7E23" w:rsidP="009D1C7C">
      <w:pPr>
        <w:pStyle w:val="Heading2"/>
        <w:spacing w:line="276" w:lineRule="auto"/>
      </w:pPr>
      <w:r>
        <w:t>Section 2</w:t>
      </w:r>
    </w:p>
    <w:p w:rsidR="0053328A" w:rsidRPr="007C7E23" w:rsidRDefault="007C7E23" w:rsidP="009D1C7C">
      <w:pPr>
        <w:spacing w:line="276" w:lineRule="auto"/>
      </w:pPr>
      <w:r>
        <w:t>The Congress shall have the power to enforce this article by appropriate le</w:t>
      </w:r>
      <w:r w:rsidR="009D1C7C">
        <w:t>gislation.</w:t>
      </w:r>
    </w:p>
    <w:sectPr w:rsidR="0053328A" w:rsidRPr="007C7E23">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53" w:rsidRDefault="00B27E53" w:rsidP="00293785">
      <w:r>
        <w:separator/>
      </w:r>
    </w:p>
  </w:endnote>
  <w:endnote w:type="continuationSeparator" w:id="0">
    <w:p w:rsidR="00B27E53" w:rsidRDefault="00B27E53" w:rsidP="0029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96A1242" wp14:editId="5C7613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93785" w:rsidRPr="009D1C7C" w:rsidRDefault="009D1C7C" w:rsidP="009D1C7C">
                          <w:pPr>
                            <w:pStyle w:val="LessonFooter"/>
                          </w:pPr>
                          <w:r w:rsidRPr="009D1C7C">
                            <w:t>S</w:t>
                          </w:r>
                          <w:r w:rsidRPr="009D1C7C">
                            <w:t>HOW ME YOUR CREDENTIALS: VOTING IN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A124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rsidR="00293785" w:rsidRPr="009D1C7C" w:rsidRDefault="009D1C7C" w:rsidP="009D1C7C">
                    <w:pPr>
                      <w:pStyle w:val="LessonFooter"/>
                    </w:pPr>
                    <w:r w:rsidRPr="009D1C7C">
                      <w:t>S</w:t>
                    </w:r>
                    <w:r w:rsidRPr="009D1C7C">
                      <w:t>HOW ME YOUR CREDENTIALS: VOTING IN AMERICA</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2FC06778" wp14:editId="33AD43F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53" w:rsidRDefault="00B27E53" w:rsidP="00293785">
      <w:r>
        <w:separator/>
      </w:r>
    </w:p>
  </w:footnote>
  <w:footnote w:type="continuationSeparator" w:id="0">
    <w:p w:rsidR="00B27E53" w:rsidRDefault="00B27E53" w:rsidP="00293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3"/>
    <w:rsid w:val="0005619A"/>
    <w:rsid w:val="0011259B"/>
    <w:rsid w:val="00116FDD"/>
    <w:rsid w:val="001F125D"/>
    <w:rsid w:val="00293785"/>
    <w:rsid w:val="002C0879"/>
    <w:rsid w:val="005078B4"/>
    <w:rsid w:val="0053328A"/>
    <w:rsid w:val="00540FC6"/>
    <w:rsid w:val="00656940"/>
    <w:rsid w:val="00686DAB"/>
    <w:rsid w:val="00721EA4"/>
    <w:rsid w:val="007B055F"/>
    <w:rsid w:val="007C7E23"/>
    <w:rsid w:val="00913172"/>
    <w:rsid w:val="009D1C7C"/>
    <w:rsid w:val="00A101E8"/>
    <w:rsid w:val="00AC349E"/>
    <w:rsid w:val="00B27E53"/>
    <w:rsid w:val="00B92DBF"/>
    <w:rsid w:val="00BD119F"/>
    <w:rsid w:val="00CC4F77"/>
    <w:rsid w:val="00E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73D3"/>
  <w15:docId w15:val="{4592F7E9-D007-4433-9217-4A98959F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Body"/>
    <w:qFormat/>
    <w:rsid w:val="007C7E23"/>
    <w:pPr>
      <w:spacing w:after="0" w:line="240" w:lineRule="auto"/>
    </w:pPr>
    <w:rPr>
      <w:sz w:val="24"/>
      <w:szCs w:val="24"/>
    </w:rPr>
  </w:style>
  <w:style w:type="paragraph" w:styleId="Heading1">
    <w:name w:val="heading 1"/>
    <w:basedOn w:val="Normal"/>
    <w:link w:val="Heading1Char"/>
    <w:autoRedefine/>
    <w:uiPriority w:val="9"/>
    <w:qFormat/>
    <w:rsid w:val="00AC349E"/>
    <w:pPr>
      <w:keepNext/>
      <w:keepLines/>
      <w:spacing w:before="200"/>
      <w:outlineLvl w:val="0"/>
    </w:pPr>
    <w:rPr>
      <w:rFonts w:asciiTheme="majorHAnsi" w:eastAsiaTheme="majorEastAsia" w:hAnsiTheme="majorHAnsi" w:cstheme="majorBidi"/>
      <w:b/>
      <w:color w:val="910D28" w:themeColor="accent1"/>
      <w:szCs w:val="32"/>
    </w:rPr>
  </w:style>
  <w:style w:type="paragraph" w:styleId="Heading2">
    <w:name w:val="heading 2"/>
    <w:basedOn w:val="Normal"/>
    <w:link w:val="Heading2Char"/>
    <w:autoRedefine/>
    <w:uiPriority w:val="9"/>
    <w:unhideWhenUsed/>
    <w:qFormat/>
    <w:rsid w:val="00AC349E"/>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49E"/>
    <w:pPr>
      <w:spacing w:after="24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9D1C7C"/>
    <w:pPr>
      <w:jc w:val="right"/>
    </w:pPr>
    <w:rPr>
      <w:b/>
      <w:caps/>
      <w:color w:val="2D2D2D"/>
      <w:sz w:val="22"/>
      <w:szCs w:val="22"/>
    </w:rPr>
  </w:style>
  <w:style w:type="character" w:customStyle="1" w:styleId="LessonFooterChar">
    <w:name w:val="Lesson Footer Char"/>
    <w:basedOn w:val="TitleChar"/>
    <w:link w:val="LessonFooter"/>
    <w:rsid w:val="009D1C7C"/>
    <w:rPr>
      <w:rFonts w:asciiTheme="majorHAnsi" w:eastAsiaTheme="majorEastAsia" w:hAnsiTheme="majorHAnsi" w:cstheme="majorBidi"/>
      <w:b/>
      <w:caps/>
      <w:color w:val="2D2D2D"/>
      <w:spacing w:val="-10"/>
      <w:kern w:val="28"/>
      <w:sz w:val="32"/>
      <w:szCs w:val="56"/>
    </w:rPr>
  </w:style>
  <w:style w:type="paragraph" w:customStyle="1" w:styleId="CaptionCutline">
    <w:name w:val="Caption/Cutline"/>
    <w:basedOn w:val="CommentText"/>
    <w:link w:val="CaptionCutlineChar"/>
    <w:qFormat/>
    <w:rsid w:val="00AC349E"/>
    <w:pPr>
      <w:spacing w:before="120"/>
    </w:pPr>
    <w:rPr>
      <w:i/>
      <w:color w:val="626262"/>
      <w:sz w:val="18"/>
    </w:rPr>
  </w:style>
  <w:style w:type="character" w:customStyle="1" w:styleId="CaptionCutlineChar">
    <w:name w:val="Caption/Cutline Char"/>
    <w:basedOn w:val="CommentTextChar"/>
    <w:link w:val="CaptionCutline"/>
    <w:rsid w:val="00AC349E"/>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AC349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AC349E"/>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C349E"/>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paragraph" w:customStyle="1" w:styleId="Default">
    <w:name w:val="Default"/>
    <w:rsid w:val="009D1C7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l9277\Documents\Custom%20Office%20Templates\LEARN%20handout%20template%20with%20examples.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LEARN handout template with examples</Template>
  <TotalTime>3</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Schlasner, Jacqueline</dc:creator>
  <cp:lastModifiedBy>Jacqueline Schlasner</cp:lastModifiedBy>
  <cp:revision>2</cp:revision>
  <cp:lastPrinted>2016-07-14T14:08:00Z</cp:lastPrinted>
  <dcterms:created xsi:type="dcterms:W3CDTF">2016-08-05T14:05:00Z</dcterms:created>
  <dcterms:modified xsi:type="dcterms:W3CDTF">2016-08-05T14:09:00Z</dcterms:modified>
</cp:coreProperties>
</file>