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B5D898" w14:textId="6E1952F8" w:rsidR="007C36E9" w:rsidRPr="007949E7" w:rsidRDefault="00A4442C" w:rsidP="005956CA">
      <w:pPr>
        <w:pStyle w:val="Title"/>
        <w:spacing w:after="120"/>
        <w:rPr>
          <w:lang w:val="es-ES_tradnl"/>
        </w:rPr>
      </w:pPr>
      <w:r>
        <w:rPr>
          <w:lang w:val="es-ES_tradnl"/>
        </w:rPr>
        <w:t>evidencia</w:t>
      </w:r>
      <w:r w:rsidR="007C36E9" w:rsidRPr="007949E7">
        <w:rPr>
          <w:lang w:val="es-ES_tradnl"/>
        </w:rPr>
        <w:t xml:space="preserve"> </w:t>
      </w:r>
    </w:p>
    <w:tbl>
      <w:tblPr>
        <w:tblStyle w:val="TableGrid"/>
        <w:tblW w:w="10700" w:type="dxa"/>
        <w:tblBorders>
          <w:top w:val="single" w:sz="4" w:space="0" w:color="008CC9" w:themeColor="accent2"/>
          <w:left w:val="single" w:sz="4" w:space="0" w:color="008CC9" w:themeColor="accent2"/>
          <w:bottom w:val="single" w:sz="4" w:space="0" w:color="008CC9" w:themeColor="accent2"/>
          <w:right w:val="single" w:sz="4" w:space="0" w:color="008CC9" w:themeColor="accent2"/>
          <w:insideH w:val="single" w:sz="4" w:space="0" w:color="008CC9" w:themeColor="accent2"/>
          <w:insideV w:val="single" w:sz="4" w:space="0" w:color="008CC9" w:themeColor="accent2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0"/>
        <w:gridCol w:w="8370"/>
      </w:tblGrid>
      <w:tr w:rsidR="005956CA" w:rsidRPr="007949E7" w14:paraId="4C13E638" w14:textId="77777777" w:rsidTr="009C0F5F">
        <w:trPr>
          <w:cantSplit/>
          <w:tblHeader/>
        </w:trPr>
        <w:tc>
          <w:tcPr>
            <w:tcW w:w="2330" w:type="dxa"/>
            <w:shd w:val="clear" w:color="auto" w:fill="285782" w:themeFill="accent1"/>
          </w:tcPr>
          <w:p w14:paraId="6542EBB9" w14:textId="7D6F608F" w:rsidR="005956CA" w:rsidRPr="007949E7" w:rsidRDefault="005956CA" w:rsidP="006356AA">
            <w:pPr>
              <w:pStyle w:val="TableColumnHeaders"/>
              <w:jc w:val="left"/>
              <w:rPr>
                <w:lang w:val="es-ES_tradnl"/>
              </w:rPr>
            </w:pPr>
            <w:r w:rsidRPr="007949E7">
              <w:rPr>
                <w:lang w:val="es-ES_tradnl"/>
              </w:rPr>
              <w:t>Término</w:t>
            </w:r>
          </w:p>
        </w:tc>
        <w:tc>
          <w:tcPr>
            <w:tcW w:w="8370" w:type="dxa"/>
            <w:shd w:val="clear" w:color="auto" w:fill="285782" w:themeFill="accent1"/>
          </w:tcPr>
          <w:p w14:paraId="41CC0CCD" w14:textId="768649A0" w:rsidR="005956CA" w:rsidRPr="007949E7" w:rsidRDefault="005956CA" w:rsidP="006356AA">
            <w:pPr>
              <w:pStyle w:val="TableColumnHeaders"/>
              <w:jc w:val="left"/>
              <w:rPr>
                <w:lang w:val="es-ES_tradnl"/>
              </w:rPr>
            </w:pPr>
            <w:r w:rsidRPr="007949E7">
              <w:rPr>
                <w:lang w:val="es-ES_tradnl"/>
              </w:rPr>
              <w:t>Definición</w:t>
            </w:r>
            <w:r w:rsidR="00A4442C">
              <w:rPr>
                <w:lang w:val="es-ES_tradnl"/>
              </w:rPr>
              <w:t>/significado</w:t>
            </w:r>
          </w:p>
        </w:tc>
      </w:tr>
      <w:tr w:rsidR="005956CA" w:rsidRPr="007949E7" w14:paraId="67A13228" w14:textId="77777777" w:rsidTr="009C0F5F">
        <w:tc>
          <w:tcPr>
            <w:tcW w:w="2330" w:type="dxa"/>
          </w:tcPr>
          <w:p w14:paraId="5844053F" w14:textId="77777777" w:rsidR="005956CA" w:rsidRPr="009C0F5F" w:rsidRDefault="005956CA" w:rsidP="006356AA">
            <w:pPr>
              <w:pStyle w:val="RowHeader"/>
              <w:rPr>
                <w:color w:val="971D20" w:themeColor="accent3"/>
                <w:lang w:val="es-ES_tradnl"/>
              </w:rPr>
            </w:pPr>
            <w:proofErr w:type="spellStart"/>
            <w:r w:rsidRPr="009C0F5F">
              <w:rPr>
                <w:color w:val="971D20" w:themeColor="accent3"/>
                <w:lang w:val="es-ES_tradnl"/>
              </w:rPr>
              <w:t>Proof</w:t>
            </w:r>
            <w:proofErr w:type="spellEnd"/>
          </w:p>
          <w:p w14:paraId="3273D2B4" w14:textId="40C4B2BC" w:rsidR="005956CA" w:rsidRPr="009C0F5F" w:rsidRDefault="005956CA" w:rsidP="006356AA">
            <w:pPr>
              <w:pStyle w:val="RowHeader"/>
              <w:rPr>
                <w:b w:val="0"/>
                <w:bCs/>
                <w:i/>
                <w:iCs/>
                <w:color w:val="971D20" w:themeColor="accent3"/>
                <w:sz w:val="20"/>
                <w:szCs w:val="20"/>
                <w:lang w:val="es-ES_tradnl"/>
              </w:rPr>
            </w:pPr>
            <w:r w:rsidRPr="009C0F5F">
              <w:rPr>
                <w:b w:val="0"/>
                <w:bCs/>
                <w:i/>
                <w:iCs/>
                <w:color w:val="971D20" w:themeColor="accent3"/>
                <w:sz w:val="20"/>
                <w:szCs w:val="20"/>
                <w:lang w:val="es-ES_tradnl"/>
              </w:rPr>
              <w:t>demostración</w:t>
            </w:r>
          </w:p>
        </w:tc>
        <w:tc>
          <w:tcPr>
            <w:tcW w:w="8370" w:type="dxa"/>
          </w:tcPr>
          <w:p w14:paraId="2C7D8D44" w14:textId="644DF45E" w:rsidR="005956CA" w:rsidRPr="007949E7" w:rsidRDefault="005956CA" w:rsidP="006B4CC2">
            <w:pPr>
              <w:pStyle w:val="TableData"/>
              <w:rPr>
                <w:lang w:val="es-ES_tradnl"/>
              </w:rPr>
            </w:pPr>
          </w:p>
        </w:tc>
      </w:tr>
      <w:tr w:rsidR="005956CA" w:rsidRPr="007949E7" w14:paraId="5A463292" w14:textId="77777777" w:rsidTr="009C0F5F">
        <w:tc>
          <w:tcPr>
            <w:tcW w:w="2330" w:type="dxa"/>
          </w:tcPr>
          <w:p w14:paraId="10FA45C2" w14:textId="77777777" w:rsidR="005956CA" w:rsidRPr="009C0F5F" w:rsidRDefault="005956CA" w:rsidP="006356AA">
            <w:pPr>
              <w:pStyle w:val="RowHeader"/>
              <w:rPr>
                <w:color w:val="971D20" w:themeColor="accent3"/>
                <w:lang w:val="es-ES_tradnl"/>
              </w:rPr>
            </w:pPr>
            <w:proofErr w:type="spellStart"/>
            <w:r w:rsidRPr="009C0F5F">
              <w:rPr>
                <w:color w:val="971D20" w:themeColor="accent3"/>
                <w:lang w:val="es-ES_tradnl"/>
              </w:rPr>
              <w:t>Justify</w:t>
            </w:r>
            <w:proofErr w:type="spellEnd"/>
          </w:p>
          <w:p w14:paraId="2E0E1B2C" w14:textId="74E76A34" w:rsidR="005956CA" w:rsidRPr="009C0F5F" w:rsidRDefault="005956CA" w:rsidP="006356AA">
            <w:pPr>
              <w:pStyle w:val="RowHeader"/>
              <w:rPr>
                <w:rFonts w:cstheme="minorHAnsi"/>
                <w:b w:val="0"/>
                <w:bCs/>
                <w:i/>
                <w:iCs/>
                <w:color w:val="971D20" w:themeColor="accent3"/>
                <w:sz w:val="20"/>
                <w:szCs w:val="20"/>
                <w:lang w:val="es-ES_tradnl"/>
              </w:rPr>
            </w:pPr>
            <w:r w:rsidRPr="009C0F5F">
              <w:rPr>
                <w:rFonts w:cstheme="minorHAnsi"/>
                <w:b w:val="0"/>
                <w:bCs/>
                <w:i/>
                <w:iCs/>
                <w:color w:val="971D20" w:themeColor="accent3"/>
                <w:sz w:val="20"/>
                <w:szCs w:val="20"/>
                <w:lang w:val="es-ES_tradnl"/>
              </w:rPr>
              <w:t>justifica</w:t>
            </w:r>
          </w:p>
        </w:tc>
        <w:tc>
          <w:tcPr>
            <w:tcW w:w="8370" w:type="dxa"/>
          </w:tcPr>
          <w:p w14:paraId="0B807647" w14:textId="77777777" w:rsidR="005956CA" w:rsidRPr="007949E7" w:rsidRDefault="005956CA" w:rsidP="006B4CC2">
            <w:pPr>
              <w:pStyle w:val="TableData"/>
              <w:rPr>
                <w:lang w:val="es-ES_tradnl"/>
              </w:rPr>
            </w:pPr>
          </w:p>
        </w:tc>
      </w:tr>
      <w:tr w:rsidR="005956CA" w:rsidRPr="007949E7" w14:paraId="0089D8CA" w14:textId="77777777" w:rsidTr="009C0F5F">
        <w:tc>
          <w:tcPr>
            <w:tcW w:w="2330" w:type="dxa"/>
          </w:tcPr>
          <w:p w14:paraId="2EF36626" w14:textId="3B1E8909" w:rsidR="005956CA" w:rsidRPr="009C0F5F" w:rsidRDefault="005956CA" w:rsidP="006356AA">
            <w:pPr>
              <w:pStyle w:val="RowHeader"/>
              <w:rPr>
                <w:color w:val="971D20" w:themeColor="accent3"/>
                <w:lang w:val="es-ES_tradnl"/>
              </w:rPr>
            </w:pPr>
            <w:proofErr w:type="spellStart"/>
            <w:r w:rsidRPr="009C0F5F">
              <w:rPr>
                <w:color w:val="971D20" w:themeColor="accent3"/>
                <w:lang w:val="es-ES_tradnl"/>
              </w:rPr>
              <w:t>Geometric</w:t>
            </w:r>
            <w:proofErr w:type="spellEnd"/>
            <w:r w:rsidRPr="009C0F5F">
              <w:rPr>
                <w:color w:val="971D20" w:themeColor="accent3"/>
                <w:lang w:val="es-ES_tradnl"/>
              </w:rPr>
              <w:t xml:space="preserve"> </w:t>
            </w:r>
            <w:proofErr w:type="spellStart"/>
            <w:r w:rsidRPr="009C0F5F">
              <w:rPr>
                <w:color w:val="971D20" w:themeColor="accent3"/>
                <w:lang w:val="es-ES_tradnl"/>
              </w:rPr>
              <w:t>proof</w:t>
            </w:r>
            <w:proofErr w:type="spellEnd"/>
          </w:p>
          <w:p w14:paraId="382B2DCE" w14:textId="51A7D717" w:rsidR="005956CA" w:rsidRPr="009C0F5F" w:rsidRDefault="005956CA" w:rsidP="006356AA">
            <w:pPr>
              <w:pStyle w:val="RowHeader"/>
              <w:rPr>
                <w:color w:val="971D20" w:themeColor="accent3"/>
                <w:lang w:val="es-ES_tradnl"/>
              </w:rPr>
            </w:pPr>
            <w:r w:rsidRPr="009C0F5F">
              <w:rPr>
                <w:b w:val="0"/>
                <w:bCs/>
                <w:i/>
                <w:iCs/>
                <w:color w:val="971D20" w:themeColor="accent3"/>
                <w:sz w:val="20"/>
                <w:szCs w:val="20"/>
                <w:lang w:val="es-ES_tradnl"/>
              </w:rPr>
              <w:t>demostración geométrica</w:t>
            </w:r>
          </w:p>
        </w:tc>
        <w:tc>
          <w:tcPr>
            <w:tcW w:w="8370" w:type="dxa"/>
          </w:tcPr>
          <w:p w14:paraId="6B88F773" w14:textId="77777777" w:rsidR="005956CA" w:rsidRPr="007949E7" w:rsidRDefault="005956CA" w:rsidP="006B4CC2">
            <w:pPr>
              <w:pStyle w:val="TableData"/>
              <w:rPr>
                <w:lang w:val="es-ES_tradnl"/>
              </w:rPr>
            </w:pPr>
          </w:p>
        </w:tc>
      </w:tr>
      <w:tr w:rsidR="005956CA" w:rsidRPr="006356AA" w14:paraId="74DF8D9A" w14:textId="77777777" w:rsidTr="009C0F5F">
        <w:tc>
          <w:tcPr>
            <w:tcW w:w="2330" w:type="dxa"/>
          </w:tcPr>
          <w:p w14:paraId="173BF637" w14:textId="1D7BE5AE" w:rsidR="005956CA" w:rsidRPr="009C0F5F" w:rsidRDefault="005956CA" w:rsidP="006356AA">
            <w:pPr>
              <w:pStyle w:val="RowHeader"/>
              <w:rPr>
                <w:color w:val="971D20" w:themeColor="accent3"/>
                <w:lang w:val="es-ES_tradnl"/>
              </w:rPr>
            </w:pPr>
            <w:proofErr w:type="spellStart"/>
            <w:r w:rsidRPr="009C0F5F">
              <w:rPr>
                <w:color w:val="971D20" w:themeColor="accent3"/>
                <w:lang w:val="es-ES_tradnl"/>
              </w:rPr>
              <w:t>Types</w:t>
            </w:r>
            <w:proofErr w:type="spellEnd"/>
            <w:r w:rsidRPr="009C0F5F">
              <w:rPr>
                <w:color w:val="971D20" w:themeColor="accent3"/>
                <w:lang w:val="es-ES_tradnl"/>
              </w:rPr>
              <w:t xml:space="preserve"> </w:t>
            </w:r>
            <w:proofErr w:type="spellStart"/>
            <w:r w:rsidRPr="009C0F5F">
              <w:rPr>
                <w:color w:val="971D20" w:themeColor="accent3"/>
                <w:lang w:val="es-ES_tradnl"/>
              </w:rPr>
              <w:t>of</w:t>
            </w:r>
            <w:proofErr w:type="spellEnd"/>
            <w:r w:rsidRPr="009C0F5F">
              <w:rPr>
                <w:color w:val="971D20" w:themeColor="accent3"/>
                <w:lang w:val="es-ES_tradnl"/>
              </w:rPr>
              <w:t xml:space="preserve"> </w:t>
            </w:r>
            <w:proofErr w:type="spellStart"/>
            <w:r w:rsidRPr="009C0F5F">
              <w:rPr>
                <w:color w:val="971D20" w:themeColor="accent3"/>
                <w:lang w:val="es-ES_tradnl"/>
              </w:rPr>
              <w:t>proofs</w:t>
            </w:r>
            <w:proofErr w:type="spellEnd"/>
          </w:p>
          <w:p w14:paraId="2196ECBD" w14:textId="72615F90" w:rsidR="005956CA" w:rsidRPr="009C0F5F" w:rsidRDefault="005956CA" w:rsidP="006356AA">
            <w:pPr>
              <w:pStyle w:val="RowHeader"/>
              <w:rPr>
                <w:color w:val="971D20" w:themeColor="accent3"/>
                <w:lang w:val="es-ES_tradnl"/>
              </w:rPr>
            </w:pPr>
            <w:r w:rsidRPr="009C0F5F">
              <w:rPr>
                <w:b w:val="0"/>
                <w:bCs/>
                <w:i/>
                <w:iCs/>
                <w:color w:val="971D20" w:themeColor="accent3"/>
                <w:sz w:val="20"/>
                <w:szCs w:val="20"/>
                <w:lang w:val="es-ES_tradnl"/>
              </w:rPr>
              <w:t>tipos de demostraciones</w:t>
            </w:r>
          </w:p>
        </w:tc>
        <w:tc>
          <w:tcPr>
            <w:tcW w:w="8370" w:type="dxa"/>
          </w:tcPr>
          <w:p w14:paraId="3604E55A" w14:textId="77777777" w:rsidR="005956CA" w:rsidRPr="007949E7" w:rsidRDefault="005956CA" w:rsidP="006B4CC2">
            <w:pPr>
              <w:pStyle w:val="TableData"/>
              <w:rPr>
                <w:lang w:val="es-ES_tradnl"/>
              </w:rPr>
            </w:pPr>
          </w:p>
        </w:tc>
      </w:tr>
    </w:tbl>
    <w:p w14:paraId="520EEE65" w14:textId="0AD69730" w:rsidR="00D106FF" w:rsidRPr="009C0F5F" w:rsidRDefault="005956CA" w:rsidP="006B4CC2">
      <w:pPr>
        <w:pStyle w:val="Heading1"/>
        <w:rPr>
          <w:lang w:val="es-ES_tradnl"/>
        </w:rPr>
      </w:pPr>
      <w:r w:rsidRPr="009C0F5F">
        <w:rPr>
          <w:lang w:val="es-ES_tradnl"/>
        </w:rPr>
        <w:t xml:space="preserve">Razones o </w:t>
      </w:r>
      <w:r w:rsidR="00A4442C" w:rsidRPr="009C0F5F">
        <w:rPr>
          <w:lang w:val="es-ES_tradnl"/>
        </w:rPr>
        <w:t>j</w:t>
      </w:r>
      <w:r w:rsidRPr="009C0F5F">
        <w:rPr>
          <w:lang w:val="es-ES_tradnl"/>
        </w:rPr>
        <w:t>ustificaciones</w:t>
      </w:r>
    </w:p>
    <w:tbl>
      <w:tblPr>
        <w:tblStyle w:val="TableGrid"/>
        <w:tblW w:w="5000" w:type="pct"/>
        <w:tblBorders>
          <w:top w:val="single" w:sz="4" w:space="0" w:color="008CC9" w:themeColor="accent2"/>
          <w:left w:val="single" w:sz="4" w:space="0" w:color="008CC9" w:themeColor="accent2"/>
          <w:bottom w:val="single" w:sz="4" w:space="0" w:color="008CC9" w:themeColor="accent2"/>
          <w:right w:val="single" w:sz="4" w:space="0" w:color="008CC9" w:themeColor="accent2"/>
          <w:insideH w:val="single" w:sz="4" w:space="0" w:color="008CC9" w:themeColor="accent2"/>
          <w:insideV w:val="single" w:sz="4" w:space="0" w:color="008CC9" w:themeColor="accent2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5956CA" w:rsidRPr="007949E7" w14:paraId="7CDD6F30" w14:textId="77777777" w:rsidTr="009C0F5F">
        <w:trPr>
          <w:cantSplit/>
          <w:tblHeader/>
        </w:trPr>
        <w:tc>
          <w:tcPr>
            <w:tcW w:w="2500" w:type="pct"/>
            <w:shd w:val="clear" w:color="auto" w:fill="285782" w:themeFill="accent1"/>
          </w:tcPr>
          <w:p w14:paraId="288FEF90" w14:textId="77777777" w:rsidR="005956CA" w:rsidRPr="007949E7" w:rsidRDefault="005956CA" w:rsidP="006356AA">
            <w:pPr>
              <w:pStyle w:val="TableColumnHeaders"/>
              <w:jc w:val="left"/>
              <w:rPr>
                <w:lang w:val="es-ES_tradnl"/>
              </w:rPr>
            </w:pPr>
            <w:proofErr w:type="spellStart"/>
            <w:r w:rsidRPr="007949E7">
              <w:rPr>
                <w:lang w:val="es-ES_tradnl"/>
              </w:rPr>
              <w:t>Definition</w:t>
            </w:r>
            <w:proofErr w:type="spellEnd"/>
            <w:r w:rsidRPr="007949E7">
              <w:rPr>
                <w:lang w:val="es-ES_tradnl"/>
              </w:rPr>
              <w:t xml:space="preserve"> of…   </w:t>
            </w:r>
            <w:r w:rsidRPr="007949E7">
              <w:rPr>
                <w:b w:val="0"/>
                <w:bCs/>
                <w:i/>
                <w:iCs/>
                <w:lang w:val="es-ES_tradnl"/>
              </w:rPr>
              <w:t>Definición de</w:t>
            </w:r>
            <w:r w:rsidRPr="007949E7">
              <w:rPr>
                <w:lang w:val="es-ES_tradnl"/>
              </w:rPr>
              <w:t>…</w:t>
            </w:r>
          </w:p>
        </w:tc>
        <w:tc>
          <w:tcPr>
            <w:tcW w:w="2500" w:type="pct"/>
            <w:shd w:val="clear" w:color="auto" w:fill="285782" w:themeFill="accent1"/>
          </w:tcPr>
          <w:p w14:paraId="34E629C6" w14:textId="77777777" w:rsidR="005956CA" w:rsidRPr="007949E7" w:rsidRDefault="005956CA" w:rsidP="006356AA">
            <w:pPr>
              <w:pStyle w:val="TableColumnHeaders"/>
              <w:jc w:val="left"/>
              <w:rPr>
                <w:lang w:val="es-ES_tradnl"/>
              </w:rPr>
            </w:pPr>
            <w:proofErr w:type="spellStart"/>
            <w:r w:rsidRPr="007949E7">
              <w:rPr>
                <w:lang w:val="es-ES_tradnl"/>
              </w:rPr>
              <w:t>Properties</w:t>
            </w:r>
            <w:proofErr w:type="spellEnd"/>
            <w:r w:rsidRPr="007949E7">
              <w:rPr>
                <w:lang w:val="es-ES_tradnl"/>
              </w:rPr>
              <w:t xml:space="preserve">   </w:t>
            </w:r>
            <w:r w:rsidRPr="007949E7">
              <w:rPr>
                <w:b w:val="0"/>
                <w:bCs/>
                <w:i/>
                <w:iCs/>
                <w:lang w:val="es-ES_tradnl"/>
              </w:rPr>
              <w:t>Propiedad…</w:t>
            </w:r>
          </w:p>
        </w:tc>
      </w:tr>
      <w:tr w:rsidR="005956CA" w:rsidRPr="007949E7" w14:paraId="79BD4DE4" w14:textId="77777777" w:rsidTr="009C0F5F">
        <w:trPr>
          <w:trHeight w:val="3051"/>
        </w:trPr>
        <w:tc>
          <w:tcPr>
            <w:tcW w:w="2500" w:type="pct"/>
          </w:tcPr>
          <w:p w14:paraId="55FF719B" w14:textId="77777777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39" w:hanging="184"/>
              <w:rPr>
                <w:lang w:val="es-ES_tradnl"/>
              </w:rPr>
            </w:pPr>
            <w:r w:rsidRPr="007949E7">
              <w:rPr>
                <w:lang w:val="es-ES_tradnl"/>
              </w:rPr>
              <w:t xml:space="preserve">Angle Bisector </w:t>
            </w:r>
            <w:r w:rsidRPr="007949E7">
              <w:rPr>
                <w:i/>
                <w:iCs/>
                <w:sz w:val="20"/>
                <w:szCs w:val="20"/>
                <w:lang w:val="es-ES_tradnl"/>
              </w:rPr>
              <w:t>bisectriz de un ángulo</w:t>
            </w:r>
          </w:p>
          <w:p w14:paraId="43B63A2C" w14:textId="77777777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39" w:hanging="184"/>
              <w:rPr>
                <w:lang w:val="es-ES_tradnl"/>
              </w:rPr>
            </w:pPr>
            <w:proofErr w:type="spellStart"/>
            <w:r w:rsidRPr="007949E7">
              <w:rPr>
                <w:lang w:val="es-ES_tradnl"/>
              </w:rPr>
              <w:t>Complementary</w:t>
            </w:r>
            <w:proofErr w:type="spellEnd"/>
            <w:r w:rsidRPr="007949E7">
              <w:rPr>
                <w:lang w:val="es-ES_tradnl"/>
              </w:rPr>
              <w:t xml:space="preserve"> Angles </w:t>
            </w:r>
            <w:r w:rsidRPr="007949E7">
              <w:rPr>
                <w:i/>
                <w:iCs/>
                <w:sz w:val="20"/>
                <w:szCs w:val="20"/>
                <w:lang w:val="es-ES_tradnl"/>
              </w:rPr>
              <w:t>ángulos complementarios</w:t>
            </w:r>
          </w:p>
          <w:p w14:paraId="40E29548" w14:textId="77777777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39" w:hanging="184"/>
              <w:rPr>
                <w:lang w:val="es-ES_tradnl"/>
              </w:rPr>
            </w:pPr>
            <w:proofErr w:type="spellStart"/>
            <w:r w:rsidRPr="007949E7">
              <w:rPr>
                <w:lang w:val="es-ES_tradnl"/>
              </w:rPr>
              <w:t>Congruent</w:t>
            </w:r>
            <w:proofErr w:type="spellEnd"/>
            <w:r w:rsidRPr="007949E7">
              <w:rPr>
                <w:lang w:val="es-ES_tradnl"/>
              </w:rPr>
              <w:t xml:space="preserve"> Angles </w:t>
            </w:r>
            <w:r w:rsidRPr="007949E7">
              <w:rPr>
                <w:i/>
                <w:iCs/>
                <w:sz w:val="20"/>
                <w:szCs w:val="20"/>
                <w:lang w:val="es-ES_tradnl"/>
              </w:rPr>
              <w:t>ángulos congruentes</w:t>
            </w:r>
          </w:p>
          <w:p w14:paraId="4F85C931" w14:textId="77777777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39" w:hanging="184"/>
              <w:rPr>
                <w:lang w:val="es-ES_tradnl"/>
              </w:rPr>
            </w:pPr>
            <w:proofErr w:type="spellStart"/>
            <w:r w:rsidRPr="007949E7">
              <w:rPr>
                <w:lang w:val="es-ES_tradnl"/>
              </w:rPr>
              <w:t>Congruent</w:t>
            </w:r>
            <w:proofErr w:type="spellEnd"/>
            <w:r w:rsidRPr="007949E7">
              <w:rPr>
                <w:lang w:val="es-ES_tradnl"/>
              </w:rPr>
              <w:t xml:space="preserve"> </w:t>
            </w:r>
            <w:proofErr w:type="spellStart"/>
            <w:r w:rsidRPr="007949E7">
              <w:rPr>
                <w:lang w:val="es-ES_tradnl"/>
              </w:rPr>
              <w:t>Segments</w:t>
            </w:r>
            <w:proofErr w:type="spellEnd"/>
            <w:r w:rsidRPr="007949E7">
              <w:rPr>
                <w:lang w:val="es-ES_tradnl"/>
              </w:rPr>
              <w:t xml:space="preserve"> </w:t>
            </w:r>
            <w:r w:rsidRPr="007949E7">
              <w:rPr>
                <w:i/>
                <w:iCs/>
                <w:sz w:val="20"/>
                <w:szCs w:val="20"/>
                <w:lang w:val="es-ES_tradnl"/>
              </w:rPr>
              <w:t>segmentos congruentes</w:t>
            </w:r>
          </w:p>
          <w:p w14:paraId="5A843511" w14:textId="77777777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39" w:hanging="184"/>
              <w:rPr>
                <w:lang w:val="es-ES_tradnl"/>
              </w:rPr>
            </w:pPr>
            <w:r w:rsidRPr="007949E7">
              <w:rPr>
                <w:lang w:val="es-ES_tradnl"/>
              </w:rPr>
              <w:t xml:space="preserve">Linear </w:t>
            </w:r>
            <w:proofErr w:type="spellStart"/>
            <w:r w:rsidRPr="007949E7">
              <w:rPr>
                <w:lang w:val="es-ES_tradnl"/>
              </w:rPr>
              <w:t>Pair</w:t>
            </w:r>
            <w:proofErr w:type="spellEnd"/>
            <w:r w:rsidRPr="007949E7">
              <w:rPr>
                <w:lang w:val="es-ES_tradnl"/>
              </w:rPr>
              <w:t xml:space="preserve"> </w:t>
            </w:r>
            <w:r w:rsidRPr="007949E7">
              <w:rPr>
                <w:i/>
                <w:iCs/>
                <w:sz w:val="20"/>
                <w:szCs w:val="20"/>
                <w:lang w:val="es-ES_tradnl"/>
              </w:rPr>
              <w:t>par lineal</w:t>
            </w:r>
            <w:r w:rsidRPr="007949E7">
              <w:rPr>
                <w:lang w:val="es-ES_tradnl"/>
              </w:rPr>
              <w:t xml:space="preserve"> </w:t>
            </w:r>
          </w:p>
          <w:p w14:paraId="1CF4A5F8" w14:textId="77777777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39" w:hanging="184"/>
              <w:rPr>
                <w:lang w:val="es-ES_tradnl"/>
              </w:rPr>
            </w:pPr>
            <w:proofErr w:type="spellStart"/>
            <w:r w:rsidRPr="007949E7">
              <w:rPr>
                <w:lang w:val="es-ES_tradnl"/>
              </w:rPr>
              <w:t>Midpoint</w:t>
            </w:r>
            <w:proofErr w:type="spellEnd"/>
            <w:r w:rsidRPr="007949E7">
              <w:rPr>
                <w:lang w:val="es-ES_tradnl"/>
              </w:rPr>
              <w:t xml:space="preserve"> </w:t>
            </w:r>
            <w:r w:rsidRPr="007949E7">
              <w:rPr>
                <w:i/>
                <w:iCs/>
                <w:sz w:val="20"/>
                <w:szCs w:val="20"/>
                <w:lang w:val="es-ES_tradnl"/>
              </w:rPr>
              <w:t>punto medio</w:t>
            </w:r>
          </w:p>
          <w:p w14:paraId="708FD7EF" w14:textId="77777777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39" w:hanging="184"/>
              <w:rPr>
                <w:lang w:val="es-ES_tradnl"/>
              </w:rPr>
            </w:pPr>
            <w:proofErr w:type="spellStart"/>
            <w:r w:rsidRPr="007949E7">
              <w:rPr>
                <w:lang w:val="es-ES_tradnl"/>
              </w:rPr>
              <w:t>Right</w:t>
            </w:r>
            <w:proofErr w:type="spellEnd"/>
            <w:r w:rsidRPr="007949E7">
              <w:rPr>
                <w:lang w:val="es-ES_tradnl"/>
              </w:rPr>
              <w:t xml:space="preserve"> Angles </w:t>
            </w:r>
            <w:r w:rsidRPr="007949E7">
              <w:rPr>
                <w:i/>
                <w:iCs/>
                <w:sz w:val="20"/>
                <w:szCs w:val="20"/>
                <w:lang w:val="es-ES_tradnl"/>
              </w:rPr>
              <w:t>ángulos rectos</w:t>
            </w:r>
          </w:p>
          <w:p w14:paraId="595BD88B" w14:textId="77777777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39" w:hanging="184"/>
              <w:rPr>
                <w:lang w:val="es-ES_tradnl"/>
              </w:rPr>
            </w:pPr>
            <w:proofErr w:type="spellStart"/>
            <w:r w:rsidRPr="007949E7">
              <w:rPr>
                <w:lang w:val="es-ES_tradnl"/>
              </w:rPr>
              <w:t>Segment</w:t>
            </w:r>
            <w:proofErr w:type="spellEnd"/>
            <w:r w:rsidRPr="007949E7">
              <w:rPr>
                <w:lang w:val="es-ES_tradnl"/>
              </w:rPr>
              <w:t xml:space="preserve"> Bisector </w:t>
            </w:r>
            <w:r w:rsidRPr="007949E7">
              <w:rPr>
                <w:i/>
                <w:iCs/>
                <w:sz w:val="20"/>
                <w:szCs w:val="20"/>
                <w:lang w:val="es-ES_tradnl"/>
              </w:rPr>
              <w:t>bisectriz de un segmento</w:t>
            </w:r>
          </w:p>
          <w:p w14:paraId="338F3BEA" w14:textId="77777777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39" w:hanging="184"/>
              <w:rPr>
                <w:lang w:val="es-ES_tradnl"/>
              </w:rPr>
            </w:pPr>
            <w:proofErr w:type="spellStart"/>
            <w:r w:rsidRPr="007949E7">
              <w:rPr>
                <w:lang w:val="es-ES_tradnl"/>
              </w:rPr>
              <w:t>Supplementary</w:t>
            </w:r>
            <w:proofErr w:type="spellEnd"/>
            <w:r w:rsidRPr="007949E7">
              <w:rPr>
                <w:lang w:val="es-ES_tradnl"/>
              </w:rPr>
              <w:t xml:space="preserve"> Angles </w:t>
            </w:r>
            <w:r w:rsidRPr="007949E7">
              <w:rPr>
                <w:i/>
                <w:iCs/>
                <w:sz w:val="20"/>
                <w:szCs w:val="20"/>
                <w:lang w:val="es-ES_tradnl"/>
              </w:rPr>
              <w:t>ángulos suplementarios</w:t>
            </w:r>
          </w:p>
          <w:p w14:paraId="18FA5DAC" w14:textId="77777777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39" w:hanging="184"/>
              <w:rPr>
                <w:lang w:val="es-ES_tradnl"/>
              </w:rPr>
            </w:pPr>
            <w:r w:rsidRPr="007949E7">
              <w:rPr>
                <w:lang w:val="es-ES_tradnl"/>
              </w:rPr>
              <w:t xml:space="preserve">Vertical Angles </w:t>
            </w:r>
            <w:r w:rsidRPr="007949E7">
              <w:rPr>
                <w:i/>
                <w:iCs/>
                <w:sz w:val="20"/>
                <w:szCs w:val="20"/>
                <w:lang w:val="es-ES_tradnl"/>
              </w:rPr>
              <w:t>ángulos opuestos por el vértice</w:t>
            </w:r>
          </w:p>
        </w:tc>
        <w:tc>
          <w:tcPr>
            <w:tcW w:w="2500" w:type="pct"/>
          </w:tcPr>
          <w:p w14:paraId="57E844E8" w14:textId="6C6F1991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44" w:hanging="189"/>
              <w:rPr>
                <w:lang w:val="es-ES_tradnl"/>
              </w:rPr>
            </w:pPr>
            <w:proofErr w:type="spellStart"/>
            <w:r w:rsidRPr="007949E7">
              <w:rPr>
                <w:sz w:val="22"/>
                <w:lang w:val="es-ES_tradnl"/>
              </w:rPr>
              <w:t>Addition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proofErr w:type="spellStart"/>
            <w:r w:rsidRPr="007949E7">
              <w:rPr>
                <w:sz w:val="22"/>
                <w:lang w:val="es-ES_tradnl"/>
              </w:rPr>
              <w:t>Property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proofErr w:type="spellStart"/>
            <w:r w:rsidRPr="007949E7">
              <w:rPr>
                <w:sz w:val="22"/>
                <w:lang w:val="es-ES_tradnl"/>
              </w:rPr>
              <w:t>of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proofErr w:type="spellStart"/>
            <w:r w:rsidRPr="007949E7">
              <w:rPr>
                <w:sz w:val="22"/>
                <w:lang w:val="es-ES_tradnl"/>
              </w:rPr>
              <w:t>Equality</w:t>
            </w:r>
            <w:proofErr w:type="spellEnd"/>
            <w:r w:rsidRPr="007949E7">
              <w:rPr>
                <w:lang w:val="es-ES_tradnl"/>
              </w:rPr>
              <w:t xml:space="preserve"> </w:t>
            </w:r>
            <w:r w:rsidRPr="007949E7">
              <w:rPr>
                <w:i/>
                <w:iCs/>
                <w:sz w:val="19"/>
                <w:szCs w:val="19"/>
                <w:lang w:val="es-ES_tradnl"/>
              </w:rPr>
              <w:t>de la igualdad de la suma</w:t>
            </w:r>
          </w:p>
          <w:p w14:paraId="04A865AE" w14:textId="77777777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44" w:hanging="189"/>
              <w:rPr>
                <w:lang w:val="es-ES_tradnl"/>
              </w:rPr>
            </w:pPr>
            <w:r w:rsidRPr="007949E7">
              <w:rPr>
                <w:sz w:val="22"/>
                <w:lang w:val="es-ES_tradnl"/>
              </w:rPr>
              <w:t xml:space="preserve">Distributive </w:t>
            </w:r>
            <w:proofErr w:type="spellStart"/>
            <w:r w:rsidRPr="007949E7">
              <w:rPr>
                <w:sz w:val="22"/>
                <w:lang w:val="es-ES_tradnl"/>
              </w:rPr>
              <w:t>Property</w:t>
            </w:r>
            <w:proofErr w:type="spellEnd"/>
            <w:r w:rsidRPr="007949E7">
              <w:rPr>
                <w:lang w:val="es-ES_tradnl"/>
              </w:rPr>
              <w:t xml:space="preserve"> </w:t>
            </w:r>
            <w:r w:rsidRPr="007949E7">
              <w:rPr>
                <w:i/>
                <w:iCs/>
                <w:sz w:val="19"/>
                <w:szCs w:val="19"/>
                <w:lang w:val="es-ES_tradnl"/>
              </w:rPr>
              <w:t>distributiva</w:t>
            </w:r>
          </w:p>
          <w:p w14:paraId="4B517F2E" w14:textId="51E9032D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44" w:hanging="189"/>
              <w:rPr>
                <w:sz w:val="22"/>
                <w:lang w:val="es-ES_tradnl"/>
              </w:rPr>
            </w:pPr>
            <w:proofErr w:type="spellStart"/>
            <w:r w:rsidRPr="007949E7">
              <w:rPr>
                <w:sz w:val="22"/>
                <w:lang w:val="es-ES_tradnl"/>
              </w:rPr>
              <w:t>Division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proofErr w:type="spellStart"/>
            <w:r w:rsidRPr="007949E7">
              <w:rPr>
                <w:sz w:val="22"/>
                <w:lang w:val="es-ES_tradnl"/>
              </w:rPr>
              <w:t>Property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proofErr w:type="spellStart"/>
            <w:r w:rsidRPr="007949E7">
              <w:rPr>
                <w:sz w:val="22"/>
                <w:lang w:val="es-ES_tradnl"/>
              </w:rPr>
              <w:t>of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proofErr w:type="spellStart"/>
            <w:r w:rsidRPr="007949E7">
              <w:rPr>
                <w:sz w:val="22"/>
                <w:lang w:val="es-ES_tradnl"/>
              </w:rPr>
              <w:t>Equality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r w:rsidRPr="007949E7">
              <w:rPr>
                <w:i/>
                <w:iCs/>
                <w:sz w:val="19"/>
                <w:szCs w:val="19"/>
                <w:lang w:val="es-ES_tradnl"/>
              </w:rPr>
              <w:t>de la igualdad de la división</w:t>
            </w:r>
          </w:p>
          <w:p w14:paraId="1088DFAE" w14:textId="29B6DA10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44" w:hanging="189"/>
              <w:rPr>
                <w:sz w:val="22"/>
                <w:lang w:val="es-ES_tradnl"/>
              </w:rPr>
            </w:pPr>
            <w:proofErr w:type="spellStart"/>
            <w:r w:rsidRPr="007949E7">
              <w:rPr>
                <w:sz w:val="22"/>
                <w:lang w:val="es-ES_tradnl"/>
              </w:rPr>
              <w:t>Multiplication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proofErr w:type="spellStart"/>
            <w:r w:rsidRPr="007949E7">
              <w:rPr>
                <w:sz w:val="22"/>
                <w:lang w:val="es-ES_tradnl"/>
              </w:rPr>
              <w:t>Property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proofErr w:type="spellStart"/>
            <w:r w:rsidRPr="007949E7">
              <w:rPr>
                <w:sz w:val="22"/>
                <w:lang w:val="es-ES_tradnl"/>
              </w:rPr>
              <w:t>of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proofErr w:type="spellStart"/>
            <w:r w:rsidRPr="007949E7">
              <w:rPr>
                <w:sz w:val="22"/>
                <w:lang w:val="es-ES_tradnl"/>
              </w:rPr>
              <w:t>Equality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r w:rsidRPr="007949E7">
              <w:rPr>
                <w:i/>
                <w:iCs/>
                <w:sz w:val="19"/>
                <w:szCs w:val="19"/>
                <w:lang w:val="es-ES_tradnl"/>
              </w:rPr>
              <w:t>de la igualdad de la multiplicación</w:t>
            </w:r>
          </w:p>
          <w:p w14:paraId="6DF9D320" w14:textId="77777777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44" w:hanging="189"/>
              <w:rPr>
                <w:sz w:val="22"/>
                <w:lang w:val="es-ES_tradnl"/>
              </w:rPr>
            </w:pPr>
            <w:r w:rsidRPr="007949E7">
              <w:rPr>
                <w:sz w:val="22"/>
                <w:lang w:val="es-ES_tradnl"/>
              </w:rPr>
              <w:t xml:space="preserve">Reflexive </w:t>
            </w:r>
            <w:proofErr w:type="spellStart"/>
            <w:r w:rsidRPr="007949E7">
              <w:rPr>
                <w:sz w:val="22"/>
                <w:lang w:val="es-ES_tradnl"/>
              </w:rPr>
              <w:t>Property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r w:rsidRPr="007949E7">
              <w:rPr>
                <w:i/>
                <w:iCs/>
                <w:sz w:val="19"/>
                <w:szCs w:val="19"/>
                <w:lang w:val="es-ES_tradnl"/>
              </w:rPr>
              <w:t>reflexiva</w:t>
            </w:r>
          </w:p>
          <w:p w14:paraId="24256651" w14:textId="188E54B1" w:rsidR="005956CA" w:rsidRPr="006356AA" w:rsidRDefault="005956CA" w:rsidP="005956CA">
            <w:pPr>
              <w:pStyle w:val="ListParagraph"/>
              <w:numPr>
                <w:ilvl w:val="0"/>
                <w:numId w:val="12"/>
              </w:numPr>
              <w:ind w:left="244" w:hanging="189"/>
              <w:rPr>
                <w:sz w:val="22"/>
              </w:rPr>
            </w:pPr>
            <w:r w:rsidRPr="006356AA">
              <w:rPr>
                <w:sz w:val="22"/>
              </w:rPr>
              <w:t xml:space="preserve">Substitution Property of Equality </w:t>
            </w:r>
            <w:r w:rsidRPr="006356AA">
              <w:rPr>
                <w:i/>
                <w:iCs/>
                <w:sz w:val="19"/>
                <w:szCs w:val="19"/>
              </w:rPr>
              <w:t xml:space="preserve">de </w:t>
            </w:r>
            <w:proofErr w:type="spellStart"/>
            <w:r w:rsidRPr="006356AA">
              <w:rPr>
                <w:i/>
                <w:iCs/>
                <w:sz w:val="19"/>
                <w:szCs w:val="19"/>
              </w:rPr>
              <w:t>sustitución</w:t>
            </w:r>
            <w:proofErr w:type="spellEnd"/>
          </w:p>
          <w:p w14:paraId="49D2F649" w14:textId="242BB17D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44" w:hanging="189"/>
              <w:rPr>
                <w:sz w:val="22"/>
                <w:lang w:val="es-ES_tradnl"/>
              </w:rPr>
            </w:pPr>
            <w:proofErr w:type="spellStart"/>
            <w:r w:rsidRPr="007949E7">
              <w:rPr>
                <w:sz w:val="22"/>
                <w:lang w:val="es-ES_tradnl"/>
              </w:rPr>
              <w:t>Subtraction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proofErr w:type="spellStart"/>
            <w:r w:rsidRPr="007949E7">
              <w:rPr>
                <w:sz w:val="22"/>
                <w:lang w:val="es-ES_tradnl"/>
              </w:rPr>
              <w:t>Property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proofErr w:type="spellStart"/>
            <w:r w:rsidRPr="007949E7">
              <w:rPr>
                <w:sz w:val="22"/>
                <w:lang w:val="es-ES_tradnl"/>
              </w:rPr>
              <w:t>of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proofErr w:type="spellStart"/>
            <w:r w:rsidRPr="007949E7">
              <w:rPr>
                <w:sz w:val="22"/>
                <w:lang w:val="es-ES_tradnl"/>
              </w:rPr>
              <w:t>Equality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r w:rsidRPr="007949E7">
              <w:rPr>
                <w:i/>
                <w:iCs/>
                <w:sz w:val="19"/>
                <w:szCs w:val="19"/>
                <w:lang w:val="es-ES_tradnl"/>
              </w:rPr>
              <w:t>de la igualdad de la resta</w:t>
            </w:r>
          </w:p>
          <w:p w14:paraId="3D3F2596" w14:textId="77777777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44" w:hanging="189"/>
              <w:rPr>
                <w:sz w:val="22"/>
                <w:lang w:val="es-ES_tradnl"/>
              </w:rPr>
            </w:pPr>
            <w:proofErr w:type="spellStart"/>
            <w:r w:rsidRPr="007949E7">
              <w:rPr>
                <w:sz w:val="22"/>
                <w:lang w:val="es-ES_tradnl"/>
              </w:rPr>
              <w:t>Symmetric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proofErr w:type="spellStart"/>
            <w:r w:rsidRPr="007949E7">
              <w:rPr>
                <w:sz w:val="22"/>
                <w:lang w:val="es-ES_tradnl"/>
              </w:rPr>
              <w:t>Property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r w:rsidRPr="007949E7">
              <w:rPr>
                <w:i/>
                <w:iCs/>
                <w:sz w:val="22"/>
                <w:lang w:val="es-ES_tradnl"/>
              </w:rPr>
              <w:t>simétrica</w:t>
            </w:r>
          </w:p>
          <w:p w14:paraId="3A91C7E1" w14:textId="77777777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44" w:hanging="189"/>
              <w:rPr>
                <w:sz w:val="22"/>
                <w:lang w:val="es-ES_tradnl"/>
              </w:rPr>
            </w:pPr>
            <w:r w:rsidRPr="007949E7">
              <w:rPr>
                <w:sz w:val="22"/>
                <w:lang w:val="es-ES_tradnl"/>
              </w:rPr>
              <w:t xml:space="preserve">Transitive </w:t>
            </w:r>
            <w:proofErr w:type="spellStart"/>
            <w:r w:rsidRPr="007949E7">
              <w:rPr>
                <w:sz w:val="22"/>
                <w:lang w:val="es-ES_tradnl"/>
              </w:rPr>
              <w:t>Property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r w:rsidRPr="007949E7">
              <w:rPr>
                <w:i/>
                <w:iCs/>
                <w:sz w:val="22"/>
                <w:lang w:val="es-ES_tradnl"/>
              </w:rPr>
              <w:t>transitiva</w:t>
            </w:r>
          </w:p>
          <w:p w14:paraId="05ADDB28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</w:p>
        </w:tc>
      </w:tr>
      <w:tr w:rsidR="005956CA" w:rsidRPr="007949E7" w14:paraId="7594F396" w14:textId="77777777" w:rsidTr="009C0F5F">
        <w:tc>
          <w:tcPr>
            <w:tcW w:w="2500" w:type="pct"/>
            <w:shd w:val="clear" w:color="auto" w:fill="285782" w:themeFill="accent1"/>
          </w:tcPr>
          <w:p w14:paraId="6E622527" w14:textId="697A387E" w:rsidR="005956CA" w:rsidRPr="007949E7" w:rsidRDefault="005956CA" w:rsidP="006356AA">
            <w:pPr>
              <w:pStyle w:val="TableColumnHeaders"/>
              <w:jc w:val="left"/>
              <w:rPr>
                <w:lang w:val="es-ES_tradnl"/>
              </w:rPr>
            </w:pPr>
            <w:proofErr w:type="spellStart"/>
            <w:r w:rsidRPr="007949E7">
              <w:rPr>
                <w:lang w:val="es-ES_tradnl"/>
              </w:rPr>
              <w:t>Postulates</w:t>
            </w:r>
            <w:proofErr w:type="spellEnd"/>
            <w:r w:rsidRPr="007949E7">
              <w:rPr>
                <w:lang w:val="es-ES_tradnl"/>
              </w:rPr>
              <w:t xml:space="preserve">   </w:t>
            </w:r>
            <w:r w:rsidRPr="007949E7">
              <w:rPr>
                <w:b w:val="0"/>
                <w:bCs/>
                <w:i/>
                <w:iCs/>
                <w:lang w:val="es-ES_tradnl"/>
              </w:rPr>
              <w:t xml:space="preserve">Postulado de… </w:t>
            </w:r>
          </w:p>
        </w:tc>
        <w:tc>
          <w:tcPr>
            <w:tcW w:w="2500" w:type="pct"/>
            <w:shd w:val="clear" w:color="auto" w:fill="285782" w:themeFill="accent1"/>
          </w:tcPr>
          <w:p w14:paraId="463836A3" w14:textId="230B0E64" w:rsidR="005956CA" w:rsidRPr="007949E7" w:rsidRDefault="005956CA" w:rsidP="006356AA">
            <w:pPr>
              <w:pStyle w:val="TableColumnHeaders"/>
              <w:jc w:val="left"/>
              <w:rPr>
                <w:lang w:val="es-ES_tradnl"/>
              </w:rPr>
            </w:pPr>
            <w:proofErr w:type="spellStart"/>
            <w:r w:rsidRPr="007949E7">
              <w:rPr>
                <w:lang w:val="es-ES_tradnl"/>
              </w:rPr>
              <w:t>Theorems</w:t>
            </w:r>
            <w:proofErr w:type="spellEnd"/>
            <w:r w:rsidRPr="007949E7">
              <w:rPr>
                <w:lang w:val="es-ES_tradnl"/>
              </w:rPr>
              <w:t xml:space="preserve">   </w:t>
            </w:r>
            <w:r w:rsidRPr="007949E7">
              <w:rPr>
                <w:b w:val="0"/>
                <w:bCs/>
                <w:i/>
                <w:iCs/>
                <w:lang w:val="es-ES_tradnl"/>
              </w:rPr>
              <w:t>Teoremas de…</w:t>
            </w:r>
          </w:p>
        </w:tc>
      </w:tr>
      <w:tr w:rsidR="005956CA" w:rsidRPr="006356AA" w14:paraId="0CB01DBA" w14:textId="77777777" w:rsidTr="00696D3D">
        <w:trPr>
          <w:trHeight w:val="3142"/>
        </w:trPr>
        <w:tc>
          <w:tcPr>
            <w:tcW w:w="2500" w:type="pct"/>
          </w:tcPr>
          <w:p w14:paraId="6E51C2AB" w14:textId="45BC8B2E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39" w:hanging="184"/>
              <w:rPr>
                <w:sz w:val="22"/>
                <w:lang w:val="es-ES_tradnl"/>
              </w:rPr>
            </w:pPr>
            <w:r w:rsidRPr="007949E7">
              <w:rPr>
                <w:sz w:val="22"/>
                <w:lang w:val="es-ES_tradnl"/>
              </w:rPr>
              <w:t xml:space="preserve">Angle </w:t>
            </w:r>
            <w:proofErr w:type="spellStart"/>
            <w:r w:rsidRPr="007949E7">
              <w:rPr>
                <w:sz w:val="22"/>
                <w:lang w:val="es-ES_tradnl"/>
              </w:rPr>
              <w:t>Addition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proofErr w:type="spellStart"/>
            <w:r w:rsidRPr="007949E7">
              <w:rPr>
                <w:sz w:val="22"/>
                <w:lang w:val="es-ES_tradnl"/>
              </w:rPr>
              <w:t>Postulate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r w:rsidRPr="007949E7">
              <w:rPr>
                <w:i/>
                <w:iCs/>
                <w:sz w:val="19"/>
                <w:szCs w:val="19"/>
                <w:lang w:val="es-ES_tradnl"/>
              </w:rPr>
              <w:t>suma de ángulos</w:t>
            </w:r>
          </w:p>
          <w:p w14:paraId="51A5F9A7" w14:textId="1E776974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39" w:hanging="184"/>
              <w:rPr>
                <w:sz w:val="22"/>
                <w:lang w:val="es-ES_tradnl"/>
              </w:rPr>
            </w:pPr>
            <w:r w:rsidRPr="007949E7">
              <w:rPr>
                <w:sz w:val="22"/>
                <w:lang w:val="es-ES_tradnl"/>
              </w:rPr>
              <w:t xml:space="preserve">Linear </w:t>
            </w:r>
            <w:proofErr w:type="spellStart"/>
            <w:r w:rsidRPr="007949E7">
              <w:rPr>
                <w:sz w:val="22"/>
                <w:lang w:val="es-ES_tradnl"/>
              </w:rPr>
              <w:t>Pair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proofErr w:type="spellStart"/>
            <w:r w:rsidRPr="007949E7">
              <w:rPr>
                <w:sz w:val="22"/>
                <w:lang w:val="es-ES_tradnl"/>
              </w:rPr>
              <w:t>Postulate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r w:rsidRPr="007949E7">
              <w:rPr>
                <w:i/>
                <w:iCs/>
                <w:sz w:val="19"/>
                <w:szCs w:val="19"/>
                <w:lang w:val="es-ES_tradnl"/>
              </w:rPr>
              <w:t>par lineal</w:t>
            </w:r>
          </w:p>
          <w:p w14:paraId="67676C48" w14:textId="2EFB64E0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39" w:hanging="184"/>
              <w:rPr>
                <w:lang w:val="es-ES_tradnl"/>
              </w:rPr>
            </w:pPr>
            <w:proofErr w:type="spellStart"/>
            <w:r w:rsidRPr="007949E7">
              <w:rPr>
                <w:sz w:val="22"/>
                <w:lang w:val="es-ES_tradnl"/>
              </w:rPr>
              <w:t>Segment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proofErr w:type="spellStart"/>
            <w:r w:rsidRPr="007949E7">
              <w:rPr>
                <w:sz w:val="22"/>
                <w:lang w:val="es-ES_tradnl"/>
              </w:rPr>
              <w:t>Addition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proofErr w:type="spellStart"/>
            <w:r w:rsidRPr="007949E7">
              <w:rPr>
                <w:sz w:val="22"/>
                <w:lang w:val="es-ES_tradnl"/>
              </w:rPr>
              <w:t>Postulate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r w:rsidRPr="007949E7">
              <w:rPr>
                <w:i/>
                <w:iCs/>
                <w:sz w:val="19"/>
                <w:szCs w:val="19"/>
                <w:lang w:val="es-ES_tradnl"/>
              </w:rPr>
              <w:t>suma de segmento</w:t>
            </w:r>
          </w:p>
        </w:tc>
        <w:tc>
          <w:tcPr>
            <w:tcW w:w="2500" w:type="pct"/>
          </w:tcPr>
          <w:p w14:paraId="05B20696" w14:textId="15D8D8E4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44" w:hanging="189"/>
              <w:rPr>
                <w:sz w:val="22"/>
                <w:lang w:val="es-ES_tradnl"/>
              </w:rPr>
            </w:pPr>
            <w:proofErr w:type="spellStart"/>
            <w:r w:rsidRPr="007949E7">
              <w:rPr>
                <w:sz w:val="22"/>
                <w:lang w:val="es-ES_tradnl"/>
              </w:rPr>
              <w:t>Alternate</w:t>
            </w:r>
            <w:proofErr w:type="spellEnd"/>
            <w:r w:rsidRPr="007949E7">
              <w:rPr>
                <w:sz w:val="22"/>
                <w:lang w:val="es-ES_tradnl"/>
              </w:rPr>
              <w:t xml:space="preserve"> Exterior Angles </w:t>
            </w:r>
            <w:proofErr w:type="spellStart"/>
            <w:r w:rsidRPr="007949E7">
              <w:rPr>
                <w:sz w:val="22"/>
                <w:lang w:val="es-ES_tradnl"/>
              </w:rPr>
              <w:t>Theorem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r w:rsidRPr="007949E7">
              <w:rPr>
                <w:i/>
                <w:iCs/>
                <w:sz w:val="19"/>
                <w:szCs w:val="19"/>
                <w:lang w:val="es-ES_tradnl"/>
              </w:rPr>
              <w:t xml:space="preserve">ángulos </w:t>
            </w:r>
            <w:proofErr w:type="spellStart"/>
            <w:r w:rsidRPr="007949E7">
              <w:rPr>
                <w:i/>
                <w:iCs/>
                <w:sz w:val="19"/>
                <w:szCs w:val="19"/>
                <w:lang w:val="es-ES_tradnl"/>
              </w:rPr>
              <w:t>alt</w:t>
            </w:r>
            <w:proofErr w:type="spellEnd"/>
            <w:r w:rsidRPr="007949E7">
              <w:rPr>
                <w:i/>
                <w:iCs/>
                <w:sz w:val="19"/>
                <w:szCs w:val="19"/>
                <w:lang w:val="es-ES_tradnl"/>
              </w:rPr>
              <w:t>. externos</w:t>
            </w:r>
          </w:p>
          <w:p w14:paraId="19B368B5" w14:textId="76B250C8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44" w:hanging="189"/>
              <w:rPr>
                <w:sz w:val="22"/>
                <w:lang w:val="es-ES_tradnl"/>
              </w:rPr>
            </w:pPr>
            <w:proofErr w:type="spellStart"/>
            <w:r w:rsidRPr="007949E7">
              <w:rPr>
                <w:sz w:val="22"/>
                <w:lang w:val="es-ES_tradnl"/>
              </w:rPr>
              <w:t>Alternate</w:t>
            </w:r>
            <w:proofErr w:type="spellEnd"/>
            <w:r w:rsidRPr="007949E7">
              <w:rPr>
                <w:sz w:val="22"/>
                <w:lang w:val="es-ES_tradnl"/>
              </w:rPr>
              <w:t xml:space="preserve"> Interior Angles </w:t>
            </w:r>
            <w:proofErr w:type="spellStart"/>
            <w:r w:rsidRPr="007949E7">
              <w:rPr>
                <w:sz w:val="22"/>
                <w:lang w:val="es-ES_tradnl"/>
              </w:rPr>
              <w:t>Theorem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r w:rsidRPr="007949E7">
              <w:rPr>
                <w:i/>
                <w:iCs/>
                <w:sz w:val="19"/>
                <w:szCs w:val="19"/>
                <w:lang w:val="es-ES_tradnl"/>
              </w:rPr>
              <w:t xml:space="preserve">ángulos </w:t>
            </w:r>
            <w:proofErr w:type="spellStart"/>
            <w:r w:rsidRPr="007949E7">
              <w:rPr>
                <w:i/>
                <w:iCs/>
                <w:sz w:val="19"/>
                <w:szCs w:val="19"/>
                <w:lang w:val="es-ES_tradnl"/>
              </w:rPr>
              <w:t>alt</w:t>
            </w:r>
            <w:proofErr w:type="spellEnd"/>
            <w:r w:rsidRPr="007949E7">
              <w:rPr>
                <w:i/>
                <w:iCs/>
                <w:sz w:val="19"/>
                <w:szCs w:val="19"/>
                <w:lang w:val="es-ES_tradnl"/>
              </w:rPr>
              <w:t>. internos</w:t>
            </w:r>
          </w:p>
          <w:p w14:paraId="12C4B4C9" w14:textId="7B5276D5" w:rsidR="005956CA" w:rsidRPr="006356AA" w:rsidRDefault="005956CA" w:rsidP="005956CA">
            <w:pPr>
              <w:pStyle w:val="ListParagraph"/>
              <w:numPr>
                <w:ilvl w:val="0"/>
                <w:numId w:val="12"/>
              </w:numPr>
              <w:ind w:left="244" w:hanging="189"/>
              <w:rPr>
                <w:sz w:val="22"/>
                <w:lang w:val="pt-BR"/>
              </w:rPr>
            </w:pPr>
            <w:proofErr w:type="spellStart"/>
            <w:r w:rsidRPr="006356AA">
              <w:rPr>
                <w:sz w:val="22"/>
                <w:lang w:val="pt-BR"/>
              </w:rPr>
              <w:t>Angle</w:t>
            </w:r>
            <w:proofErr w:type="spellEnd"/>
            <w:r w:rsidRPr="006356AA">
              <w:rPr>
                <w:sz w:val="22"/>
                <w:lang w:val="pt-BR"/>
              </w:rPr>
              <w:t xml:space="preserve"> </w:t>
            </w:r>
            <w:proofErr w:type="spellStart"/>
            <w:r w:rsidRPr="006356AA">
              <w:rPr>
                <w:sz w:val="22"/>
                <w:lang w:val="pt-BR"/>
              </w:rPr>
              <w:t>Bisector</w:t>
            </w:r>
            <w:proofErr w:type="spellEnd"/>
            <w:r w:rsidRPr="006356AA">
              <w:rPr>
                <w:sz w:val="22"/>
                <w:lang w:val="pt-BR"/>
              </w:rPr>
              <w:t xml:space="preserve"> </w:t>
            </w:r>
            <w:proofErr w:type="spellStart"/>
            <w:r w:rsidRPr="006356AA">
              <w:rPr>
                <w:sz w:val="22"/>
                <w:lang w:val="pt-BR"/>
              </w:rPr>
              <w:t>Theorem</w:t>
            </w:r>
            <w:proofErr w:type="spellEnd"/>
            <w:r w:rsidRPr="006356AA">
              <w:rPr>
                <w:sz w:val="22"/>
                <w:lang w:val="pt-BR"/>
              </w:rPr>
              <w:t xml:space="preserve"> </w:t>
            </w:r>
            <w:proofErr w:type="spellStart"/>
            <w:r w:rsidRPr="006356AA">
              <w:rPr>
                <w:i/>
                <w:iCs/>
                <w:sz w:val="19"/>
                <w:szCs w:val="19"/>
                <w:lang w:val="pt-BR"/>
              </w:rPr>
              <w:t>bisectriz</w:t>
            </w:r>
            <w:proofErr w:type="spellEnd"/>
            <w:r w:rsidRPr="006356AA">
              <w:rPr>
                <w:i/>
                <w:iCs/>
                <w:sz w:val="19"/>
                <w:szCs w:val="19"/>
                <w:lang w:val="pt-BR"/>
              </w:rPr>
              <w:t xml:space="preserve"> de </w:t>
            </w:r>
            <w:proofErr w:type="spellStart"/>
            <w:r w:rsidRPr="006356AA">
              <w:rPr>
                <w:i/>
                <w:iCs/>
                <w:sz w:val="19"/>
                <w:szCs w:val="19"/>
                <w:lang w:val="pt-BR"/>
              </w:rPr>
              <w:t>un</w:t>
            </w:r>
            <w:proofErr w:type="spellEnd"/>
            <w:r w:rsidRPr="006356AA">
              <w:rPr>
                <w:i/>
                <w:iCs/>
                <w:sz w:val="19"/>
                <w:szCs w:val="19"/>
                <w:lang w:val="pt-BR"/>
              </w:rPr>
              <w:t xml:space="preserve"> </w:t>
            </w:r>
            <w:proofErr w:type="spellStart"/>
            <w:r w:rsidRPr="006356AA">
              <w:rPr>
                <w:i/>
                <w:iCs/>
                <w:sz w:val="19"/>
                <w:szCs w:val="19"/>
                <w:lang w:val="pt-BR"/>
              </w:rPr>
              <w:t>ángulo</w:t>
            </w:r>
            <w:proofErr w:type="spellEnd"/>
          </w:p>
          <w:p w14:paraId="1F582C02" w14:textId="258A91FE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44" w:hanging="189"/>
              <w:rPr>
                <w:sz w:val="22"/>
                <w:lang w:val="es-ES_tradnl"/>
              </w:rPr>
            </w:pPr>
            <w:r w:rsidRPr="007949E7">
              <w:rPr>
                <w:sz w:val="22"/>
                <w:lang w:val="es-ES_tradnl"/>
              </w:rPr>
              <w:t xml:space="preserve">Consecutive Interior Angles </w:t>
            </w:r>
            <w:proofErr w:type="spellStart"/>
            <w:r w:rsidRPr="007949E7">
              <w:rPr>
                <w:sz w:val="22"/>
                <w:lang w:val="es-ES_tradnl"/>
              </w:rPr>
              <w:t>Theorem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r w:rsidRPr="007949E7">
              <w:rPr>
                <w:i/>
                <w:iCs/>
                <w:sz w:val="19"/>
                <w:szCs w:val="19"/>
                <w:lang w:val="es-ES_tradnl"/>
              </w:rPr>
              <w:t>ángulos internos consecutivos</w:t>
            </w:r>
          </w:p>
          <w:p w14:paraId="149D09EB" w14:textId="0A48BE76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44" w:hanging="189"/>
              <w:rPr>
                <w:sz w:val="22"/>
                <w:lang w:val="es-ES_tradnl"/>
              </w:rPr>
            </w:pPr>
            <w:proofErr w:type="spellStart"/>
            <w:r w:rsidRPr="007949E7">
              <w:rPr>
                <w:sz w:val="22"/>
                <w:lang w:val="es-ES_tradnl"/>
              </w:rPr>
              <w:t>Corresponding</w:t>
            </w:r>
            <w:proofErr w:type="spellEnd"/>
            <w:r w:rsidRPr="007949E7">
              <w:rPr>
                <w:sz w:val="22"/>
                <w:lang w:val="es-ES_tradnl"/>
              </w:rPr>
              <w:t xml:space="preserve"> Angles </w:t>
            </w:r>
            <w:proofErr w:type="spellStart"/>
            <w:r w:rsidRPr="007949E7">
              <w:rPr>
                <w:sz w:val="22"/>
                <w:lang w:val="es-ES_tradnl"/>
              </w:rPr>
              <w:t>Theorem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r w:rsidRPr="007949E7">
              <w:rPr>
                <w:i/>
                <w:iCs/>
                <w:sz w:val="19"/>
                <w:szCs w:val="19"/>
                <w:lang w:val="es-ES_tradnl"/>
              </w:rPr>
              <w:t>ángulos correspondientes</w:t>
            </w:r>
          </w:p>
          <w:p w14:paraId="679230E5" w14:textId="47C8C7BC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44" w:hanging="189"/>
              <w:rPr>
                <w:sz w:val="22"/>
                <w:lang w:val="es-ES_tradnl"/>
              </w:rPr>
            </w:pPr>
            <w:proofErr w:type="spellStart"/>
            <w:r w:rsidRPr="007949E7">
              <w:rPr>
                <w:sz w:val="22"/>
                <w:lang w:val="es-ES_tradnl"/>
              </w:rPr>
              <w:t>Midpoint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proofErr w:type="spellStart"/>
            <w:r w:rsidRPr="007949E7">
              <w:rPr>
                <w:sz w:val="22"/>
                <w:lang w:val="es-ES_tradnl"/>
              </w:rPr>
              <w:t>Theorem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r w:rsidRPr="007949E7">
              <w:rPr>
                <w:i/>
                <w:iCs/>
                <w:sz w:val="19"/>
                <w:szCs w:val="19"/>
                <w:lang w:val="es-ES_tradnl"/>
              </w:rPr>
              <w:t>punto medio</w:t>
            </w:r>
          </w:p>
          <w:p w14:paraId="6E6AA7B1" w14:textId="7487B9D2" w:rsidR="005956CA" w:rsidRPr="007949E7" w:rsidRDefault="005956CA" w:rsidP="005956CA">
            <w:pPr>
              <w:pStyle w:val="ListParagraph"/>
              <w:numPr>
                <w:ilvl w:val="0"/>
                <w:numId w:val="12"/>
              </w:numPr>
              <w:ind w:left="244" w:hanging="189"/>
              <w:rPr>
                <w:lang w:val="es-ES_tradnl"/>
              </w:rPr>
            </w:pPr>
            <w:r w:rsidRPr="007949E7">
              <w:rPr>
                <w:sz w:val="22"/>
                <w:lang w:val="es-ES_tradnl"/>
              </w:rPr>
              <w:t xml:space="preserve">Vertical Angles </w:t>
            </w:r>
            <w:proofErr w:type="spellStart"/>
            <w:r w:rsidRPr="007949E7">
              <w:rPr>
                <w:sz w:val="22"/>
                <w:lang w:val="es-ES_tradnl"/>
              </w:rPr>
              <w:t>Theorem</w:t>
            </w:r>
            <w:proofErr w:type="spellEnd"/>
            <w:r w:rsidRPr="007949E7">
              <w:rPr>
                <w:sz w:val="22"/>
                <w:lang w:val="es-ES_tradnl"/>
              </w:rPr>
              <w:t xml:space="preserve"> </w:t>
            </w:r>
            <w:r w:rsidRPr="007949E7">
              <w:rPr>
                <w:i/>
                <w:iCs/>
                <w:sz w:val="19"/>
                <w:szCs w:val="19"/>
                <w:lang w:val="es-ES_tradnl"/>
              </w:rPr>
              <w:t>ángulos opuestos por el vértice</w:t>
            </w:r>
          </w:p>
        </w:tc>
      </w:tr>
    </w:tbl>
    <w:p w14:paraId="0F9A98E2" w14:textId="77777777" w:rsidR="005956CA" w:rsidRPr="007949E7" w:rsidRDefault="005956CA" w:rsidP="00696D3D">
      <w:pPr>
        <w:rPr>
          <w:rStyle w:val="Heading2Char"/>
          <w:lang w:val="es-ES_tradnl"/>
        </w:rPr>
      </w:pPr>
    </w:p>
    <w:p w14:paraId="7476D29D" w14:textId="60559DD7" w:rsidR="005956CA" w:rsidRPr="009C0F5F" w:rsidRDefault="005956CA" w:rsidP="005956CA">
      <w:pPr>
        <w:pStyle w:val="Heading1"/>
        <w:rPr>
          <w:lang w:val="es-ES_tradnl"/>
        </w:rPr>
      </w:pPr>
      <w:r w:rsidRPr="009C0F5F">
        <w:rPr>
          <w:lang w:val="es-ES_tradnl"/>
        </w:rPr>
        <w:lastRenderedPageBreak/>
        <w:t>Demostr</w:t>
      </w:r>
      <w:r w:rsidR="007949E7" w:rsidRPr="009C0F5F">
        <w:rPr>
          <w:lang w:val="es-ES_tradnl"/>
        </w:rPr>
        <w:t>a</w:t>
      </w:r>
      <w:r w:rsidRPr="009C0F5F">
        <w:rPr>
          <w:lang w:val="es-ES_tradnl"/>
        </w:rPr>
        <w:t xml:space="preserve">ción </w:t>
      </w:r>
      <w:r w:rsidR="007949E7" w:rsidRPr="009C0F5F">
        <w:rPr>
          <w:lang w:val="es-ES_tradnl"/>
        </w:rPr>
        <w:t>a</w:t>
      </w:r>
      <w:r w:rsidRPr="009C0F5F">
        <w:rPr>
          <w:lang w:val="es-ES_tradnl"/>
        </w:rPr>
        <w:t>lgebraica</w:t>
      </w:r>
    </w:p>
    <w:tbl>
      <w:tblPr>
        <w:tblStyle w:val="TableGrid"/>
        <w:tblW w:w="0" w:type="auto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5"/>
        <w:gridCol w:w="3245"/>
        <w:gridCol w:w="2520"/>
        <w:gridCol w:w="3130"/>
      </w:tblGrid>
      <w:tr w:rsidR="005956CA" w:rsidRPr="007949E7" w14:paraId="77B33E01" w14:textId="77777777" w:rsidTr="009C0F5F">
        <w:trPr>
          <w:cantSplit/>
          <w:tblHeader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AD6C9" w14:textId="77777777" w:rsidR="005956CA" w:rsidRPr="007949E7" w:rsidRDefault="005956CA" w:rsidP="008A7CF0">
            <w:pPr>
              <w:pStyle w:val="TableColumnHeaders"/>
              <w:jc w:val="left"/>
              <w:rPr>
                <w:lang w:val="es-ES_tradnl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4" w:space="0" w:color="008CC9" w:themeColor="accent2"/>
            </w:tcBorders>
            <w:shd w:val="clear" w:color="auto" w:fill="auto"/>
            <w:vAlign w:val="center"/>
          </w:tcPr>
          <w:p w14:paraId="3C8E9956" w14:textId="0D1F8C4F" w:rsidR="005956CA" w:rsidRPr="007949E7" w:rsidRDefault="005956CA" w:rsidP="008A7CF0">
            <w:pPr>
              <w:pStyle w:val="TableData"/>
              <w:rPr>
                <w:lang w:val="es-ES_tradnl"/>
              </w:rPr>
            </w:pPr>
            <w:r w:rsidRPr="00696D3D">
              <w:rPr>
                <w:b/>
                <w:bCs/>
                <w:lang w:val="es-ES_tradnl"/>
              </w:rPr>
              <w:t>Dado:</w:t>
            </w:r>
            <w:r w:rsidRPr="007949E7">
              <w:rPr>
                <w:lang w:val="es-ES_tradnl"/>
              </w:rPr>
              <w:t xml:space="preserve"> </w:t>
            </w:r>
            <w:r w:rsidRPr="007949E7">
              <w:rPr>
                <w:rFonts w:ascii="Times New Roman" w:hAnsi="Times New Roman" w:cs="Times New Roman"/>
                <w:lang w:val="es-ES_tradnl"/>
              </w:rPr>
              <w:t>2</w:t>
            </w:r>
            <w:r w:rsidRPr="007949E7">
              <w:rPr>
                <w:rFonts w:ascii="Times New Roman" w:hAnsi="Times New Roman" w:cs="Times New Roman"/>
                <w:i/>
                <w:iCs/>
                <w:lang w:val="es-ES_tradnl"/>
              </w:rPr>
              <w:t>x</w:t>
            </w:r>
            <w:r w:rsidRPr="007949E7">
              <w:rPr>
                <w:rFonts w:ascii="Times New Roman" w:hAnsi="Times New Roman" w:cs="Times New Roman"/>
                <w:lang w:val="es-ES_tradnl"/>
              </w:rPr>
              <w:t xml:space="preserve"> + 5 = 20 – 3</w:t>
            </w:r>
            <w:r w:rsidRPr="007949E7">
              <w:rPr>
                <w:rFonts w:ascii="Times New Roman" w:hAnsi="Times New Roman" w:cs="Times New Roman"/>
                <w:i/>
                <w:iCs/>
                <w:lang w:val="es-ES_tradnl"/>
              </w:rPr>
              <w:t>x</w:t>
            </w:r>
          </w:p>
        </w:tc>
        <w:tc>
          <w:tcPr>
            <w:tcW w:w="252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</w:tcPr>
          <w:p w14:paraId="459D5A8C" w14:textId="6D5C27CA" w:rsidR="005956CA" w:rsidRPr="007949E7" w:rsidRDefault="005956CA" w:rsidP="008A7CF0">
            <w:pPr>
              <w:pStyle w:val="TableColumnHeaders"/>
              <w:rPr>
                <w:lang w:val="es-ES_tradnl"/>
              </w:rPr>
            </w:pPr>
            <w:r w:rsidRPr="007949E7">
              <w:rPr>
                <w:lang w:val="es-ES_tradnl"/>
              </w:rPr>
              <w:t>Proposición</w:t>
            </w:r>
          </w:p>
        </w:tc>
        <w:tc>
          <w:tcPr>
            <w:tcW w:w="313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</w:tcPr>
          <w:p w14:paraId="40A792B0" w14:textId="51933DF7" w:rsidR="005956CA" w:rsidRPr="007949E7" w:rsidRDefault="005956CA" w:rsidP="008A7CF0">
            <w:pPr>
              <w:pStyle w:val="TableColumnHeaders"/>
              <w:rPr>
                <w:lang w:val="es-ES_tradnl"/>
              </w:rPr>
            </w:pPr>
            <w:r w:rsidRPr="007949E7">
              <w:rPr>
                <w:lang w:val="es-ES_tradnl"/>
              </w:rPr>
              <w:t>Razón</w:t>
            </w:r>
          </w:p>
        </w:tc>
      </w:tr>
      <w:tr w:rsidR="005956CA" w:rsidRPr="007949E7" w14:paraId="28E408B8" w14:textId="77777777" w:rsidTr="009C0F5F">
        <w:trPr>
          <w:trHeight w:val="432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EA4ED" w14:textId="77777777" w:rsidR="005956CA" w:rsidRPr="007949E7" w:rsidRDefault="005956CA" w:rsidP="008A7CF0">
            <w:pPr>
              <w:pStyle w:val="RowHeader"/>
              <w:rPr>
                <w:lang w:val="es-ES_tradnl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4" w:space="0" w:color="008CC9" w:themeColor="accent2"/>
            </w:tcBorders>
            <w:shd w:val="clear" w:color="auto" w:fill="auto"/>
            <w:vAlign w:val="center"/>
          </w:tcPr>
          <w:p w14:paraId="73E9D59C" w14:textId="788AD765" w:rsidR="005956CA" w:rsidRPr="007949E7" w:rsidRDefault="005956CA" w:rsidP="008A7CF0">
            <w:pPr>
              <w:pStyle w:val="TableData"/>
              <w:rPr>
                <w:lang w:val="es-ES_tradnl"/>
              </w:rPr>
            </w:pPr>
            <w:r w:rsidRPr="00696D3D">
              <w:rPr>
                <w:b/>
                <w:bCs/>
                <w:lang w:val="es-ES_tradnl"/>
              </w:rPr>
              <w:t>Demuestra:</w:t>
            </w:r>
            <w:r w:rsidRPr="007949E7">
              <w:rPr>
                <w:lang w:val="es-ES_tradnl"/>
              </w:rPr>
              <w:t xml:space="preserve"> </w:t>
            </w:r>
            <w:r w:rsidRPr="007949E7">
              <w:rPr>
                <w:rFonts w:ascii="Times New Roman" w:hAnsi="Times New Roman" w:cs="Times New Roman"/>
                <w:i/>
                <w:iCs/>
                <w:lang w:val="es-ES_tradnl"/>
              </w:rPr>
              <w:t>x</w:t>
            </w:r>
            <w:r w:rsidRPr="007949E7">
              <w:rPr>
                <w:rFonts w:ascii="Times New Roman" w:hAnsi="Times New Roman" w:cs="Times New Roman"/>
                <w:lang w:val="es-ES_tradnl"/>
              </w:rPr>
              <w:t xml:space="preserve"> = 3</w:t>
            </w:r>
          </w:p>
        </w:tc>
        <w:tc>
          <w:tcPr>
            <w:tcW w:w="252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CB4C6BE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  <w:r w:rsidRPr="007949E7">
              <w:rPr>
                <w:lang w:val="es-ES_tradnl"/>
              </w:rPr>
              <w:t xml:space="preserve">1.  </w:t>
            </w:r>
            <w:r w:rsidRPr="007949E7">
              <w:rPr>
                <w:rFonts w:ascii="Times New Roman" w:hAnsi="Times New Roman" w:cs="Times New Roman"/>
                <w:lang w:val="es-ES_tradnl"/>
              </w:rPr>
              <w:t>2</w:t>
            </w:r>
            <w:r w:rsidRPr="007949E7">
              <w:rPr>
                <w:rFonts w:ascii="Times New Roman" w:hAnsi="Times New Roman" w:cs="Times New Roman"/>
                <w:i/>
                <w:iCs/>
                <w:lang w:val="es-ES_tradnl"/>
              </w:rPr>
              <w:t>x</w:t>
            </w:r>
            <w:r w:rsidRPr="007949E7">
              <w:rPr>
                <w:rFonts w:ascii="Times New Roman" w:hAnsi="Times New Roman" w:cs="Times New Roman"/>
                <w:lang w:val="es-ES_tradnl"/>
              </w:rPr>
              <w:t xml:space="preserve"> + 5 = 20 – 3</w:t>
            </w:r>
            <w:r w:rsidRPr="007949E7">
              <w:rPr>
                <w:rFonts w:ascii="Times New Roman" w:hAnsi="Times New Roman" w:cs="Times New Roman"/>
                <w:i/>
                <w:iCs/>
                <w:lang w:val="es-ES_tradnl"/>
              </w:rPr>
              <w:t>x</w:t>
            </w:r>
          </w:p>
        </w:tc>
        <w:tc>
          <w:tcPr>
            <w:tcW w:w="313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E3957A3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  <w:r w:rsidRPr="007949E7">
              <w:rPr>
                <w:lang w:val="es-ES_tradnl"/>
              </w:rPr>
              <w:t xml:space="preserve">1.  </w:t>
            </w:r>
          </w:p>
        </w:tc>
      </w:tr>
      <w:tr w:rsidR="005956CA" w:rsidRPr="007949E7" w14:paraId="3A9A370F" w14:textId="77777777" w:rsidTr="009C0F5F">
        <w:trPr>
          <w:trHeight w:val="432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4F2F421A" w14:textId="77777777" w:rsidR="005956CA" w:rsidRPr="007949E7" w:rsidRDefault="005956CA" w:rsidP="008A7CF0">
            <w:pPr>
              <w:pStyle w:val="RowHeader"/>
              <w:rPr>
                <w:rFonts w:cstheme="minorHAnsi"/>
                <w:lang w:val="es-ES_tradnl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4" w:space="0" w:color="008CC9" w:themeColor="accent2"/>
            </w:tcBorders>
          </w:tcPr>
          <w:p w14:paraId="6307AF51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</w:p>
        </w:tc>
        <w:tc>
          <w:tcPr>
            <w:tcW w:w="252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8DDA864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  <w:r w:rsidRPr="007949E7">
              <w:rPr>
                <w:lang w:val="es-ES_tradnl"/>
              </w:rPr>
              <w:t xml:space="preserve">2.  </w:t>
            </w:r>
          </w:p>
        </w:tc>
        <w:tc>
          <w:tcPr>
            <w:tcW w:w="313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A91E8BC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  <w:r w:rsidRPr="007949E7">
              <w:rPr>
                <w:lang w:val="es-ES_tradnl"/>
              </w:rPr>
              <w:t xml:space="preserve">2.  </w:t>
            </w:r>
          </w:p>
        </w:tc>
      </w:tr>
      <w:tr w:rsidR="005956CA" w:rsidRPr="007949E7" w14:paraId="53598039" w14:textId="77777777" w:rsidTr="009C0F5F">
        <w:trPr>
          <w:trHeight w:val="432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493F0E38" w14:textId="77777777" w:rsidR="005956CA" w:rsidRPr="007949E7" w:rsidRDefault="005956CA" w:rsidP="008A7CF0">
            <w:pPr>
              <w:pStyle w:val="RowHeader"/>
              <w:rPr>
                <w:lang w:val="es-ES_tradnl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4" w:space="0" w:color="008CC9" w:themeColor="accent2"/>
            </w:tcBorders>
          </w:tcPr>
          <w:p w14:paraId="13115708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</w:p>
        </w:tc>
        <w:tc>
          <w:tcPr>
            <w:tcW w:w="252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B449BD6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  <w:r w:rsidRPr="007949E7">
              <w:rPr>
                <w:lang w:val="es-ES_tradnl"/>
              </w:rPr>
              <w:t xml:space="preserve">3.  </w:t>
            </w:r>
          </w:p>
        </w:tc>
        <w:tc>
          <w:tcPr>
            <w:tcW w:w="313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21B109F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  <w:r w:rsidRPr="007949E7">
              <w:rPr>
                <w:lang w:val="es-ES_tradnl"/>
              </w:rPr>
              <w:t xml:space="preserve">3.  </w:t>
            </w:r>
          </w:p>
        </w:tc>
      </w:tr>
      <w:tr w:rsidR="005956CA" w:rsidRPr="007949E7" w14:paraId="1E197A4E" w14:textId="77777777" w:rsidTr="009C0F5F">
        <w:trPr>
          <w:trHeight w:val="432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2B98EA18" w14:textId="77777777" w:rsidR="005956CA" w:rsidRPr="007949E7" w:rsidRDefault="005956CA" w:rsidP="008A7CF0">
            <w:pPr>
              <w:pStyle w:val="RowHeader"/>
              <w:rPr>
                <w:lang w:val="es-ES_tradnl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4" w:space="0" w:color="008CC9" w:themeColor="accent2"/>
            </w:tcBorders>
          </w:tcPr>
          <w:p w14:paraId="245956F7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</w:p>
        </w:tc>
        <w:tc>
          <w:tcPr>
            <w:tcW w:w="252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269F6B5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  <w:r w:rsidRPr="007949E7">
              <w:rPr>
                <w:lang w:val="es-ES_tradnl"/>
              </w:rPr>
              <w:t xml:space="preserve">4.  </w:t>
            </w:r>
            <w:r w:rsidRPr="007949E7">
              <w:rPr>
                <w:rFonts w:ascii="Times New Roman" w:hAnsi="Times New Roman" w:cs="Times New Roman"/>
                <w:i/>
                <w:iCs/>
                <w:lang w:val="es-ES_tradnl"/>
              </w:rPr>
              <w:t>x</w:t>
            </w:r>
            <w:r w:rsidRPr="007949E7">
              <w:rPr>
                <w:rFonts w:ascii="Times New Roman" w:hAnsi="Times New Roman" w:cs="Times New Roman"/>
                <w:lang w:val="es-ES_tradnl"/>
              </w:rPr>
              <w:t xml:space="preserve"> = 3</w:t>
            </w:r>
            <w:r w:rsidRPr="007949E7">
              <w:rPr>
                <w:lang w:val="es-ES_tradnl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062A4158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  <w:r w:rsidRPr="007949E7">
              <w:rPr>
                <w:lang w:val="es-ES_tradnl"/>
              </w:rPr>
              <w:t xml:space="preserve">4.  </w:t>
            </w:r>
          </w:p>
        </w:tc>
      </w:tr>
    </w:tbl>
    <w:p w14:paraId="5275B1B1" w14:textId="77777777" w:rsidR="005956CA" w:rsidRPr="007949E7" w:rsidRDefault="005956CA" w:rsidP="005956CA">
      <w:pPr>
        <w:rPr>
          <w:lang w:val="es-ES_tradnl"/>
        </w:rPr>
      </w:pPr>
    </w:p>
    <w:p w14:paraId="082EA55A" w14:textId="08CC4875" w:rsidR="005956CA" w:rsidRPr="007949E7" w:rsidRDefault="005956CA" w:rsidP="005956CA">
      <w:pPr>
        <w:pStyle w:val="Heading1"/>
        <w:rPr>
          <w:lang w:val="es-ES_tradnl"/>
        </w:rPr>
      </w:pPr>
      <w:r w:rsidRPr="009C0F5F">
        <w:rPr>
          <w:noProof/>
          <w:shd w:val="clear" w:color="auto" w:fill="auto"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7334A" wp14:editId="44AB9F96">
                <wp:simplePos x="0" y="0"/>
                <wp:positionH relativeFrom="column">
                  <wp:posOffset>3762980</wp:posOffset>
                </wp:positionH>
                <wp:positionV relativeFrom="paragraph">
                  <wp:posOffset>412721</wp:posOffset>
                </wp:positionV>
                <wp:extent cx="2423810" cy="5018568"/>
                <wp:effectExtent l="0" t="0" r="190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810" cy="5018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5DEB69" w14:textId="50B5C06D" w:rsidR="005956CA" w:rsidRPr="00A4442C" w:rsidRDefault="005956CA" w:rsidP="005956CA">
                            <w:pPr>
                              <w:jc w:val="center"/>
                              <w:rPr>
                                <w:b/>
                                <w:bCs/>
                                <w:color w:val="285782" w:themeColor="accent1"/>
                                <w:lang w:val="es-ES_tradnl"/>
                              </w:rPr>
                            </w:pPr>
                            <w:r w:rsidRPr="00A4442C">
                              <w:rPr>
                                <w:b/>
                                <w:bCs/>
                                <w:color w:val="285782" w:themeColor="accent1"/>
                                <w:lang w:val="es-ES_tradnl"/>
                              </w:rPr>
                              <w:t>P</w:t>
                            </w:r>
                            <w:r w:rsidR="00A4442C" w:rsidRPr="00A4442C">
                              <w:rPr>
                                <w:b/>
                                <w:bCs/>
                                <w:color w:val="285782" w:themeColor="accent1"/>
                                <w:lang w:val="es-ES_tradnl"/>
                              </w:rPr>
                              <w:t>á</w:t>
                            </w:r>
                            <w:r w:rsidRPr="00A4442C">
                              <w:rPr>
                                <w:b/>
                                <w:bCs/>
                                <w:color w:val="285782" w:themeColor="accent1"/>
                                <w:lang w:val="es-ES_tradnl"/>
                              </w:rPr>
                              <w:t xml:space="preserve">rrafo de </w:t>
                            </w:r>
                            <w:r w:rsidR="00A4442C" w:rsidRPr="00A4442C">
                              <w:rPr>
                                <w:b/>
                                <w:bCs/>
                                <w:color w:val="285782" w:themeColor="accent1"/>
                                <w:lang w:val="es-ES_tradnl"/>
                              </w:rPr>
                              <w:t>d</w:t>
                            </w:r>
                            <w:r w:rsidRPr="00A4442C">
                              <w:rPr>
                                <w:b/>
                                <w:bCs/>
                                <w:color w:val="285782" w:themeColor="accent1"/>
                                <w:lang w:val="es-ES_tradnl"/>
                              </w:rPr>
                              <w:t>emostración</w:t>
                            </w:r>
                          </w:p>
                          <w:p w14:paraId="431CC88D" w14:textId="77777777" w:rsidR="005956CA" w:rsidRPr="00A4442C" w:rsidRDefault="005956CA" w:rsidP="005956CA">
                            <w:pPr>
                              <w:pStyle w:val="BodyText"/>
                              <w:rPr>
                                <w:color w:val="971D20" w:themeColor="accent3"/>
                                <w:lang w:val="es-ES_tradnl"/>
                              </w:rPr>
                            </w:pPr>
                          </w:p>
                          <w:p w14:paraId="4246A5E9" w14:textId="77777777" w:rsidR="005956CA" w:rsidRDefault="005956CA" w:rsidP="00E5044A">
                            <w:pPr>
                              <w:spacing w:after="0" w:line="360" w:lineRule="auto"/>
                              <w:rPr>
                                <w:color w:val="000000" w:themeColor="text1"/>
                                <w:lang w:val="es-ES_tradnl"/>
                              </w:rPr>
                            </w:pPr>
                            <w:r w:rsidRPr="00E5044A">
                              <w:rPr>
                                <w:color w:val="000000" w:themeColor="text1"/>
                                <w:lang w:val="es-ES_tradnl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E556594" w14:textId="77777777" w:rsidR="00E5044A" w:rsidRDefault="00E5044A" w:rsidP="00E5044A">
                            <w:pPr>
                              <w:spacing w:after="0" w:line="360" w:lineRule="auto"/>
                              <w:rPr>
                                <w:color w:val="000000" w:themeColor="text1"/>
                                <w:lang w:val="es-ES_tradnl"/>
                              </w:rPr>
                            </w:pPr>
                          </w:p>
                          <w:p w14:paraId="69A90662" w14:textId="77777777" w:rsidR="00E5044A" w:rsidRPr="00E5044A" w:rsidRDefault="00E5044A" w:rsidP="00E5044A">
                            <w:pPr>
                              <w:spacing w:after="0" w:line="360" w:lineRule="auto"/>
                              <w:rPr>
                                <w:color w:val="000000" w:themeColor="text1"/>
                                <w:lang w:val="es-ES_tradnl"/>
                              </w:rPr>
                            </w:pPr>
                          </w:p>
                          <w:p w14:paraId="2B57A992" w14:textId="77777777" w:rsidR="005956CA" w:rsidRPr="00A4442C" w:rsidRDefault="005956CA" w:rsidP="005956CA">
                            <w:pPr>
                              <w:pStyle w:val="BodyText"/>
                              <w:spacing w:line="480" w:lineRule="auto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27334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96.3pt;margin-top:32.5pt;width:190.85pt;height:39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" fillcolor="white [3201]" stroked="f" strokeweight=".5pt">
                <v:textbox>
                  <w:txbxContent>
                    <w:p w14:paraId="195DEB69" w14:textId="50B5C06D" w:rsidR="005956CA" w:rsidRPr="00A4442C" w:rsidRDefault="005956CA" w:rsidP="005956CA">
                      <w:pPr>
                        <w:jc w:val="center"/>
                        <w:rPr>
                          <w:b/>
                          <w:bCs/>
                          <w:color w:val="285782" w:themeColor="accent1"/>
                          <w:lang w:val="es-ES_tradnl"/>
                        </w:rPr>
                      </w:pPr>
                      <w:r w:rsidRPr="00A4442C">
                        <w:rPr>
                          <w:b/>
                          <w:bCs/>
                          <w:color w:val="285782" w:themeColor="accent1"/>
                          <w:lang w:val="es-ES_tradnl"/>
                        </w:rPr>
                        <w:t>P</w:t>
                      </w:r>
                      <w:r w:rsidR="00A4442C" w:rsidRPr="00A4442C">
                        <w:rPr>
                          <w:b/>
                          <w:bCs/>
                          <w:color w:val="285782" w:themeColor="accent1"/>
                          <w:lang w:val="es-ES_tradnl"/>
                        </w:rPr>
                        <w:t>á</w:t>
                      </w:r>
                      <w:r w:rsidRPr="00A4442C">
                        <w:rPr>
                          <w:b/>
                          <w:bCs/>
                          <w:color w:val="285782" w:themeColor="accent1"/>
                          <w:lang w:val="es-ES_tradnl"/>
                        </w:rPr>
                        <w:t xml:space="preserve">rrafo de </w:t>
                      </w:r>
                      <w:r w:rsidR="00A4442C" w:rsidRPr="00A4442C">
                        <w:rPr>
                          <w:b/>
                          <w:bCs/>
                          <w:color w:val="285782" w:themeColor="accent1"/>
                          <w:lang w:val="es-ES_tradnl"/>
                        </w:rPr>
                        <w:t>d</w:t>
                      </w:r>
                      <w:r w:rsidRPr="00A4442C">
                        <w:rPr>
                          <w:b/>
                          <w:bCs/>
                          <w:color w:val="285782" w:themeColor="accent1"/>
                          <w:lang w:val="es-ES_tradnl"/>
                        </w:rPr>
                        <w:t>emostración</w:t>
                      </w:r>
                    </w:p>
                    <w:p w14:paraId="431CC88D" w14:textId="77777777" w:rsidR="005956CA" w:rsidRPr="00A4442C" w:rsidRDefault="005956CA" w:rsidP="005956CA">
                      <w:pPr>
                        <w:pStyle w:val="BodyText"/>
                        <w:rPr>
                          <w:color w:val="971D20" w:themeColor="accent3"/>
                          <w:lang w:val="es-ES_tradnl"/>
                        </w:rPr>
                      </w:pPr>
                    </w:p>
                    <w:p w14:paraId="4246A5E9" w14:textId="77777777" w:rsidR="005956CA" w:rsidRDefault="005956CA" w:rsidP="00E5044A">
                      <w:pPr>
                        <w:spacing w:after="0" w:line="360" w:lineRule="auto"/>
                        <w:rPr>
                          <w:color w:val="000000" w:themeColor="text1"/>
                          <w:lang w:val="es-ES_tradnl"/>
                        </w:rPr>
                      </w:pPr>
                      <w:r w:rsidRPr="00E5044A">
                        <w:rPr>
                          <w:color w:val="000000" w:themeColor="text1"/>
                          <w:lang w:val="es-ES_tradnl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E556594" w14:textId="77777777" w:rsidR="00E5044A" w:rsidRDefault="00E5044A" w:rsidP="00E5044A">
                      <w:pPr>
                        <w:spacing w:after="0" w:line="360" w:lineRule="auto"/>
                        <w:rPr>
                          <w:color w:val="000000" w:themeColor="text1"/>
                          <w:lang w:val="es-ES_tradnl"/>
                        </w:rPr>
                      </w:pPr>
                    </w:p>
                    <w:p w14:paraId="69A90662" w14:textId="77777777" w:rsidR="00E5044A" w:rsidRPr="00E5044A" w:rsidRDefault="00E5044A" w:rsidP="00E5044A">
                      <w:pPr>
                        <w:spacing w:after="0" w:line="360" w:lineRule="auto"/>
                        <w:rPr>
                          <w:color w:val="000000" w:themeColor="text1"/>
                          <w:lang w:val="es-ES_tradnl"/>
                        </w:rPr>
                      </w:pPr>
                    </w:p>
                    <w:p w14:paraId="2B57A992" w14:textId="77777777" w:rsidR="005956CA" w:rsidRPr="00A4442C" w:rsidRDefault="005956CA" w:rsidP="005956CA">
                      <w:pPr>
                        <w:pStyle w:val="BodyText"/>
                        <w:spacing w:line="480" w:lineRule="auto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C0F5F">
        <w:rPr>
          <w:lang w:val="es-ES_tradnl"/>
        </w:rPr>
        <w:t>Crea</w:t>
      </w:r>
      <w:r w:rsidR="00A4442C" w:rsidRPr="009C0F5F">
        <w:rPr>
          <w:lang w:val="es-ES_tradnl"/>
        </w:rPr>
        <w:t>ndo una demostración</w:t>
      </w:r>
    </w:p>
    <w:tbl>
      <w:tblPr>
        <w:tblStyle w:val="TableGrid"/>
        <w:tblW w:w="0" w:type="auto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2"/>
        <w:gridCol w:w="2444"/>
        <w:gridCol w:w="2625"/>
      </w:tblGrid>
      <w:tr w:rsidR="005956CA" w:rsidRPr="007949E7" w14:paraId="7B41B22C" w14:textId="77777777" w:rsidTr="008A7CF0">
        <w:trPr>
          <w:cantSplit/>
          <w:trHeight w:val="419"/>
          <w:tblHeader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8A1D34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D8F0D83" w14:textId="1AE7A688" w:rsidR="005956CA" w:rsidRPr="007949E7" w:rsidRDefault="005956CA" w:rsidP="008A7CF0">
            <w:pPr>
              <w:pStyle w:val="TableData"/>
              <w:rPr>
                <w:lang w:val="es-ES_tradnl"/>
              </w:rPr>
            </w:pPr>
            <w:r w:rsidRPr="00696D3D">
              <w:rPr>
                <w:b/>
                <w:bCs/>
                <w:lang w:val="es-ES_tradnl"/>
              </w:rPr>
              <w:t>Dado:</w:t>
            </w:r>
            <w:r w:rsidRPr="007949E7">
              <w:rPr>
                <w:lang w:val="es-ES_tradnl"/>
              </w:rPr>
              <w:t xml:space="preserve"> </w:t>
            </w:r>
            <w:r w:rsidR="00696D3D" w:rsidRPr="00704CFA">
              <w:rPr>
                <w:rFonts w:ascii="Times New Roman" w:hAnsi="Times New Roman" w:cs="Times New Roman"/>
                <w:i/>
                <w:iCs/>
              </w:rPr>
              <w:t>AC</w:t>
            </w:r>
            <w:r w:rsidR="00696D3D" w:rsidRPr="00704CFA">
              <w:rPr>
                <w:rFonts w:ascii="Times New Roman" w:hAnsi="Times New Roman" w:cs="Times New Roman"/>
              </w:rPr>
              <w:t xml:space="preserve"> = </w:t>
            </w:r>
            <w:r w:rsidR="00696D3D" w:rsidRPr="00704CFA">
              <w:rPr>
                <w:rFonts w:ascii="Times New Roman" w:hAnsi="Times New Roman" w:cs="Times New Roman"/>
                <w:i/>
                <w:iCs/>
              </w:rPr>
              <w:t>AB</w:t>
            </w:r>
            <w:r w:rsidR="00696D3D" w:rsidRPr="00704CFA">
              <w:rPr>
                <w:rFonts w:ascii="Times New Roman" w:hAnsi="Times New Roman" w:cs="Times New Roman"/>
              </w:rPr>
              <w:t xml:space="preserve"> + </w:t>
            </w:r>
            <w:r w:rsidR="00696D3D" w:rsidRPr="00704CFA">
              <w:rPr>
                <w:rFonts w:ascii="Times New Roman" w:hAnsi="Times New Roman" w:cs="Times New Roman"/>
                <w:i/>
                <w:iCs/>
              </w:rPr>
              <w:t>AB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4062839" w14:textId="77777777" w:rsidR="005956CA" w:rsidRPr="007949E7" w:rsidRDefault="005956CA" w:rsidP="008A7CF0">
            <w:pPr>
              <w:pStyle w:val="TableData"/>
              <w:jc w:val="center"/>
              <w:rPr>
                <w:lang w:val="es-ES_tradnl"/>
              </w:rPr>
            </w:pPr>
            <w:r w:rsidRPr="007949E7">
              <w:rPr>
                <w:noProof/>
                <w:lang w:val="es-ES_tradnl"/>
              </w:rPr>
              <w:drawing>
                <wp:inline distT="0" distB="0" distL="0" distR="0" wp14:anchorId="7F534C9A" wp14:editId="39AE9FD0">
                  <wp:extent cx="1304396" cy="18288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396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6CA" w:rsidRPr="007949E7" w14:paraId="01A9CE71" w14:textId="77777777" w:rsidTr="008A7CF0">
        <w:trPr>
          <w:trHeight w:val="276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25D4D47" w14:textId="77777777" w:rsidR="005956CA" w:rsidRPr="007949E7" w:rsidRDefault="005956CA" w:rsidP="008A7CF0">
            <w:pPr>
              <w:pStyle w:val="RowHeader"/>
              <w:rPr>
                <w:lang w:val="es-ES_tradnl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706A6A0B" w14:textId="4D32F4AA" w:rsidR="005956CA" w:rsidRPr="007949E7" w:rsidRDefault="005956CA" w:rsidP="008A7CF0">
            <w:pPr>
              <w:pStyle w:val="TableData"/>
              <w:rPr>
                <w:lang w:val="es-ES_tradnl"/>
              </w:rPr>
            </w:pPr>
            <w:r w:rsidRPr="00696D3D">
              <w:rPr>
                <w:b/>
                <w:bCs/>
                <w:lang w:val="es-ES_tradnl"/>
              </w:rPr>
              <w:t>Demuestra:</w:t>
            </w:r>
            <w:r w:rsidRPr="007949E7">
              <w:rPr>
                <w:lang w:val="es-ES_tradnl"/>
              </w:rPr>
              <w:t xml:space="preserve"> </w:t>
            </w:r>
            <w:r w:rsidR="00696D3D" w:rsidRPr="00704CFA">
              <w:rPr>
                <w:rFonts w:ascii="Times New Roman" w:hAnsi="Times New Roman" w:cs="Times New Roman"/>
                <w:i/>
                <w:iCs/>
              </w:rPr>
              <w:t>AB</w:t>
            </w:r>
            <w:r w:rsidR="00696D3D" w:rsidRPr="00704CFA">
              <w:rPr>
                <w:rFonts w:ascii="Times New Roman" w:hAnsi="Times New Roman" w:cs="Times New Roman"/>
              </w:rPr>
              <w:t xml:space="preserve"> = </w:t>
            </w:r>
            <w:r w:rsidR="00696D3D" w:rsidRPr="00704CFA">
              <w:rPr>
                <w:rFonts w:ascii="Times New Roman" w:hAnsi="Times New Roman" w:cs="Times New Roman"/>
                <w:i/>
                <w:iCs/>
              </w:rPr>
              <w:t>BC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3D730C40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</w:p>
        </w:tc>
      </w:tr>
      <w:tr w:rsidR="005956CA" w:rsidRPr="007949E7" w14:paraId="1CDFF055" w14:textId="77777777" w:rsidTr="009C0F5F">
        <w:trPr>
          <w:trHeight w:val="276"/>
        </w:trPr>
        <w:tc>
          <w:tcPr>
            <w:tcW w:w="442" w:type="dxa"/>
            <w:tcBorders>
              <w:top w:val="nil"/>
              <w:left w:val="nil"/>
              <w:bottom w:val="single" w:sz="4" w:space="0" w:color="008CC9" w:themeColor="accent2"/>
              <w:right w:val="nil"/>
            </w:tcBorders>
          </w:tcPr>
          <w:p w14:paraId="6A617AB2" w14:textId="77777777" w:rsidR="005956CA" w:rsidRPr="007949E7" w:rsidRDefault="005956CA" w:rsidP="008A7CF0">
            <w:pPr>
              <w:pStyle w:val="RowHeader"/>
              <w:rPr>
                <w:lang w:val="es-ES_tradnl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8CC9" w:themeColor="accent2"/>
              <w:right w:val="nil"/>
            </w:tcBorders>
          </w:tcPr>
          <w:p w14:paraId="38AD00F7" w14:textId="77777777" w:rsidR="005956CA" w:rsidRPr="007949E7" w:rsidRDefault="005956CA" w:rsidP="008A7CF0">
            <w:pPr>
              <w:pStyle w:val="TableData"/>
              <w:rPr>
                <w:rFonts w:cstheme="minorHAnsi"/>
                <w:lang w:val="es-ES_tradnl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8CC9" w:themeColor="accent2"/>
              <w:right w:val="nil"/>
            </w:tcBorders>
          </w:tcPr>
          <w:p w14:paraId="600AE429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</w:p>
        </w:tc>
      </w:tr>
      <w:tr w:rsidR="005956CA" w:rsidRPr="007949E7" w14:paraId="5AE2F95D" w14:textId="77777777" w:rsidTr="009C0F5F">
        <w:trPr>
          <w:trHeight w:val="292"/>
        </w:trPr>
        <w:tc>
          <w:tcPr>
            <w:tcW w:w="2886" w:type="dxa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</w:tcPr>
          <w:p w14:paraId="5613B4E2" w14:textId="7A33D73B" w:rsidR="005956CA" w:rsidRPr="007949E7" w:rsidRDefault="005956CA" w:rsidP="008A7CF0">
            <w:pPr>
              <w:pStyle w:val="TableColumnHeaders"/>
              <w:rPr>
                <w:lang w:val="es-ES_tradnl"/>
              </w:rPr>
            </w:pPr>
            <w:r w:rsidRPr="007949E7">
              <w:rPr>
                <w:lang w:val="es-ES_tradnl"/>
              </w:rPr>
              <w:t>Proposición</w:t>
            </w:r>
          </w:p>
        </w:tc>
        <w:tc>
          <w:tcPr>
            <w:tcW w:w="2625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</w:tcPr>
          <w:p w14:paraId="4D0F314B" w14:textId="7B21361C" w:rsidR="005956CA" w:rsidRPr="007949E7" w:rsidRDefault="005956CA" w:rsidP="008A7CF0">
            <w:pPr>
              <w:pStyle w:val="TableColumnHeaders"/>
              <w:rPr>
                <w:lang w:val="es-ES_tradnl"/>
              </w:rPr>
            </w:pPr>
            <w:r w:rsidRPr="007949E7">
              <w:rPr>
                <w:lang w:val="es-ES_tradnl"/>
              </w:rPr>
              <w:t>Razón</w:t>
            </w:r>
          </w:p>
        </w:tc>
      </w:tr>
      <w:tr w:rsidR="005956CA" w:rsidRPr="007949E7" w14:paraId="0D97D99E" w14:textId="77777777" w:rsidTr="00696D3D">
        <w:trPr>
          <w:trHeight w:val="576"/>
        </w:trPr>
        <w:tc>
          <w:tcPr>
            <w:tcW w:w="2886" w:type="dxa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0854CEF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  <w:r w:rsidRPr="007949E7">
              <w:rPr>
                <w:lang w:val="es-ES_tradnl"/>
              </w:rPr>
              <w:t xml:space="preserve">1.  </w:t>
            </w:r>
          </w:p>
        </w:tc>
        <w:tc>
          <w:tcPr>
            <w:tcW w:w="2625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4E55919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  <w:r w:rsidRPr="007949E7">
              <w:rPr>
                <w:lang w:val="es-ES_tradnl"/>
              </w:rPr>
              <w:t xml:space="preserve">1.  </w:t>
            </w:r>
          </w:p>
        </w:tc>
      </w:tr>
      <w:tr w:rsidR="005956CA" w:rsidRPr="007949E7" w14:paraId="77C05A42" w14:textId="77777777" w:rsidTr="00696D3D">
        <w:trPr>
          <w:trHeight w:val="576"/>
        </w:trPr>
        <w:tc>
          <w:tcPr>
            <w:tcW w:w="2886" w:type="dxa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5844B75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  <w:r w:rsidRPr="007949E7">
              <w:rPr>
                <w:lang w:val="es-ES_tradnl"/>
              </w:rPr>
              <w:t xml:space="preserve">2.  </w:t>
            </w:r>
          </w:p>
        </w:tc>
        <w:tc>
          <w:tcPr>
            <w:tcW w:w="2625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0F4F7ECE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  <w:r w:rsidRPr="007949E7">
              <w:rPr>
                <w:lang w:val="es-ES_tradnl"/>
              </w:rPr>
              <w:t xml:space="preserve">2.  </w:t>
            </w:r>
          </w:p>
        </w:tc>
      </w:tr>
      <w:tr w:rsidR="005956CA" w:rsidRPr="007949E7" w14:paraId="519D9A6F" w14:textId="77777777" w:rsidTr="00696D3D">
        <w:trPr>
          <w:trHeight w:val="576"/>
        </w:trPr>
        <w:tc>
          <w:tcPr>
            <w:tcW w:w="2886" w:type="dxa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9538360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  <w:r w:rsidRPr="007949E7">
              <w:rPr>
                <w:lang w:val="es-ES_tradnl"/>
              </w:rPr>
              <w:t xml:space="preserve">3.  </w:t>
            </w:r>
          </w:p>
        </w:tc>
        <w:tc>
          <w:tcPr>
            <w:tcW w:w="2625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03E3B4D9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  <w:r w:rsidRPr="007949E7">
              <w:rPr>
                <w:lang w:val="es-ES_tradnl"/>
              </w:rPr>
              <w:t xml:space="preserve">3.  </w:t>
            </w:r>
          </w:p>
        </w:tc>
      </w:tr>
      <w:tr w:rsidR="005956CA" w:rsidRPr="007949E7" w14:paraId="47082C13" w14:textId="77777777" w:rsidTr="00696D3D">
        <w:trPr>
          <w:trHeight w:val="576"/>
        </w:trPr>
        <w:tc>
          <w:tcPr>
            <w:tcW w:w="2886" w:type="dxa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63A779B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  <w:r w:rsidRPr="007949E7">
              <w:rPr>
                <w:lang w:val="es-ES_tradnl"/>
              </w:rPr>
              <w:t xml:space="preserve">4.  </w:t>
            </w:r>
          </w:p>
        </w:tc>
        <w:tc>
          <w:tcPr>
            <w:tcW w:w="2625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C0B42A3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  <w:r w:rsidRPr="007949E7">
              <w:rPr>
                <w:lang w:val="es-ES_tradnl"/>
              </w:rPr>
              <w:t xml:space="preserve">4.  </w:t>
            </w:r>
          </w:p>
        </w:tc>
      </w:tr>
    </w:tbl>
    <w:p w14:paraId="1F8FABF9" w14:textId="77777777" w:rsidR="005956CA" w:rsidRDefault="005956CA" w:rsidP="005956CA">
      <w:pPr>
        <w:pStyle w:val="BodyText"/>
        <w:rPr>
          <w:lang w:val="es-ES_tradnl"/>
        </w:rPr>
      </w:pPr>
    </w:p>
    <w:p w14:paraId="76D47AAD" w14:textId="77777777" w:rsidR="009C0F5F" w:rsidRDefault="009C0F5F" w:rsidP="005956CA">
      <w:pPr>
        <w:pStyle w:val="BodyText"/>
        <w:rPr>
          <w:lang w:val="es-ES_tradnl"/>
        </w:rPr>
      </w:pPr>
    </w:p>
    <w:p w14:paraId="01A202B6" w14:textId="77777777" w:rsidR="00696D3D" w:rsidRDefault="00696D3D" w:rsidP="005956CA">
      <w:pPr>
        <w:pStyle w:val="BodyText"/>
        <w:rPr>
          <w:lang w:val="es-ES_tradnl"/>
        </w:rPr>
      </w:pPr>
    </w:p>
    <w:p w14:paraId="48752096" w14:textId="77777777" w:rsidR="00696D3D" w:rsidRDefault="00696D3D" w:rsidP="005956CA">
      <w:pPr>
        <w:pStyle w:val="BodyText"/>
        <w:rPr>
          <w:lang w:val="es-ES_tradnl"/>
        </w:rPr>
      </w:pPr>
    </w:p>
    <w:p w14:paraId="73C63DFC" w14:textId="77777777" w:rsidR="00696D3D" w:rsidRDefault="00696D3D" w:rsidP="005956CA">
      <w:pPr>
        <w:pStyle w:val="BodyText"/>
        <w:rPr>
          <w:lang w:val="es-ES_tradnl"/>
        </w:rPr>
      </w:pPr>
    </w:p>
    <w:p w14:paraId="49B43980" w14:textId="77777777" w:rsidR="00696D3D" w:rsidRDefault="00696D3D" w:rsidP="005956CA">
      <w:pPr>
        <w:pStyle w:val="BodyText"/>
        <w:rPr>
          <w:lang w:val="es-ES_tradnl"/>
        </w:rPr>
      </w:pPr>
    </w:p>
    <w:p w14:paraId="6E2D1F93" w14:textId="640DDB4A" w:rsidR="009C0F5F" w:rsidRPr="007949E7" w:rsidRDefault="001C4562" w:rsidP="001C4562">
      <w:pPr>
        <w:pStyle w:val="BodyText"/>
        <w:tabs>
          <w:tab w:val="left" w:pos="9843"/>
        </w:tabs>
        <w:rPr>
          <w:lang w:val="es-ES_tradnl"/>
        </w:rPr>
      </w:pPr>
      <w:r>
        <w:rPr>
          <w:lang w:val="es-ES_tradnl"/>
        </w:rPr>
        <w:tab/>
      </w:r>
    </w:p>
    <w:p w14:paraId="65C5257A" w14:textId="1553C250" w:rsidR="005956CA" w:rsidRPr="007949E7" w:rsidRDefault="005956CA" w:rsidP="005956CA">
      <w:pPr>
        <w:pStyle w:val="Heading1"/>
        <w:rPr>
          <w:lang w:val="es-ES_tradnl"/>
        </w:rPr>
      </w:pPr>
      <w:r w:rsidRPr="007949E7">
        <w:rPr>
          <w:lang w:val="es-ES_tradnl"/>
        </w:rPr>
        <w:lastRenderedPageBreak/>
        <w:t xml:space="preserve">Completando una </w:t>
      </w:r>
      <w:r w:rsidR="00A4442C">
        <w:rPr>
          <w:lang w:val="es-ES_tradnl"/>
        </w:rPr>
        <w:t>d</w:t>
      </w:r>
      <w:r w:rsidRPr="007949E7">
        <w:rPr>
          <w:lang w:val="es-ES_tradnl"/>
        </w:rPr>
        <w:t>emostración</w:t>
      </w:r>
    </w:p>
    <w:tbl>
      <w:tblPr>
        <w:tblStyle w:val="TableGrid"/>
        <w:tblW w:w="10170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5"/>
        <w:gridCol w:w="3155"/>
        <w:gridCol w:w="3060"/>
        <w:gridCol w:w="3510"/>
      </w:tblGrid>
      <w:tr w:rsidR="005956CA" w:rsidRPr="007949E7" w14:paraId="658BB315" w14:textId="77777777" w:rsidTr="00704CFA">
        <w:trPr>
          <w:cantSplit/>
          <w:tblHeader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BB819" w14:textId="77777777" w:rsidR="005956CA" w:rsidRPr="007949E7" w:rsidRDefault="005956CA" w:rsidP="008A7CF0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single" w:sz="4" w:space="0" w:color="008CC9" w:themeColor="accent2"/>
            </w:tcBorders>
            <w:shd w:val="clear" w:color="auto" w:fill="auto"/>
            <w:vAlign w:val="bottom"/>
          </w:tcPr>
          <w:p w14:paraId="29127DCF" w14:textId="715ABF76" w:rsidR="005956CA" w:rsidRPr="007949E7" w:rsidRDefault="005956CA" w:rsidP="008A7CF0">
            <w:pPr>
              <w:pStyle w:val="TableData"/>
              <w:rPr>
                <w:rFonts w:cstheme="minorHAnsi"/>
                <w:lang w:val="es-ES_tradnl"/>
              </w:rPr>
            </w:pPr>
            <w:r w:rsidRPr="00696D3D">
              <w:rPr>
                <w:rFonts w:cstheme="minorHAnsi"/>
                <w:b/>
                <w:bCs/>
                <w:lang w:val="es-ES_tradnl"/>
              </w:rPr>
              <w:t>Dado:</w:t>
            </w:r>
            <w:r w:rsidRPr="007949E7">
              <w:rPr>
                <w:rFonts w:cstheme="minorHAnsi"/>
                <w:lang w:val="es-ES_tradnl"/>
              </w:rPr>
              <w:t xml:space="preserve"> </w:t>
            </w:r>
            <w:proofErr w:type="spellStart"/>
            <w:r w:rsidR="00704CFA" w:rsidRPr="00704CFA">
              <w:rPr>
                <w:rFonts w:ascii="Times New Roman" w:hAnsi="Times New Roman" w:cs="Times New Roman"/>
                <w:i/>
                <w:iCs/>
              </w:rPr>
              <w:t>m</w:t>
            </w:r>
            <w:r w:rsidR="00704CFA" w:rsidRPr="00704CFA">
              <w:rPr>
                <w:rFonts w:ascii="Cambria Math" w:hAnsi="Cambria Math" w:cs="Cambria Math"/>
              </w:rPr>
              <w:t>∠</w:t>
            </w:r>
            <w:r w:rsidR="00704CFA" w:rsidRPr="00704CFA">
              <w:rPr>
                <w:rFonts w:ascii="Times New Roman" w:hAnsi="Times New Roman" w:cs="Times New Roman"/>
                <w:i/>
                <w:iCs/>
              </w:rPr>
              <w:t>KMN</w:t>
            </w:r>
            <w:proofErr w:type="spellEnd"/>
            <w:r w:rsidR="00704CFA" w:rsidRPr="00704CFA">
              <w:rPr>
                <w:rFonts w:ascii="Times New Roman" w:hAnsi="Times New Roman" w:cs="Times New Roman"/>
              </w:rPr>
              <w:t xml:space="preserve"> = 28°</w:t>
            </w:r>
          </w:p>
        </w:tc>
        <w:tc>
          <w:tcPr>
            <w:tcW w:w="306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</w:tcPr>
          <w:p w14:paraId="4571492A" w14:textId="71B1B81C" w:rsidR="005956CA" w:rsidRPr="007949E7" w:rsidRDefault="005956CA" w:rsidP="008A7CF0">
            <w:pPr>
              <w:pStyle w:val="TableColumnHeaders"/>
              <w:rPr>
                <w:rFonts w:cstheme="majorHAnsi"/>
                <w:lang w:val="es-ES_tradnl"/>
              </w:rPr>
            </w:pPr>
            <w:r w:rsidRPr="007949E7">
              <w:rPr>
                <w:rFonts w:cstheme="majorHAnsi"/>
                <w:lang w:val="es-ES_tradnl"/>
              </w:rPr>
              <w:t>Proposición</w:t>
            </w:r>
          </w:p>
        </w:tc>
        <w:tc>
          <w:tcPr>
            <w:tcW w:w="351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</w:tcPr>
          <w:p w14:paraId="2610975E" w14:textId="719A5950" w:rsidR="005956CA" w:rsidRPr="007949E7" w:rsidRDefault="005956CA" w:rsidP="008A7CF0">
            <w:pPr>
              <w:pStyle w:val="TableColumnHeaders"/>
              <w:rPr>
                <w:rFonts w:cstheme="majorHAnsi"/>
                <w:lang w:val="es-ES_tradnl"/>
              </w:rPr>
            </w:pPr>
            <w:r w:rsidRPr="007949E7">
              <w:rPr>
                <w:rFonts w:cstheme="majorHAnsi"/>
                <w:lang w:val="es-ES_tradnl"/>
              </w:rPr>
              <w:t>Razón</w:t>
            </w:r>
          </w:p>
        </w:tc>
      </w:tr>
      <w:tr w:rsidR="005956CA" w:rsidRPr="007949E7" w14:paraId="06614E14" w14:textId="77777777" w:rsidTr="00704CFA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226D6" w14:textId="77777777" w:rsidR="005956CA" w:rsidRPr="007949E7" w:rsidRDefault="005956CA" w:rsidP="008A7CF0">
            <w:pPr>
              <w:pStyle w:val="RowHeader"/>
              <w:rPr>
                <w:lang w:val="es-ES_tradnl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single" w:sz="4" w:space="0" w:color="008CC9" w:themeColor="accent2"/>
            </w:tcBorders>
            <w:shd w:val="clear" w:color="auto" w:fill="auto"/>
          </w:tcPr>
          <w:p w14:paraId="3F78C366" w14:textId="63C51714" w:rsidR="005956CA" w:rsidRPr="00696D3D" w:rsidRDefault="005956CA" w:rsidP="008A7CF0">
            <w:pPr>
              <w:pStyle w:val="TableData"/>
              <w:rPr>
                <w:rFonts w:cstheme="minorHAnsi"/>
                <w:b/>
                <w:bCs/>
                <w:lang w:val="es-ES_tradnl"/>
              </w:rPr>
            </w:pPr>
            <w:r w:rsidRPr="00696D3D">
              <w:rPr>
                <w:rFonts w:cstheme="minorHAnsi"/>
                <w:b/>
                <w:bCs/>
                <w:lang w:val="es-ES_tradnl"/>
              </w:rPr>
              <w:t>Demuestra:</w:t>
            </w:r>
            <w:r w:rsidR="00696D3D">
              <w:rPr>
                <w:rFonts w:cstheme="minorHAnsi"/>
                <w:b/>
                <w:bCs/>
                <w:lang w:val="es-ES_tradnl"/>
              </w:rPr>
              <w:t xml:space="preserve"> </w:t>
            </w:r>
            <w:proofErr w:type="spellStart"/>
            <w:r w:rsidR="00704CFA" w:rsidRPr="00704CFA">
              <w:rPr>
                <w:rFonts w:ascii="Times New Roman" w:hAnsi="Times New Roman" w:cs="Times New Roman"/>
                <w:i/>
                <w:iCs/>
              </w:rPr>
              <w:t>m</w:t>
            </w:r>
            <w:r w:rsidR="00704CFA" w:rsidRPr="00704CFA">
              <w:rPr>
                <w:rFonts w:ascii="Cambria Math" w:hAnsi="Cambria Math" w:cs="Cambria Math"/>
              </w:rPr>
              <w:t>∠</w:t>
            </w:r>
            <w:r w:rsidR="00704CFA" w:rsidRPr="00704CFA">
              <w:rPr>
                <w:rFonts w:ascii="Times New Roman" w:hAnsi="Times New Roman" w:cs="Times New Roman"/>
                <w:i/>
                <w:iCs/>
              </w:rPr>
              <w:t>JMN</w:t>
            </w:r>
            <w:proofErr w:type="spellEnd"/>
            <w:r w:rsidR="00704CFA" w:rsidRPr="00704CFA">
              <w:rPr>
                <w:rFonts w:ascii="Times New Roman" w:hAnsi="Times New Roman" w:cs="Times New Roman"/>
              </w:rPr>
              <w:t xml:space="preserve"> = 90°</w:t>
            </w:r>
          </w:p>
        </w:tc>
        <w:tc>
          <w:tcPr>
            <w:tcW w:w="306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6ECE9DD" w14:textId="77777777" w:rsidR="005956CA" w:rsidRPr="007949E7" w:rsidRDefault="005956CA" w:rsidP="008A7CF0">
            <w:pPr>
              <w:pStyle w:val="TableData"/>
              <w:rPr>
                <w:rFonts w:cstheme="minorHAnsi"/>
                <w:lang w:val="es-ES_tradnl"/>
              </w:rPr>
            </w:pPr>
            <w:r w:rsidRPr="007949E7">
              <w:rPr>
                <w:rFonts w:cstheme="minorHAnsi"/>
                <w:lang w:val="es-ES_tradnl"/>
              </w:rPr>
              <w:t xml:space="preserve">1.  </w:t>
            </w:r>
          </w:p>
        </w:tc>
        <w:tc>
          <w:tcPr>
            <w:tcW w:w="351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9D4738B" w14:textId="77777777" w:rsidR="005956CA" w:rsidRPr="007949E7" w:rsidRDefault="005956CA" w:rsidP="008A7CF0">
            <w:pPr>
              <w:pStyle w:val="TableData"/>
              <w:rPr>
                <w:rFonts w:cstheme="minorHAnsi"/>
                <w:lang w:val="es-ES_tradnl"/>
              </w:rPr>
            </w:pPr>
            <w:r w:rsidRPr="007949E7">
              <w:rPr>
                <w:rFonts w:cstheme="minorHAnsi"/>
                <w:lang w:val="es-ES_tradnl"/>
              </w:rPr>
              <w:t xml:space="preserve">1.  </w:t>
            </w:r>
          </w:p>
        </w:tc>
      </w:tr>
      <w:tr w:rsidR="005956CA" w:rsidRPr="007949E7" w14:paraId="3CE3CAA6" w14:textId="77777777" w:rsidTr="00704CFA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5DFCF9AE" w14:textId="77777777" w:rsidR="005956CA" w:rsidRPr="007949E7" w:rsidRDefault="005956CA" w:rsidP="008A7CF0">
            <w:pPr>
              <w:pStyle w:val="RowHeader"/>
              <w:rPr>
                <w:rFonts w:cstheme="minorHAnsi"/>
                <w:lang w:val="es-ES_tradnl"/>
              </w:rPr>
            </w:pPr>
          </w:p>
        </w:tc>
        <w:tc>
          <w:tcPr>
            <w:tcW w:w="3155" w:type="dxa"/>
            <w:vMerge w:val="restart"/>
            <w:tcBorders>
              <w:top w:val="nil"/>
              <w:left w:val="nil"/>
              <w:bottom w:val="nil"/>
              <w:right w:val="single" w:sz="4" w:space="0" w:color="008CC9" w:themeColor="accent2"/>
            </w:tcBorders>
          </w:tcPr>
          <w:p w14:paraId="4D036CB0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  <w:r w:rsidRPr="007949E7">
              <w:rPr>
                <w:noProof/>
                <w:lang w:val="es-ES_tradnl"/>
              </w:rPr>
              <w:drawing>
                <wp:inline distT="0" distB="0" distL="0" distR="0" wp14:anchorId="7B35CFBE" wp14:editId="745E720A">
                  <wp:extent cx="998969" cy="1373581"/>
                  <wp:effectExtent l="0" t="0" r="0" b="0"/>
                  <wp:docPr id="7" name="Google Shape;302;p47" descr="A black background with a black squar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oogle Shape;302;p47" descr="A black background with a black square&#10;&#10;Description automatically generated with medium confidence"/>
                          <pic:cNvPicPr preferRelativeResize="0"/>
                        </pic:nvPicPr>
                        <pic:blipFill rotWithShape="1">
                          <a:blip r:embed="rId9">
                            <a:alphaModFix/>
                          </a:blip>
                          <a:srcRect l="31933" t="21803" r="21838" b="14633"/>
                          <a:stretch/>
                        </pic:blipFill>
                        <pic:spPr>
                          <a:xfrm>
                            <a:off x="0" y="0"/>
                            <a:ext cx="1002576" cy="1378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76D8C08" w14:textId="1BFE5155" w:rsidR="005956CA" w:rsidRPr="007949E7" w:rsidRDefault="005956CA" w:rsidP="008A7CF0">
            <w:pPr>
              <w:pStyle w:val="TableData"/>
              <w:rPr>
                <w:rFonts w:cstheme="minorHAnsi"/>
                <w:lang w:val="es-ES_tradnl"/>
              </w:rPr>
            </w:pPr>
            <w:r w:rsidRPr="007949E7">
              <w:rPr>
                <w:rFonts w:cstheme="minorHAnsi"/>
                <w:lang w:val="es-ES_tradnl"/>
              </w:rPr>
              <w:t xml:space="preserve">2.  </w:t>
            </w:r>
            <w:r w:rsidRPr="00704CFA">
              <w:rPr>
                <w:rFonts w:ascii="Cambria Math" w:hAnsi="Cambria Math" w:cs="Cambria Math"/>
                <w:lang w:val="es-ES_tradnl"/>
              </w:rPr>
              <w:t>∠</w:t>
            </w:r>
            <w:r w:rsidRPr="00704CFA">
              <w:rPr>
                <w:rFonts w:ascii="Times New Roman" w:hAnsi="Times New Roman" w:cs="Times New Roman"/>
                <w:i/>
                <w:iCs/>
                <w:lang w:val="es-ES_tradnl"/>
              </w:rPr>
              <w:t>JMK</w:t>
            </w:r>
            <w:r w:rsidRPr="007949E7">
              <w:rPr>
                <w:rFonts w:cstheme="minorHAnsi"/>
                <w:lang w:val="es-ES_tradnl"/>
              </w:rPr>
              <w:t xml:space="preserve"> y </w:t>
            </w:r>
            <w:r w:rsidRPr="00704CFA">
              <w:rPr>
                <w:rFonts w:ascii="Cambria Math" w:hAnsi="Cambria Math" w:cs="Cambria Math"/>
                <w:lang w:val="es-ES_tradnl"/>
              </w:rPr>
              <w:t>∠</w:t>
            </w:r>
            <w:r w:rsidRPr="00704CFA">
              <w:rPr>
                <w:rFonts w:ascii="Times New Roman" w:hAnsi="Times New Roman" w:cs="Times New Roman"/>
                <w:i/>
                <w:iCs/>
                <w:lang w:val="es-ES_tradnl"/>
              </w:rPr>
              <w:t>KMN</w:t>
            </w:r>
            <w:r w:rsidRPr="007949E7">
              <w:rPr>
                <w:rFonts w:cstheme="minorHAnsi"/>
                <w:lang w:val="es-ES_tradnl"/>
              </w:rPr>
              <w:t xml:space="preserve"> son ángulos complementarios</w:t>
            </w:r>
          </w:p>
        </w:tc>
        <w:tc>
          <w:tcPr>
            <w:tcW w:w="351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0A1DE8E" w14:textId="08F05956" w:rsidR="005956CA" w:rsidRPr="007949E7" w:rsidRDefault="005956CA" w:rsidP="008A7CF0">
            <w:pPr>
              <w:pStyle w:val="TableData"/>
              <w:rPr>
                <w:rFonts w:cstheme="minorHAnsi"/>
                <w:lang w:val="es-ES_tradnl"/>
              </w:rPr>
            </w:pPr>
            <w:r w:rsidRPr="007949E7">
              <w:rPr>
                <w:rFonts w:cstheme="minorHAnsi"/>
                <w:lang w:val="es-ES_tradnl"/>
              </w:rPr>
              <w:t>2.  Dado</w:t>
            </w:r>
          </w:p>
        </w:tc>
      </w:tr>
      <w:tr w:rsidR="005956CA" w:rsidRPr="007949E7" w14:paraId="64F2DDE4" w14:textId="77777777" w:rsidTr="00704CFA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09E20CB6" w14:textId="77777777" w:rsidR="005956CA" w:rsidRPr="007949E7" w:rsidRDefault="005956CA" w:rsidP="008A7CF0">
            <w:pPr>
              <w:pStyle w:val="RowHeader"/>
              <w:rPr>
                <w:lang w:val="es-ES_tradnl"/>
              </w:rPr>
            </w:pPr>
          </w:p>
        </w:tc>
        <w:tc>
          <w:tcPr>
            <w:tcW w:w="3155" w:type="dxa"/>
            <w:vMerge/>
            <w:tcBorders>
              <w:left w:val="nil"/>
              <w:bottom w:val="nil"/>
              <w:right w:val="single" w:sz="4" w:space="0" w:color="008CC9" w:themeColor="accent2"/>
            </w:tcBorders>
          </w:tcPr>
          <w:p w14:paraId="400E63C1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</w:p>
        </w:tc>
        <w:tc>
          <w:tcPr>
            <w:tcW w:w="306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0315C174" w14:textId="77777777" w:rsidR="005956CA" w:rsidRPr="007949E7" w:rsidRDefault="005956CA" w:rsidP="008A7CF0">
            <w:pPr>
              <w:pStyle w:val="TableData"/>
              <w:rPr>
                <w:rFonts w:cstheme="minorHAnsi"/>
                <w:lang w:val="es-ES_tradnl"/>
              </w:rPr>
            </w:pPr>
            <w:r w:rsidRPr="007949E7">
              <w:rPr>
                <w:rFonts w:cstheme="minorHAnsi"/>
                <w:lang w:val="es-ES_tradnl"/>
              </w:rPr>
              <w:t xml:space="preserve">3.  </w:t>
            </w:r>
            <w:r w:rsidRPr="00704CFA">
              <w:rPr>
                <w:rFonts w:ascii="Cambria Math" w:hAnsi="Cambria Math" w:cs="Cambria Math"/>
                <w:lang w:val="es-ES_tradnl"/>
              </w:rPr>
              <w:t>∠</w:t>
            </w:r>
            <w:r w:rsidRPr="00704CFA">
              <w:rPr>
                <w:rFonts w:ascii="Times New Roman" w:hAnsi="Times New Roman" w:cs="Times New Roman"/>
                <w:i/>
                <w:iCs/>
                <w:lang w:val="es-ES_tradnl"/>
              </w:rPr>
              <w:t>JMK</w:t>
            </w:r>
            <w:r w:rsidRPr="00704CFA">
              <w:rPr>
                <w:rFonts w:ascii="Times New Roman" w:hAnsi="Times New Roman" w:cs="Times New Roman"/>
                <w:lang w:val="es-ES_tradnl"/>
              </w:rPr>
              <w:t xml:space="preserve"> + </w:t>
            </w:r>
            <w:r w:rsidRPr="00704CFA">
              <w:rPr>
                <w:rFonts w:ascii="Cambria Math" w:hAnsi="Cambria Math" w:cs="Cambria Math"/>
                <w:lang w:val="es-ES_tradnl"/>
              </w:rPr>
              <w:t>∠</w:t>
            </w:r>
            <w:r w:rsidRPr="00704CFA">
              <w:rPr>
                <w:rFonts w:ascii="Times New Roman" w:hAnsi="Times New Roman" w:cs="Times New Roman"/>
                <w:i/>
                <w:iCs/>
                <w:lang w:val="es-ES_tradnl"/>
              </w:rPr>
              <w:t>KMN</w:t>
            </w:r>
            <w:r w:rsidRPr="00704CFA">
              <w:rPr>
                <w:rFonts w:ascii="Times New Roman" w:hAnsi="Times New Roman" w:cs="Times New Roman"/>
                <w:lang w:val="es-ES_tradnl"/>
              </w:rPr>
              <w:t xml:space="preserve"> = </w:t>
            </w:r>
            <w:r w:rsidRPr="00704CFA">
              <w:rPr>
                <w:rFonts w:ascii="Cambria Math" w:hAnsi="Cambria Math" w:cs="Cambria Math"/>
                <w:lang w:val="es-ES_tradnl"/>
              </w:rPr>
              <w:t>∠</w:t>
            </w:r>
            <w:r w:rsidRPr="00704CFA">
              <w:rPr>
                <w:rFonts w:ascii="Times New Roman" w:hAnsi="Times New Roman" w:cs="Times New Roman"/>
                <w:i/>
                <w:iCs/>
                <w:lang w:val="es-ES_tradnl"/>
              </w:rPr>
              <w:t>JMN</w:t>
            </w:r>
          </w:p>
        </w:tc>
        <w:tc>
          <w:tcPr>
            <w:tcW w:w="351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74AB268D" w14:textId="77777777" w:rsidR="005956CA" w:rsidRPr="007949E7" w:rsidRDefault="005956CA" w:rsidP="008A7CF0">
            <w:pPr>
              <w:pStyle w:val="TableData"/>
              <w:rPr>
                <w:rFonts w:cstheme="minorHAnsi"/>
                <w:lang w:val="es-ES_tradnl"/>
              </w:rPr>
            </w:pPr>
            <w:r w:rsidRPr="007949E7">
              <w:rPr>
                <w:rFonts w:cstheme="minorHAnsi"/>
                <w:lang w:val="es-ES_tradnl"/>
              </w:rPr>
              <w:t xml:space="preserve">3.  </w:t>
            </w:r>
          </w:p>
        </w:tc>
      </w:tr>
      <w:tr w:rsidR="005956CA" w:rsidRPr="007949E7" w14:paraId="6899A6F5" w14:textId="77777777" w:rsidTr="00704CFA">
        <w:trPr>
          <w:trHeight w:val="729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54376F89" w14:textId="77777777" w:rsidR="005956CA" w:rsidRPr="007949E7" w:rsidRDefault="005956CA" w:rsidP="008A7CF0">
            <w:pPr>
              <w:pStyle w:val="RowHeader"/>
              <w:rPr>
                <w:lang w:val="es-ES_tradnl"/>
              </w:rPr>
            </w:pPr>
          </w:p>
        </w:tc>
        <w:tc>
          <w:tcPr>
            <w:tcW w:w="3155" w:type="dxa"/>
            <w:vMerge/>
            <w:tcBorders>
              <w:left w:val="nil"/>
              <w:bottom w:val="nil"/>
              <w:right w:val="single" w:sz="4" w:space="0" w:color="008CC9" w:themeColor="accent2"/>
            </w:tcBorders>
          </w:tcPr>
          <w:p w14:paraId="6DBEB056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</w:p>
        </w:tc>
        <w:tc>
          <w:tcPr>
            <w:tcW w:w="306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77FBDB7" w14:textId="77777777" w:rsidR="005956CA" w:rsidRPr="007949E7" w:rsidRDefault="005956CA" w:rsidP="008A7CF0">
            <w:pPr>
              <w:pStyle w:val="TableData"/>
              <w:rPr>
                <w:rFonts w:cstheme="minorHAnsi"/>
                <w:lang w:val="es-ES_tradnl"/>
              </w:rPr>
            </w:pPr>
            <w:r w:rsidRPr="007949E7">
              <w:rPr>
                <w:rFonts w:cstheme="minorHAnsi"/>
                <w:lang w:val="es-ES_tradnl"/>
              </w:rPr>
              <w:t xml:space="preserve">4.  </w:t>
            </w:r>
            <w:r w:rsidRPr="00704CFA">
              <w:rPr>
                <w:rFonts w:ascii="Cambria Math" w:hAnsi="Cambria Math" w:cs="Cambria Math"/>
                <w:lang w:val="es-ES_tradnl"/>
              </w:rPr>
              <w:t>∠</w:t>
            </w:r>
            <w:r w:rsidRPr="00704CFA">
              <w:rPr>
                <w:rFonts w:ascii="Times New Roman" w:hAnsi="Times New Roman" w:cs="Times New Roman"/>
                <w:i/>
                <w:iCs/>
                <w:lang w:val="es-ES_tradnl"/>
              </w:rPr>
              <w:t>JMK</w:t>
            </w:r>
            <w:r w:rsidRPr="00704CFA">
              <w:rPr>
                <w:rFonts w:ascii="Times New Roman" w:hAnsi="Times New Roman" w:cs="Times New Roman"/>
                <w:lang w:val="es-ES_tradnl"/>
              </w:rPr>
              <w:t xml:space="preserve"> + </w:t>
            </w:r>
            <w:r w:rsidRPr="00704CFA">
              <w:rPr>
                <w:rFonts w:ascii="Cambria Math" w:hAnsi="Cambria Math" w:cs="Cambria Math"/>
                <w:lang w:val="es-ES_tradnl"/>
              </w:rPr>
              <w:t>∠</w:t>
            </w:r>
            <w:r w:rsidRPr="00704CFA">
              <w:rPr>
                <w:rFonts w:ascii="Times New Roman" w:hAnsi="Times New Roman" w:cs="Times New Roman"/>
                <w:i/>
                <w:iCs/>
                <w:lang w:val="es-ES_tradnl"/>
              </w:rPr>
              <w:t>KMN</w:t>
            </w:r>
            <w:r w:rsidRPr="00704CFA">
              <w:rPr>
                <w:rFonts w:ascii="Times New Roman" w:hAnsi="Times New Roman" w:cs="Times New Roman"/>
                <w:lang w:val="es-ES_tradnl"/>
              </w:rPr>
              <w:t xml:space="preserve"> = 90°</w:t>
            </w:r>
          </w:p>
        </w:tc>
        <w:tc>
          <w:tcPr>
            <w:tcW w:w="351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0A9DF3AB" w14:textId="454EDAC4" w:rsidR="005956CA" w:rsidRPr="007949E7" w:rsidRDefault="005956CA" w:rsidP="008A7CF0">
            <w:pPr>
              <w:pStyle w:val="TableData"/>
              <w:rPr>
                <w:rFonts w:cstheme="minorHAnsi"/>
                <w:lang w:val="es-ES_tradnl"/>
              </w:rPr>
            </w:pPr>
            <w:r w:rsidRPr="007949E7">
              <w:rPr>
                <w:rFonts w:cstheme="minorHAnsi"/>
                <w:lang w:val="es-ES_tradnl"/>
              </w:rPr>
              <w:t>4.  Definición de ángulos complementarios</w:t>
            </w:r>
          </w:p>
        </w:tc>
      </w:tr>
      <w:tr w:rsidR="005956CA" w:rsidRPr="007949E7" w14:paraId="17FF9037" w14:textId="77777777" w:rsidTr="00704CFA">
        <w:trPr>
          <w:trHeight w:val="50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69A6FBEA" w14:textId="77777777" w:rsidR="005956CA" w:rsidRPr="007949E7" w:rsidRDefault="005956CA" w:rsidP="008A7CF0">
            <w:pPr>
              <w:pStyle w:val="RowHeader"/>
              <w:rPr>
                <w:lang w:val="es-ES_tradnl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single" w:sz="4" w:space="0" w:color="008CC9" w:themeColor="accent2"/>
            </w:tcBorders>
          </w:tcPr>
          <w:p w14:paraId="461B23F6" w14:textId="77777777" w:rsidR="005956CA" w:rsidRPr="007949E7" w:rsidRDefault="005956CA" w:rsidP="008A7CF0">
            <w:pPr>
              <w:pStyle w:val="TableData"/>
              <w:rPr>
                <w:lang w:val="es-ES_tradnl"/>
              </w:rPr>
            </w:pPr>
          </w:p>
        </w:tc>
        <w:tc>
          <w:tcPr>
            <w:tcW w:w="306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A3F7A0C" w14:textId="77777777" w:rsidR="005956CA" w:rsidRPr="007949E7" w:rsidRDefault="005956CA" w:rsidP="008A7CF0">
            <w:pPr>
              <w:pStyle w:val="TableData"/>
              <w:rPr>
                <w:rFonts w:cstheme="minorHAnsi"/>
                <w:lang w:val="es-ES_tradnl"/>
              </w:rPr>
            </w:pPr>
            <w:r w:rsidRPr="007949E7">
              <w:rPr>
                <w:rFonts w:cstheme="minorHAnsi"/>
                <w:lang w:val="es-ES_tradnl"/>
              </w:rPr>
              <w:t xml:space="preserve">5.  </w:t>
            </w:r>
          </w:p>
        </w:tc>
        <w:tc>
          <w:tcPr>
            <w:tcW w:w="351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039E47F" w14:textId="77777777" w:rsidR="005956CA" w:rsidRPr="007949E7" w:rsidRDefault="005956CA" w:rsidP="008A7CF0">
            <w:pPr>
              <w:pStyle w:val="TableData"/>
              <w:rPr>
                <w:rFonts w:cstheme="minorHAnsi"/>
                <w:lang w:val="es-ES_tradnl"/>
              </w:rPr>
            </w:pPr>
            <w:r w:rsidRPr="007949E7">
              <w:rPr>
                <w:rFonts w:cstheme="minorHAnsi"/>
                <w:lang w:val="es-ES_tradnl"/>
              </w:rPr>
              <w:t>5.</w:t>
            </w:r>
          </w:p>
        </w:tc>
      </w:tr>
    </w:tbl>
    <w:p w14:paraId="424C4AAC" w14:textId="77777777" w:rsidR="005956CA" w:rsidRPr="007949E7" w:rsidRDefault="005956CA" w:rsidP="005956CA">
      <w:pPr>
        <w:rPr>
          <w:lang w:val="es-ES_tradnl"/>
        </w:rPr>
      </w:pPr>
    </w:p>
    <w:p w14:paraId="08B59E68" w14:textId="77777777" w:rsidR="000721D7" w:rsidRPr="007949E7" w:rsidRDefault="000721D7" w:rsidP="000721D7">
      <w:pPr>
        <w:rPr>
          <w:lang w:val="es-ES_tradnl"/>
        </w:rPr>
      </w:pPr>
    </w:p>
    <w:sectPr w:rsidR="000721D7" w:rsidRPr="007949E7" w:rsidSect="005956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6117" w14:textId="77777777" w:rsidR="000E4C47" w:rsidRDefault="000E4C47" w:rsidP="00293785">
      <w:pPr>
        <w:spacing w:after="0" w:line="240" w:lineRule="auto"/>
      </w:pPr>
      <w:r>
        <w:separator/>
      </w:r>
    </w:p>
  </w:endnote>
  <w:endnote w:type="continuationSeparator" w:id="0">
    <w:p w14:paraId="05D77846" w14:textId="77777777" w:rsidR="000E4C47" w:rsidRDefault="000E4C4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555C" w14:textId="77777777" w:rsidR="00E5044A" w:rsidRDefault="00E50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CE46" w14:textId="6DCF4886" w:rsidR="00293785" w:rsidRDefault="009C0F5F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202D59" wp14:editId="010C6867">
              <wp:simplePos x="0" y="0"/>
              <wp:positionH relativeFrom="column">
                <wp:posOffset>1996109</wp:posOffset>
              </wp:positionH>
              <wp:positionV relativeFrom="paragraph">
                <wp:posOffset>-57785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CBA8B" w14:textId="03EA6B5D" w:rsidR="00293785" w:rsidRDefault="00B43181" w:rsidP="009C0F5F">
                          <w:pPr>
                            <w:pStyle w:val="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6E0A09FDEA92640A4FDE87E853F7DE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956CA">
                                <w:t>Prove Me Wrong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02D5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157.15pt;margin-top:-4.5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Llh5N0AAAAJAQAADwAAAGRycy9kb3ducmV2Lnht&#10;bEyPwU7DMAyG70i8Q+RJ3LakrEO0NJ0QiCuIsSFxyxqvrdY4VZOt5e3xTuxo/59+fy7Wk+vEGYfQ&#10;etKQLBQIpMrblmoN26+3+SOIEA1Z03lCDb8YYF3e3hQmt36kTzxvYi24hEJuNDQx9rmUoWrQmbDw&#10;PRJnBz84E3kcamkHM3K56+S9Ug/SmZb4QmN6fGmwOm5OTsPu/fDznaqP+tWt+tFPSpLLpNZ3s+n5&#10;CUTEKf7DcNFndSjZae9PZIPoNCyTdMmohnmWgGAgSy+LPSerDGRZyOsPyj8A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2Llh5N0AAAAJAQAADwAAAAAAAAAAAAAAAAC6BAAAZHJzL2Rv&#10;d25yZXYueG1sUEsFBgAAAAAEAAQA8wAAAMQFAAAAAA==&#10;" filled="f" stroked="f">
              <v:textbox>
                <w:txbxContent>
                  <w:p w14:paraId="414CBA8B" w14:textId="03EA6B5D" w:rsidR="00293785" w:rsidRDefault="00B43181" w:rsidP="009C0F5F">
                    <w:pPr>
                      <w:pStyle w:val="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6E0A09FDEA92640A4FDE87E853F7DE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956CA">
                          <w:t>Prove Me Wrong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14:ligatures w14:val="none"/>
      </w:rPr>
      <w:drawing>
        <wp:anchor distT="0" distB="0" distL="114300" distR="114300" simplePos="0" relativeHeight="251669504" behindDoc="1" locked="0" layoutInCell="1" allowOverlap="1" wp14:anchorId="1FC4C553" wp14:editId="441E2D72">
          <wp:simplePos x="0" y="0"/>
          <wp:positionH relativeFrom="column">
            <wp:posOffset>2170706</wp:posOffset>
          </wp:positionH>
          <wp:positionV relativeFrom="paragraph">
            <wp:posOffset>0</wp:posOffset>
          </wp:positionV>
          <wp:extent cx="4673600" cy="393700"/>
          <wp:effectExtent l="0" t="0" r="0" b="0"/>
          <wp:wrapNone/>
          <wp:docPr id="4040961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096118" name="Picture 4040961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1A9E" w14:textId="77777777" w:rsidR="00E5044A" w:rsidRDefault="00E50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73A3" w14:textId="77777777" w:rsidR="000E4C47" w:rsidRDefault="000E4C47" w:rsidP="00293785">
      <w:pPr>
        <w:spacing w:after="0" w:line="240" w:lineRule="auto"/>
      </w:pPr>
      <w:r>
        <w:separator/>
      </w:r>
    </w:p>
  </w:footnote>
  <w:footnote w:type="continuationSeparator" w:id="0">
    <w:p w14:paraId="59DFB292" w14:textId="77777777" w:rsidR="000E4C47" w:rsidRDefault="000E4C4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F798" w14:textId="77777777" w:rsidR="00BA4493" w:rsidRDefault="00BA4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57B5" w14:textId="77777777" w:rsidR="00BA4493" w:rsidRDefault="00BA44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3D58" w14:textId="77777777" w:rsidR="00BA4493" w:rsidRDefault="00BA44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D54"/>
    <w:multiLevelType w:val="hybridMultilevel"/>
    <w:tmpl w:val="0760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962380">
    <w:abstractNumId w:val="9"/>
  </w:num>
  <w:num w:numId="2" w16cid:durableId="53890896">
    <w:abstractNumId w:val="10"/>
  </w:num>
  <w:num w:numId="3" w16cid:durableId="156653858">
    <w:abstractNumId w:val="1"/>
  </w:num>
  <w:num w:numId="4" w16cid:durableId="1766026953">
    <w:abstractNumId w:val="3"/>
  </w:num>
  <w:num w:numId="5" w16cid:durableId="1284724805">
    <w:abstractNumId w:val="6"/>
  </w:num>
  <w:num w:numId="6" w16cid:durableId="1894585105">
    <w:abstractNumId w:val="8"/>
  </w:num>
  <w:num w:numId="7" w16cid:durableId="1663703962">
    <w:abstractNumId w:val="7"/>
  </w:num>
  <w:num w:numId="8" w16cid:durableId="2032796074">
    <w:abstractNumId w:val="11"/>
  </w:num>
  <w:num w:numId="9" w16cid:durableId="1198394076">
    <w:abstractNumId w:val="13"/>
  </w:num>
  <w:num w:numId="10" w16cid:durableId="1509908756">
    <w:abstractNumId w:val="14"/>
  </w:num>
  <w:num w:numId="11" w16cid:durableId="1483086535">
    <w:abstractNumId w:val="2"/>
  </w:num>
  <w:num w:numId="12" w16cid:durableId="200284774">
    <w:abstractNumId w:val="0"/>
  </w:num>
  <w:num w:numId="13" w16cid:durableId="1296905603">
    <w:abstractNumId w:val="12"/>
  </w:num>
  <w:num w:numId="14" w16cid:durableId="1771200790">
    <w:abstractNumId w:val="5"/>
  </w:num>
  <w:num w:numId="15" w16cid:durableId="729034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CA"/>
    <w:rsid w:val="0004006F"/>
    <w:rsid w:val="00053775"/>
    <w:rsid w:val="0005619A"/>
    <w:rsid w:val="00071C03"/>
    <w:rsid w:val="000721D7"/>
    <w:rsid w:val="0008589D"/>
    <w:rsid w:val="000E4C47"/>
    <w:rsid w:val="0011259B"/>
    <w:rsid w:val="00116FDD"/>
    <w:rsid w:val="00125621"/>
    <w:rsid w:val="001A3324"/>
    <w:rsid w:val="001A7919"/>
    <w:rsid w:val="001C4562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E3516"/>
    <w:rsid w:val="00446C13"/>
    <w:rsid w:val="00480109"/>
    <w:rsid w:val="005078B4"/>
    <w:rsid w:val="0053328A"/>
    <w:rsid w:val="00540FC6"/>
    <w:rsid w:val="005511B6"/>
    <w:rsid w:val="00553C98"/>
    <w:rsid w:val="00566601"/>
    <w:rsid w:val="005956CA"/>
    <w:rsid w:val="005A7635"/>
    <w:rsid w:val="006010D7"/>
    <w:rsid w:val="006037C6"/>
    <w:rsid w:val="00616447"/>
    <w:rsid w:val="006356AA"/>
    <w:rsid w:val="006423F2"/>
    <w:rsid w:val="00645D7F"/>
    <w:rsid w:val="00656940"/>
    <w:rsid w:val="00665274"/>
    <w:rsid w:val="00666C03"/>
    <w:rsid w:val="00686DAB"/>
    <w:rsid w:val="00696D3D"/>
    <w:rsid w:val="006B4CC2"/>
    <w:rsid w:val="006E0EA0"/>
    <w:rsid w:val="006E1542"/>
    <w:rsid w:val="006F637F"/>
    <w:rsid w:val="00704CFA"/>
    <w:rsid w:val="00721EA4"/>
    <w:rsid w:val="007236BB"/>
    <w:rsid w:val="007949E7"/>
    <w:rsid w:val="00797CB5"/>
    <w:rsid w:val="007B055F"/>
    <w:rsid w:val="007C36E9"/>
    <w:rsid w:val="007D737B"/>
    <w:rsid w:val="007E6F1D"/>
    <w:rsid w:val="0081425F"/>
    <w:rsid w:val="008443E2"/>
    <w:rsid w:val="008539BE"/>
    <w:rsid w:val="00880013"/>
    <w:rsid w:val="008856F2"/>
    <w:rsid w:val="008920A4"/>
    <w:rsid w:val="008F5386"/>
    <w:rsid w:val="00911678"/>
    <w:rsid w:val="00913172"/>
    <w:rsid w:val="00981E19"/>
    <w:rsid w:val="009B52E4"/>
    <w:rsid w:val="009C0F5F"/>
    <w:rsid w:val="009D6E8D"/>
    <w:rsid w:val="00A101E8"/>
    <w:rsid w:val="00A4442C"/>
    <w:rsid w:val="00A854E0"/>
    <w:rsid w:val="00AC349E"/>
    <w:rsid w:val="00B3475F"/>
    <w:rsid w:val="00B43181"/>
    <w:rsid w:val="00B5137A"/>
    <w:rsid w:val="00B713A8"/>
    <w:rsid w:val="00B92DBF"/>
    <w:rsid w:val="00BA4493"/>
    <w:rsid w:val="00BD119F"/>
    <w:rsid w:val="00BE1551"/>
    <w:rsid w:val="00C60185"/>
    <w:rsid w:val="00C63AD2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C1267"/>
    <w:rsid w:val="00DC7A6D"/>
    <w:rsid w:val="00E417A5"/>
    <w:rsid w:val="00E43680"/>
    <w:rsid w:val="00E5044A"/>
    <w:rsid w:val="00E61E47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76FA5"/>
  <w15:docId w15:val="{4F3C3597-7747-184D-AD0C-35F1D643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356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44A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44A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5044A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5044A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044A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50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  <w:rsid w:val="006356A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356AA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5044A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0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44A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5044A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5044A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044A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5044A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5044A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5044A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E5044A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E5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5044A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4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044A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5782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E5044A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44A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44A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E5044A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E5044A"/>
    <w:rPr>
      <w:rFonts w:ascii="Calibri" w:eastAsiaTheme="majorEastAsia" w:hAnsi="Calibri" w:cstheme="majorBidi"/>
      <w:color w:val="1E416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E5044A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E5044A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E5044A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E0A09FDEA92640A4FDE87E853F7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C8168-5EDA-0948-BBA9-8B8B6A0B2147}"/>
      </w:docPartPr>
      <w:docPartBody>
        <w:p w:rsidR="007050EE" w:rsidRDefault="000F10C6" w:rsidP="000F10C6">
          <w:pPr>
            <w:pStyle w:val="46E0A09FDEA92640A4FDE87E853F7DE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C6"/>
    <w:rsid w:val="000933B9"/>
    <w:rsid w:val="000F10C6"/>
    <w:rsid w:val="00465FD7"/>
    <w:rsid w:val="00480109"/>
    <w:rsid w:val="006F637F"/>
    <w:rsid w:val="007050EE"/>
    <w:rsid w:val="00A854E0"/>
    <w:rsid w:val="00B64087"/>
    <w:rsid w:val="00BE1551"/>
    <w:rsid w:val="00C63AD2"/>
    <w:rsid w:val="00E84C2C"/>
    <w:rsid w:val="00E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10C6"/>
    <w:rPr>
      <w:color w:val="808080"/>
    </w:rPr>
  </w:style>
  <w:style w:type="paragraph" w:customStyle="1" w:styleId="46E0A09FDEA92640A4FDE87E853F7DE3">
    <w:name w:val="46E0A09FDEA92640A4FDE87E853F7DE3"/>
    <w:rsid w:val="000F10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 Me Wrong</vt:lpstr>
    </vt:vector>
  </TitlesOfParts>
  <Manager/>
  <Company/>
  <LinksUpToDate>false</LinksUpToDate>
  <CharactersWithSpaces>2148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 Me Wrong</dc:title>
  <dc:subject/>
  <dc:creator>K20 Center</dc:creator>
  <cp:keywords/>
  <dc:description/>
  <cp:lastModifiedBy>Eike, Michell L.</cp:lastModifiedBy>
  <cp:revision>7</cp:revision>
  <cp:lastPrinted>2025-07-17T14:36:00Z</cp:lastPrinted>
  <dcterms:created xsi:type="dcterms:W3CDTF">2025-07-17T14:36:00Z</dcterms:created>
  <dcterms:modified xsi:type="dcterms:W3CDTF">2025-07-24T17:15:00Z</dcterms:modified>
  <cp:category/>
</cp:coreProperties>
</file>