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CF2D" w14:textId="2622A99F" w:rsidR="00746516" w:rsidRPr="003128AF" w:rsidRDefault="003128AF">
      <w:pPr>
        <w:rPr>
          <w:b/>
          <w:bCs/>
          <w:sz w:val="28"/>
          <w:szCs w:val="28"/>
          <w:lang w:val="es-ES"/>
        </w:rPr>
      </w:pPr>
      <w:r w:rsidRPr="003128AF">
        <w:rPr>
          <w:b/>
          <w:bCs/>
          <w:sz w:val="28"/>
          <w:szCs w:val="28"/>
          <w:lang w:val="es-ES"/>
        </w:rPr>
        <w:t xml:space="preserve">Tarjetas de Dirección para </w:t>
      </w:r>
      <w:r w:rsidR="003164E4" w:rsidRPr="003128AF">
        <w:rPr>
          <w:b/>
          <w:bCs/>
          <w:sz w:val="28"/>
          <w:szCs w:val="28"/>
          <w:lang w:val="es-ES"/>
        </w:rPr>
        <w:t>Amelia</w:t>
      </w:r>
    </w:p>
    <w:tbl>
      <w:tblPr>
        <w:tblStyle w:val="TableGrid"/>
        <w:tblW w:w="9134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164E4" w:rsidRPr="003128AF" w14:paraId="466CEA51" w14:textId="77777777" w:rsidTr="003164E4">
        <w:trPr>
          <w:trHeight w:val="2583"/>
        </w:trPr>
        <w:tc>
          <w:tcPr>
            <w:tcW w:w="4567" w:type="dxa"/>
            <w:vAlign w:val="center"/>
          </w:tcPr>
          <w:p w14:paraId="7E3F6506" w14:textId="503B39A9" w:rsidR="003164E4" w:rsidRPr="003128AF" w:rsidRDefault="003128AF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Cambia las toallas del baño verde.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567" w:type="dxa"/>
            <w:vAlign w:val="center"/>
          </w:tcPr>
          <w:p w14:paraId="358E900B" w14:textId="6019D0B8" w:rsidR="003164E4" w:rsidRPr="003128AF" w:rsidRDefault="003128AF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Quita el polvo de los muebles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>.</w:t>
            </w:r>
          </w:p>
          <w:p w14:paraId="61138F4A" w14:textId="1A07BA9B" w:rsidR="003164E4" w:rsidRPr="003128AF" w:rsidRDefault="003164E4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  <w:tr w:rsidR="003164E4" w:rsidRPr="003128AF" w14:paraId="47ECC80F" w14:textId="77777777" w:rsidTr="003164E4">
        <w:trPr>
          <w:trHeight w:val="2565"/>
        </w:trPr>
        <w:tc>
          <w:tcPr>
            <w:tcW w:w="4567" w:type="dxa"/>
            <w:vAlign w:val="center"/>
          </w:tcPr>
          <w:p w14:paraId="5B65F67F" w14:textId="22129D40" w:rsidR="003164E4" w:rsidRPr="003128AF" w:rsidRDefault="003128AF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Corre las cortinas cuando entre el sol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>.</w:t>
            </w:r>
          </w:p>
        </w:tc>
        <w:tc>
          <w:tcPr>
            <w:tcW w:w="4567" w:type="dxa"/>
            <w:vAlign w:val="center"/>
          </w:tcPr>
          <w:p w14:paraId="71AE5481" w14:textId="17D801DA" w:rsidR="003164E4" w:rsidRPr="003128AF" w:rsidRDefault="00D72146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Apaga las luces cuando termines en la sala.</w:t>
            </w:r>
          </w:p>
        </w:tc>
      </w:tr>
      <w:tr w:rsidR="003164E4" w:rsidRPr="003128AF" w14:paraId="0AEA11FC" w14:textId="77777777" w:rsidTr="006B6285">
        <w:trPr>
          <w:trHeight w:val="3215"/>
        </w:trPr>
        <w:tc>
          <w:tcPr>
            <w:tcW w:w="4567" w:type="dxa"/>
            <w:vAlign w:val="center"/>
          </w:tcPr>
          <w:p w14:paraId="61C3B034" w14:textId="6A58CB7E" w:rsidR="003164E4" w:rsidRPr="003128AF" w:rsidRDefault="00D72146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Mide dos tazas de arroz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>.</w:t>
            </w:r>
          </w:p>
        </w:tc>
        <w:tc>
          <w:tcPr>
            <w:tcW w:w="4567" w:type="dxa"/>
            <w:vAlign w:val="center"/>
          </w:tcPr>
          <w:p w14:paraId="2B4BA30B" w14:textId="0963E51F" w:rsidR="003164E4" w:rsidRPr="003128AF" w:rsidRDefault="00D72146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La carnicería traerá un bistec y un pollo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>.</w:t>
            </w:r>
          </w:p>
          <w:p w14:paraId="0FBAA2E8" w14:textId="77777777" w:rsidR="003164E4" w:rsidRPr="003128AF" w:rsidRDefault="003164E4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</w:p>
          <w:p w14:paraId="060863D2" w14:textId="04A71631" w:rsidR="003164E4" w:rsidRPr="003128AF" w:rsidRDefault="00D72146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Por favor quita la grasa antes de meter el bistec en la nevera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>.</w:t>
            </w:r>
          </w:p>
        </w:tc>
      </w:tr>
      <w:tr w:rsidR="003164E4" w:rsidRPr="003128AF" w14:paraId="7563897D" w14:textId="77777777" w:rsidTr="006B6285">
        <w:trPr>
          <w:trHeight w:val="3215"/>
        </w:trPr>
        <w:tc>
          <w:tcPr>
            <w:tcW w:w="4567" w:type="dxa"/>
            <w:vAlign w:val="center"/>
          </w:tcPr>
          <w:p w14:paraId="50C0A7D8" w14:textId="3EAA2D7C" w:rsidR="003164E4" w:rsidRPr="003128AF" w:rsidRDefault="005468BE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La carnicería traerá un bistec y un pollo.</w:t>
            </w:r>
          </w:p>
          <w:p w14:paraId="09F3E542" w14:textId="77777777" w:rsidR="003164E4" w:rsidRPr="003128AF" w:rsidRDefault="003164E4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</w:p>
          <w:p w14:paraId="6CAEDC02" w14:textId="510D28D4" w:rsidR="003164E4" w:rsidRPr="003128AF" w:rsidRDefault="005468BE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  <w:r>
              <w:rPr>
                <w:rFonts w:cstheme="minorHAnsi"/>
                <w:sz w:val="28"/>
                <w:szCs w:val="28"/>
                <w:lang w:val="es-ES"/>
              </w:rPr>
              <w:t>Po favor prepara el pollo</w:t>
            </w:r>
            <w:r w:rsidR="003164E4" w:rsidRPr="003128AF">
              <w:rPr>
                <w:rFonts w:cstheme="minorHAnsi"/>
                <w:sz w:val="28"/>
                <w:szCs w:val="28"/>
                <w:lang w:val="es-ES"/>
              </w:rPr>
              <w:t>.</w:t>
            </w:r>
          </w:p>
        </w:tc>
        <w:tc>
          <w:tcPr>
            <w:tcW w:w="4567" w:type="dxa"/>
            <w:vAlign w:val="center"/>
          </w:tcPr>
          <w:p w14:paraId="0B3B1A10" w14:textId="77777777" w:rsidR="003164E4" w:rsidRPr="003128AF" w:rsidRDefault="003164E4" w:rsidP="006B6285">
            <w:pPr>
              <w:jc w:val="center"/>
              <w:rPr>
                <w:rFonts w:cstheme="minorHAnsi"/>
                <w:sz w:val="28"/>
                <w:szCs w:val="28"/>
                <w:lang w:val="es-ES"/>
              </w:rPr>
            </w:pPr>
          </w:p>
        </w:tc>
      </w:tr>
    </w:tbl>
    <w:p w14:paraId="7A49A7CF" w14:textId="77777777" w:rsidR="003164E4" w:rsidRPr="003128AF" w:rsidRDefault="003164E4">
      <w:pPr>
        <w:rPr>
          <w:b/>
          <w:bCs/>
          <w:sz w:val="28"/>
          <w:szCs w:val="28"/>
          <w:lang w:val="es-ES"/>
        </w:rPr>
      </w:pPr>
    </w:p>
    <w:sectPr w:rsidR="003164E4" w:rsidRPr="003128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6646" w14:textId="77777777" w:rsidR="00A706B9" w:rsidRDefault="00A706B9">
      <w:r>
        <w:separator/>
      </w:r>
    </w:p>
  </w:endnote>
  <w:endnote w:type="continuationSeparator" w:id="0">
    <w:p w14:paraId="4C5A0B92" w14:textId="77777777" w:rsidR="00A706B9" w:rsidRDefault="00A7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DAE" w14:textId="77777777" w:rsidR="00746516" w:rsidRDefault="00746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8916" w14:textId="77777777" w:rsidR="00A706B9" w:rsidRDefault="00A706B9">
      <w:r>
        <w:separator/>
      </w:r>
    </w:p>
  </w:footnote>
  <w:footnote w:type="continuationSeparator" w:id="0">
    <w:p w14:paraId="5378B5AF" w14:textId="77777777" w:rsidR="00A706B9" w:rsidRDefault="00A7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BD8" w14:textId="77777777" w:rsidR="007465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7D436E" wp14:editId="5090AD0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16"/>
    <w:rsid w:val="003128AF"/>
    <w:rsid w:val="003164E4"/>
    <w:rsid w:val="005468BE"/>
    <w:rsid w:val="00746516"/>
    <w:rsid w:val="00A706B9"/>
    <w:rsid w:val="00C30B40"/>
    <w:rsid w:val="00D7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D081"/>
  <w15:docId w15:val="{A5B588D9-B86E-4F57-AFA7-8F95942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64E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5</cp:revision>
  <dcterms:created xsi:type="dcterms:W3CDTF">2022-12-02T16:38:00Z</dcterms:created>
  <dcterms:modified xsi:type="dcterms:W3CDTF">2022-12-07T20:12:00Z</dcterms:modified>
</cp:coreProperties>
</file>