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5A33760" w14:textId="60B16714" w:rsidR="007464D9" w:rsidRPr="0091228B" w:rsidRDefault="00000000">
      <w:pPr>
        <w:pStyle w:val="Title"/>
        <w:rPr>
          <w:b w:val="0"/>
          <w:smallCaps w:val="0"/>
          <w:color w:val="000000"/>
          <w:sz w:val="24"/>
          <w:szCs w:val="24"/>
          <w:lang w:val="es-ES_tradnl"/>
        </w:rPr>
      </w:pPr>
      <w:r w:rsidRPr="0091228B">
        <w:rPr>
          <w:lang w:val="es-ES_tradnl"/>
        </w:rPr>
        <w:t>P</w:t>
      </w:r>
      <w:r w:rsidR="0091228B" w:rsidRPr="0091228B">
        <w:rPr>
          <w:lang w:val="es-ES_tradnl"/>
        </w:rPr>
        <w:t>INTANDO CON PALABRAS</w:t>
      </w:r>
    </w:p>
    <w:p w14:paraId="31901852" w14:textId="2D17C550" w:rsidR="007464D9" w:rsidRPr="0091228B" w:rsidRDefault="00000000">
      <w:pPr>
        <w:pStyle w:val="Heading1"/>
        <w:spacing w:after="0"/>
        <w:rPr>
          <w:lang w:val="es-ES_tradnl"/>
        </w:rPr>
      </w:pPr>
      <w:bookmarkStart w:id="0" w:name="_ouuwxacjbpe" w:colFirst="0" w:colLast="0"/>
      <w:bookmarkEnd w:id="0"/>
      <w:r w:rsidRPr="0091228B">
        <w:rPr>
          <w:lang w:val="es-ES_tradnl"/>
        </w:rPr>
        <w:t>Imag</w:t>
      </w:r>
      <w:r w:rsidR="0091228B" w:rsidRPr="0091228B">
        <w:rPr>
          <w:lang w:val="es-ES_tradnl"/>
        </w:rPr>
        <w:t>inería</w:t>
      </w:r>
    </w:p>
    <w:p w14:paraId="0001CF58" w14:textId="01918505" w:rsidR="007464D9" w:rsidRPr="0091228B" w:rsidRDefault="0091228B">
      <w:pPr>
        <w:spacing w:after="0"/>
        <w:rPr>
          <w:i/>
          <w:color w:val="980000"/>
          <w:lang w:val="es-ES_tradnl"/>
        </w:rPr>
      </w:pPr>
      <w:r w:rsidRPr="0091228B">
        <w:rPr>
          <w:i/>
          <w:color w:val="980000"/>
          <w:lang w:val="es-ES_tradnl"/>
        </w:rPr>
        <w:t>sustantivo</w:t>
      </w:r>
    </w:p>
    <w:p w14:paraId="607C165E" w14:textId="75375357" w:rsidR="007464D9" w:rsidRPr="0091228B" w:rsidRDefault="0091228B">
      <w:pPr>
        <w:numPr>
          <w:ilvl w:val="0"/>
          <w:numId w:val="1"/>
        </w:numPr>
        <w:spacing w:after="0"/>
        <w:rPr>
          <w:lang w:val="es-ES_tradnl"/>
        </w:rPr>
      </w:pPr>
      <w:r>
        <w:rPr>
          <w:lang w:val="es-ES_tradnl"/>
        </w:rPr>
        <w:t>Recopilación de detalles sensoriales que permite al lector visualizar el suceso</w:t>
      </w:r>
      <w:r w:rsidR="00000000" w:rsidRPr="0091228B">
        <w:rPr>
          <w:lang w:val="es-ES_tradnl"/>
        </w:rPr>
        <w:t>.</w:t>
      </w:r>
    </w:p>
    <w:p w14:paraId="13730538" w14:textId="69B80C6A" w:rsidR="007464D9" w:rsidRPr="0091228B" w:rsidRDefault="0091228B">
      <w:pPr>
        <w:numPr>
          <w:ilvl w:val="0"/>
          <w:numId w:val="1"/>
        </w:numPr>
        <w:spacing w:after="0"/>
        <w:rPr>
          <w:lang w:val="es-ES_tradnl"/>
        </w:rPr>
      </w:pPr>
      <w:r>
        <w:rPr>
          <w:lang w:val="es-ES_tradnl"/>
        </w:rPr>
        <w:t>Lenguaje visualmente descriptivo o figurativo</w:t>
      </w:r>
      <w:r w:rsidRPr="0091228B">
        <w:rPr>
          <w:lang w:val="es-ES_tradnl"/>
        </w:rPr>
        <w:t>, especialmente en una obra literaria.</w:t>
      </w:r>
    </w:p>
    <w:p w14:paraId="3E9BFA5A" w14:textId="610BF881" w:rsidR="007464D9" w:rsidRPr="0091228B" w:rsidRDefault="00000000">
      <w:pPr>
        <w:spacing w:after="0"/>
        <w:rPr>
          <w:lang w:val="es-ES_tradnl"/>
        </w:rPr>
      </w:pPr>
      <w:r w:rsidRPr="0091228B">
        <w:rPr>
          <w:i/>
          <w:color w:val="3E5C61"/>
          <w:lang w:val="es-ES_tradnl"/>
        </w:rPr>
        <w:t>E</w:t>
      </w:r>
      <w:r w:rsidR="0091228B">
        <w:rPr>
          <w:i/>
          <w:color w:val="3E5C61"/>
          <w:lang w:val="es-ES_tradnl"/>
        </w:rPr>
        <w:t>jemplo</w:t>
      </w:r>
      <w:r w:rsidRPr="0091228B">
        <w:rPr>
          <w:i/>
          <w:color w:val="3E5C61"/>
          <w:lang w:val="es-ES_tradnl"/>
        </w:rPr>
        <w:t xml:space="preserve">: </w:t>
      </w:r>
      <w:r w:rsidR="0091228B">
        <w:rPr>
          <w:lang w:val="es-ES_tradnl"/>
        </w:rPr>
        <w:t>La blanca nieve brillaba cuando empezó a derretirse bajo la cálida luz del sol</w:t>
      </w:r>
      <w:r w:rsidRPr="0091228B">
        <w:rPr>
          <w:lang w:val="es-ES_tradnl"/>
        </w:rPr>
        <w:t>.</w:t>
      </w:r>
    </w:p>
    <w:p w14:paraId="00E033B4" w14:textId="2525618E" w:rsidR="007464D9" w:rsidRPr="0091228B" w:rsidRDefault="00000000">
      <w:pPr>
        <w:pStyle w:val="Heading1"/>
        <w:spacing w:after="0"/>
        <w:rPr>
          <w:lang w:val="es-ES_tradnl"/>
        </w:rPr>
      </w:pPr>
      <w:bookmarkStart w:id="1" w:name="_bm4rjaquwlnq" w:colFirst="0" w:colLast="0"/>
      <w:bookmarkEnd w:id="1"/>
      <w:r w:rsidRPr="0091228B">
        <w:rPr>
          <w:lang w:val="es-ES_tradnl"/>
        </w:rPr>
        <w:t>Ton</w:t>
      </w:r>
      <w:r w:rsidR="009F4537">
        <w:rPr>
          <w:lang w:val="es-ES_tradnl"/>
        </w:rPr>
        <w:t>o</w:t>
      </w:r>
    </w:p>
    <w:p w14:paraId="342C2E2C" w14:textId="647AC44E" w:rsidR="007464D9" w:rsidRPr="0091228B" w:rsidRDefault="009F4537">
      <w:pPr>
        <w:spacing w:after="0"/>
        <w:rPr>
          <w:lang w:val="es-ES_tradnl"/>
        </w:rPr>
      </w:pPr>
      <w:r>
        <w:rPr>
          <w:i/>
          <w:color w:val="980000"/>
          <w:lang w:val="es-ES_tradnl"/>
        </w:rPr>
        <w:t>sustantivo</w:t>
      </w:r>
    </w:p>
    <w:p w14:paraId="1DF42727" w14:textId="0FD55FB7" w:rsidR="007464D9" w:rsidRPr="0091228B" w:rsidRDefault="00674720">
      <w:pPr>
        <w:numPr>
          <w:ilvl w:val="0"/>
          <w:numId w:val="4"/>
        </w:numPr>
        <w:spacing w:after="0"/>
        <w:rPr>
          <w:lang w:val="es-ES_tradnl"/>
        </w:rPr>
      </w:pPr>
      <w:r w:rsidRPr="00674720">
        <w:rPr>
          <w:lang w:val="es-ES_tradnl"/>
        </w:rPr>
        <w:t>Actitud del hablante o narrador hacia el tema de la pieza, distinta del estado de ánimo en que no se u</w:t>
      </w:r>
      <w:r>
        <w:rPr>
          <w:lang w:val="es-ES_tradnl"/>
        </w:rPr>
        <w:t>s</w:t>
      </w:r>
      <w:r w:rsidRPr="00674720">
        <w:rPr>
          <w:lang w:val="es-ES_tradnl"/>
        </w:rPr>
        <w:t xml:space="preserve">a para evocar un sentimiento </w:t>
      </w:r>
      <w:r>
        <w:rPr>
          <w:lang w:val="es-ES_tradnl"/>
        </w:rPr>
        <w:t>particular</w:t>
      </w:r>
      <w:r w:rsidRPr="00674720">
        <w:rPr>
          <w:lang w:val="es-ES_tradnl"/>
        </w:rPr>
        <w:t xml:space="preserve"> en el lector.</w:t>
      </w:r>
    </w:p>
    <w:p w14:paraId="3A8EC7FE" w14:textId="679E48D6" w:rsidR="007464D9" w:rsidRPr="0091228B" w:rsidRDefault="00674720">
      <w:pPr>
        <w:numPr>
          <w:ilvl w:val="0"/>
          <w:numId w:val="4"/>
        </w:numPr>
        <w:spacing w:after="0"/>
        <w:rPr>
          <w:lang w:val="es-ES_tradnl"/>
        </w:rPr>
      </w:pPr>
      <w:r w:rsidRPr="00674720">
        <w:rPr>
          <w:lang w:val="es-ES_tradnl"/>
        </w:rPr>
        <w:t>Carácter o actitud general de un lugar, escrito, situación, etc</w:t>
      </w:r>
      <w:r>
        <w:rPr>
          <w:lang w:val="es-ES_tradnl"/>
        </w:rPr>
        <w:t>.</w:t>
      </w:r>
    </w:p>
    <w:p w14:paraId="129B1BAD" w14:textId="541641CB" w:rsidR="007464D9" w:rsidRPr="0091228B" w:rsidRDefault="00000000">
      <w:pPr>
        <w:spacing w:after="0"/>
        <w:rPr>
          <w:sz w:val="52"/>
          <w:szCs w:val="52"/>
          <w:lang w:val="es-ES_tradnl"/>
        </w:rPr>
      </w:pPr>
      <w:r w:rsidRPr="0091228B">
        <w:rPr>
          <w:i/>
          <w:color w:val="3E5C61"/>
          <w:lang w:val="es-ES_tradnl"/>
        </w:rPr>
        <w:t>E</w:t>
      </w:r>
      <w:r w:rsidR="00674720">
        <w:rPr>
          <w:i/>
          <w:color w:val="3E5C61"/>
          <w:lang w:val="es-ES_tradnl"/>
        </w:rPr>
        <w:t>jemplo</w:t>
      </w:r>
      <w:r w:rsidRPr="0091228B">
        <w:rPr>
          <w:i/>
          <w:color w:val="3E5C61"/>
          <w:lang w:val="es-ES_tradnl"/>
        </w:rPr>
        <w:t xml:space="preserve">: </w:t>
      </w:r>
      <w:r w:rsidRPr="0091228B">
        <w:rPr>
          <w:lang w:val="es-ES_tradnl"/>
        </w:rPr>
        <w:t>“</w:t>
      </w:r>
      <w:r w:rsidR="00674720">
        <w:rPr>
          <w:lang w:val="es-ES_tradnl"/>
        </w:rPr>
        <w:t xml:space="preserve">El invierno pasará, los días se alargarán, el hielo se derretirá en el estanque del prado. </w:t>
      </w:r>
      <w:r w:rsidRPr="0091228B">
        <w:rPr>
          <w:lang w:val="es-ES_tradnl"/>
        </w:rPr>
        <w:t xml:space="preserve"> </w:t>
      </w:r>
      <w:r w:rsidR="00674720">
        <w:rPr>
          <w:lang w:val="es-ES_tradnl"/>
        </w:rPr>
        <w:t>El gorrión cantor volverá y cantará, las ranas despertarán, el viento cálido soplará de nuevo”.</w:t>
      </w:r>
      <w:r w:rsidRPr="0091228B">
        <w:rPr>
          <w:lang w:val="es-ES_tradnl"/>
        </w:rPr>
        <w:t xml:space="preserve"> </w:t>
      </w:r>
      <w:r w:rsidR="00674720">
        <w:rPr>
          <w:lang w:val="es-ES_tradnl"/>
        </w:rPr>
        <w:t>–</w:t>
      </w:r>
      <w:r w:rsidRPr="0091228B">
        <w:rPr>
          <w:lang w:val="es-ES_tradnl"/>
        </w:rPr>
        <w:t xml:space="preserve"> </w:t>
      </w:r>
      <w:r w:rsidR="00674720">
        <w:rPr>
          <w:lang w:val="es-ES_tradnl"/>
        </w:rPr>
        <w:t>La telaraña de Carlota</w:t>
      </w:r>
      <w:r w:rsidRPr="0091228B">
        <w:rPr>
          <w:lang w:val="es-ES_tradnl"/>
        </w:rPr>
        <w:t xml:space="preserve"> </w:t>
      </w:r>
    </w:p>
    <w:p w14:paraId="63818726" w14:textId="34B7C0C7" w:rsidR="007464D9" w:rsidRPr="0091228B" w:rsidRDefault="00000000">
      <w:pPr>
        <w:pStyle w:val="Heading1"/>
        <w:spacing w:after="0"/>
        <w:rPr>
          <w:lang w:val="es-ES_tradnl"/>
        </w:rPr>
      </w:pPr>
      <w:bookmarkStart w:id="2" w:name="_84shoqj0apjt" w:colFirst="0" w:colLast="0"/>
      <w:bookmarkEnd w:id="2"/>
      <w:r w:rsidRPr="0091228B">
        <w:rPr>
          <w:lang w:val="es-ES_tradnl"/>
        </w:rPr>
        <w:t>S</w:t>
      </w:r>
      <w:r w:rsidR="009844DD">
        <w:rPr>
          <w:lang w:val="es-ES_tradnl"/>
        </w:rPr>
        <w:t>i</w:t>
      </w:r>
      <w:r w:rsidRPr="0091228B">
        <w:rPr>
          <w:lang w:val="es-ES_tradnl"/>
        </w:rPr>
        <w:t>mbolism</w:t>
      </w:r>
      <w:r w:rsidR="009844DD">
        <w:rPr>
          <w:lang w:val="es-ES_tradnl"/>
        </w:rPr>
        <w:t>o</w:t>
      </w:r>
    </w:p>
    <w:p w14:paraId="7B2AABB2" w14:textId="08169F60" w:rsidR="007464D9" w:rsidRPr="0091228B" w:rsidRDefault="009844DD">
      <w:pPr>
        <w:spacing w:after="0"/>
        <w:rPr>
          <w:i/>
          <w:color w:val="980000"/>
          <w:lang w:val="es-ES_tradnl"/>
        </w:rPr>
      </w:pPr>
      <w:r>
        <w:rPr>
          <w:i/>
          <w:color w:val="980000"/>
          <w:lang w:val="es-ES_tradnl"/>
        </w:rPr>
        <w:t>sustantivo</w:t>
      </w:r>
    </w:p>
    <w:p w14:paraId="2F09C546" w14:textId="145A5A07" w:rsidR="007464D9" w:rsidRPr="0091228B" w:rsidRDefault="009844DD">
      <w:pPr>
        <w:numPr>
          <w:ilvl w:val="0"/>
          <w:numId w:val="2"/>
        </w:numPr>
        <w:spacing w:after="0"/>
        <w:rPr>
          <w:lang w:val="es-ES_tradnl"/>
        </w:rPr>
      </w:pPr>
      <w:r w:rsidRPr="009844DD">
        <w:rPr>
          <w:lang w:val="es-ES_tradnl"/>
        </w:rPr>
        <w:t>Algo que se u</w:t>
      </w:r>
      <w:r>
        <w:rPr>
          <w:lang w:val="es-ES_tradnl"/>
        </w:rPr>
        <w:t>s</w:t>
      </w:r>
      <w:r w:rsidRPr="009844DD">
        <w:rPr>
          <w:lang w:val="es-ES_tradnl"/>
        </w:rPr>
        <w:t>a para representar un concepto o una idea más amplios</w:t>
      </w:r>
      <w:r>
        <w:rPr>
          <w:lang w:val="es-ES_tradnl"/>
        </w:rPr>
        <w:t>.</w:t>
      </w:r>
    </w:p>
    <w:p w14:paraId="24E1E0C7" w14:textId="5A127878" w:rsidR="007464D9" w:rsidRPr="0091228B" w:rsidRDefault="009844DD">
      <w:pPr>
        <w:numPr>
          <w:ilvl w:val="0"/>
          <w:numId w:val="2"/>
        </w:numPr>
        <w:spacing w:after="0"/>
        <w:rPr>
          <w:lang w:val="es-ES_tradnl"/>
        </w:rPr>
      </w:pPr>
      <w:r w:rsidRPr="009844DD">
        <w:rPr>
          <w:lang w:val="es-ES_tradnl"/>
        </w:rPr>
        <w:t>El uso de símbolos para representar ideas o cualidades</w:t>
      </w:r>
      <w:r>
        <w:rPr>
          <w:lang w:val="es-ES_tradnl"/>
        </w:rPr>
        <w:t>.</w:t>
      </w:r>
    </w:p>
    <w:p w14:paraId="0878FDAD" w14:textId="73F446F1" w:rsidR="007464D9" w:rsidRPr="0091228B" w:rsidRDefault="00000000">
      <w:pPr>
        <w:rPr>
          <w:lang w:val="es-ES_tradnl"/>
        </w:rPr>
      </w:pPr>
      <w:r w:rsidRPr="0091228B">
        <w:rPr>
          <w:i/>
          <w:color w:val="3E5C61"/>
          <w:lang w:val="es-ES_tradnl"/>
        </w:rPr>
        <w:t>E</w:t>
      </w:r>
      <w:r w:rsidR="009844DD">
        <w:rPr>
          <w:i/>
          <w:color w:val="3E5C61"/>
          <w:lang w:val="es-ES_tradnl"/>
        </w:rPr>
        <w:t>jemplo</w:t>
      </w:r>
      <w:r w:rsidRPr="0091228B">
        <w:rPr>
          <w:i/>
          <w:color w:val="3E5C61"/>
          <w:lang w:val="es-ES_tradnl"/>
        </w:rPr>
        <w:t>:</w:t>
      </w:r>
      <w:r w:rsidRPr="0091228B">
        <w:rPr>
          <w:lang w:val="es-ES_tradnl"/>
        </w:rPr>
        <w:t xml:space="preserve"> </w:t>
      </w:r>
      <w:r w:rsidR="009844DD">
        <w:rPr>
          <w:lang w:val="es-ES_tradnl"/>
        </w:rPr>
        <w:t>Un anillo representa el matrimonio y el compromiso</w:t>
      </w:r>
      <w:r w:rsidRPr="0091228B">
        <w:rPr>
          <w:lang w:val="es-ES_tradnl"/>
        </w:rPr>
        <w:t>.</w:t>
      </w:r>
    </w:p>
    <w:p w14:paraId="24A87EFC" w14:textId="4D705702" w:rsidR="007464D9" w:rsidRPr="0091228B" w:rsidRDefault="00000000">
      <w:pPr>
        <w:pStyle w:val="Heading1"/>
        <w:spacing w:after="0"/>
        <w:rPr>
          <w:lang w:val="es-ES_tradnl"/>
        </w:rPr>
      </w:pPr>
      <w:bookmarkStart w:id="3" w:name="_jcgfli9peoxe" w:colFirst="0" w:colLast="0"/>
      <w:bookmarkEnd w:id="3"/>
      <w:r w:rsidRPr="0091228B">
        <w:rPr>
          <w:lang w:val="es-ES_tradnl"/>
        </w:rPr>
        <w:t>Iron</w:t>
      </w:r>
      <w:r w:rsidR="009844DD">
        <w:rPr>
          <w:lang w:val="es-ES_tradnl"/>
        </w:rPr>
        <w:t>ía</w:t>
      </w:r>
    </w:p>
    <w:p w14:paraId="6F1C58AB" w14:textId="753F6FED" w:rsidR="007464D9" w:rsidRPr="0091228B" w:rsidRDefault="009844DD">
      <w:pPr>
        <w:spacing w:after="0"/>
        <w:rPr>
          <w:i/>
          <w:color w:val="980000"/>
          <w:lang w:val="es-ES_tradnl"/>
        </w:rPr>
      </w:pPr>
      <w:r>
        <w:rPr>
          <w:i/>
          <w:color w:val="980000"/>
          <w:lang w:val="es-ES_tradnl"/>
        </w:rPr>
        <w:t>sustantivo</w:t>
      </w:r>
    </w:p>
    <w:p w14:paraId="2D829122" w14:textId="7864DF17" w:rsidR="007464D9" w:rsidRPr="0091228B" w:rsidRDefault="009844DD">
      <w:pPr>
        <w:numPr>
          <w:ilvl w:val="0"/>
          <w:numId w:val="3"/>
        </w:numPr>
        <w:spacing w:after="0"/>
        <w:rPr>
          <w:lang w:val="es-ES_tradnl"/>
        </w:rPr>
      </w:pPr>
      <w:r w:rsidRPr="009844DD">
        <w:rPr>
          <w:lang w:val="es-ES_tradnl"/>
        </w:rPr>
        <w:t>Lo contrario de lo que se espera que ocurra. Puede darse en el lenguaje, en las situaciones o en el comportamiento de los personajes</w:t>
      </w:r>
      <w:r>
        <w:rPr>
          <w:lang w:val="es-ES_tradnl"/>
        </w:rPr>
        <w:t>.</w:t>
      </w:r>
    </w:p>
    <w:p w14:paraId="05068651" w14:textId="1AEE675B" w:rsidR="007464D9" w:rsidRPr="0091228B" w:rsidRDefault="009844DD">
      <w:pPr>
        <w:numPr>
          <w:ilvl w:val="0"/>
          <w:numId w:val="3"/>
        </w:numPr>
        <w:spacing w:after="0"/>
        <w:rPr>
          <w:lang w:val="es-ES_tradnl"/>
        </w:rPr>
      </w:pPr>
      <w:r w:rsidRPr="009844DD">
        <w:rPr>
          <w:lang w:val="es-ES_tradnl"/>
        </w:rPr>
        <w:t>Expresión de lo que se quiere decir u</w:t>
      </w:r>
      <w:r>
        <w:rPr>
          <w:lang w:val="es-ES_tradnl"/>
        </w:rPr>
        <w:t>s</w:t>
      </w:r>
      <w:r w:rsidRPr="009844DD">
        <w:rPr>
          <w:lang w:val="es-ES_tradnl"/>
        </w:rPr>
        <w:t>ando un lenguaje que normalmente significa lo contrario, normalmente con un efecto humorístico o enfático</w:t>
      </w:r>
      <w:r w:rsidR="00000000" w:rsidRPr="0091228B">
        <w:rPr>
          <w:lang w:val="es-ES_tradnl"/>
        </w:rPr>
        <w:t>.</w:t>
      </w:r>
    </w:p>
    <w:p w14:paraId="665B9768" w14:textId="62B6B3E2" w:rsidR="007464D9" w:rsidRPr="0091228B" w:rsidRDefault="00000000">
      <w:pPr>
        <w:spacing w:after="0"/>
        <w:rPr>
          <w:lang w:val="es-ES_tradnl"/>
        </w:rPr>
      </w:pPr>
      <w:r w:rsidRPr="0091228B">
        <w:rPr>
          <w:i/>
          <w:color w:val="3E5C61"/>
          <w:lang w:val="es-ES_tradnl"/>
        </w:rPr>
        <w:t>E</w:t>
      </w:r>
      <w:r w:rsidR="009844DD">
        <w:rPr>
          <w:i/>
          <w:color w:val="3E5C61"/>
          <w:lang w:val="es-ES_tradnl"/>
        </w:rPr>
        <w:t>jemplo</w:t>
      </w:r>
      <w:r w:rsidRPr="0091228B">
        <w:rPr>
          <w:i/>
          <w:color w:val="3E5C61"/>
          <w:lang w:val="es-ES_tradnl"/>
        </w:rPr>
        <w:t xml:space="preserve">: </w:t>
      </w:r>
      <w:r w:rsidR="009844DD">
        <w:rPr>
          <w:lang w:val="es-ES_tradnl"/>
        </w:rPr>
        <w:t>El profesor reprobó el examen</w:t>
      </w:r>
      <w:r w:rsidRPr="0091228B">
        <w:rPr>
          <w:lang w:val="es-ES_tradnl"/>
        </w:rPr>
        <w:t>.</w:t>
      </w:r>
      <w:r w:rsidRPr="0091228B">
        <w:rPr>
          <w:lang w:val="es-ES_tradnl"/>
        </w:rPr>
        <w:br w:type="page"/>
      </w:r>
    </w:p>
    <w:p w14:paraId="62CC63A5" w14:textId="0B628986" w:rsidR="007464D9" w:rsidRPr="0091228B" w:rsidRDefault="009361D0">
      <w:pPr>
        <w:spacing w:after="0"/>
        <w:rPr>
          <w:i/>
          <w:lang w:val="es-ES_tradnl"/>
        </w:rPr>
      </w:pPr>
      <w:r>
        <w:rPr>
          <w:lang w:val="es-ES_tradnl"/>
        </w:rPr>
        <w:lastRenderedPageBreak/>
        <w:t>Sección asignada de</w:t>
      </w:r>
      <w:r w:rsidR="00000000" w:rsidRPr="0091228B">
        <w:rPr>
          <w:lang w:val="es-ES_tradnl"/>
        </w:rPr>
        <w:t xml:space="preserve"> </w:t>
      </w:r>
      <w:proofErr w:type="spellStart"/>
      <w:r w:rsidR="00000000" w:rsidRPr="0091228B">
        <w:rPr>
          <w:i/>
          <w:lang w:val="es-ES_tradnl"/>
        </w:rPr>
        <w:t>The</w:t>
      </w:r>
      <w:proofErr w:type="spellEnd"/>
      <w:r w:rsidR="00000000" w:rsidRPr="0091228B">
        <w:rPr>
          <w:i/>
          <w:lang w:val="es-ES_tradnl"/>
        </w:rPr>
        <w:t xml:space="preserve"> </w:t>
      </w:r>
      <w:proofErr w:type="spellStart"/>
      <w:r w:rsidR="00000000" w:rsidRPr="0091228B">
        <w:rPr>
          <w:i/>
          <w:lang w:val="es-ES_tradnl"/>
        </w:rPr>
        <w:t>Crucible</w:t>
      </w:r>
      <w:proofErr w:type="spellEnd"/>
      <w:r w:rsidR="001B5279">
        <w:rPr>
          <w:i/>
          <w:lang w:val="es-ES_tradnl"/>
        </w:rPr>
        <w:t>/El Crisol</w:t>
      </w:r>
      <w:r w:rsidR="00000000" w:rsidRPr="0091228B">
        <w:rPr>
          <w:i/>
          <w:lang w:val="es-ES_tradnl"/>
        </w:rPr>
        <w:t xml:space="preserve"> ___________________________________________</w:t>
      </w:r>
    </w:p>
    <w:tbl>
      <w:tblPr>
        <w:tblStyle w:val="a"/>
        <w:tblW w:w="936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1395"/>
        <w:gridCol w:w="6765"/>
        <w:gridCol w:w="1200"/>
      </w:tblGrid>
      <w:tr w:rsidR="007464D9" w:rsidRPr="0091228B" w14:paraId="2C5C30C1" w14:textId="77777777">
        <w:tc>
          <w:tcPr>
            <w:tcW w:w="1395" w:type="dxa"/>
            <w:shd w:val="clear" w:color="auto" w:fill="3E5C61"/>
          </w:tcPr>
          <w:p w14:paraId="56179C3D" w14:textId="04F7DF44" w:rsidR="007464D9" w:rsidRPr="0091228B" w:rsidRDefault="001B52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b/>
                <w:color w:val="FFFFFF"/>
                <w:lang w:val="es-ES_tradnl"/>
              </w:rPr>
            </w:pPr>
            <w:bookmarkStart w:id="4" w:name="_gjdgxs" w:colFirst="0" w:colLast="0"/>
            <w:bookmarkEnd w:id="4"/>
            <w:r>
              <w:rPr>
                <w:b/>
                <w:color w:val="FFFFFF"/>
                <w:lang w:val="es-ES_tradnl"/>
              </w:rPr>
              <w:t xml:space="preserve">Recurso </w:t>
            </w:r>
            <w:r w:rsidR="00000000" w:rsidRPr="0091228B">
              <w:rPr>
                <w:b/>
                <w:color w:val="FFFFFF"/>
                <w:lang w:val="es-ES_tradnl"/>
              </w:rPr>
              <w:t>Literar</w:t>
            </w:r>
            <w:r>
              <w:rPr>
                <w:b/>
                <w:color w:val="FFFFFF"/>
                <w:lang w:val="es-ES_tradnl"/>
              </w:rPr>
              <w:t>io</w:t>
            </w:r>
          </w:p>
        </w:tc>
        <w:tc>
          <w:tcPr>
            <w:tcW w:w="6765" w:type="dxa"/>
            <w:shd w:val="clear" w:color="auto" w:fill="3E5C61"/>
          </w:tcPr>
          <w:p w14:paraId="62D1AE32" w14:textId="15BC7687" w:rsidR="007464D9" w:rsidRPr="0091228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b/>
                <w:color w:val="FFFFFF"/>
                <w:lang w:val="es-ES_tradnl"/>
              </w:rPr>
            </w:pPr>
            <w:r w:rsidRPr="0091228B">
              <w:rPr>
                <w:b/>
                <w:color w:val="FFFFFF"/>
                <w:lang w:val="es-ES_tradnl"/>
              </w:rPr>
              <w:t>E</w:t>
            </w:r>
            <w:r w:rsidR="001B5279">
              <w:rPr>
                <w:b/>
                <w:color w:val="FFFFFF"/>
                <w:lang w:val="es-ES_tradnl"/>
              </w:rPr>
              <w:t>jemplo</w:t>
            </w:r>
          </w:p>
        </w:tc>
        <w:tc>
          <w:tcPr>
            <w:tcW w:w="1200" w:type="dxa"/>
            <w:shd w:val="clear" w:color="auto" w:fill="3E5C61"/>
          </w:tcPr>
          <w:p w14:paraId="21148C6F" w14:textId="4404E6C5" w:rsidR="007464D9" w:rsidRPr="0091228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b/>
                <w:color w:val="FFFFFF"/>
                <w:lang w:val="es-ES_tradnl"/>
              </w:rPr>
            </w:pPr>
            <w:r w:rsidRPr="0091228B">
              <w:rPr>
                <w:b/>
                <w:color w:val="FFFFFF"/>
                <w:lang w:val="es-ES_tradnl"/>
              </w:rPr>
              <w:t>P</w:t>
            </w:r>
            <w:r w:rsidR="001B5279">
              <w:rPr>
                <w:b/>
                <w:color w:val="FFFFFF"/>
                <w:lang w:val="es-ES_tradnl"/>
              </w:rPr>
              <w:t>ágina</w:t>
            </w:r>
          </w:p>
        </w:tc>
      </w:tr>
      <w:tr w:rsidR="007464D9" w:rsidRPr="0091228B" w14:paraId="2D9CCDD6" w14:textId="77777777">
        <w:tc>
          <w:tcPr>
            <w:tcW w:w="1395" w:type="dxa"/>
          </w:tcPr>
          <w:p w14:paraId="67C718F4" w14:textId="4C302D71" w:rsidR="007464D9" w:rsidRPr="0091228B" w:rsidRDefault="00000000">
            <w:pPr>
              <w:pStyle w:val="Heading1"/>
              <w:outlineLvl w:val="0"/>
              <w:rPr>
                <w:lang w:val="es-ES_tradnl"/>
              </w:rPr>
            </w:pPr>
            <w:r w:rsidRPr="0091228B">
              <w:rPr>
                <w:lang w:val="es-ES_tradnl"/>
              </w:rPr>
              <w:t>Imag</w:t>
            </w:r>
            <w:r w:rsidR="00F560A5">
              <w:rPr>
                <w:lang w:val="es-ES_tradnl"/>
              </w:rPr>
              <w:t>inería</w:t>
            </w:r>
          </w:p>
        </w:tc>
        <w:tc>
          <w:tcPr>
            <w:tcW w:w="6765" w:type="dxa"/>
          </w:tcPr>
          <w:p w14:paraId="5C15355C" w14:textId="77777777" w:rsidR="007464D9" w:rsidRPr="0091228B" w:rsidRDefault="007464D9">
            <w:pPr>
              <w:rPr>
                <w:lang w:val="es-ES_tradnl"/>
              </w:rPr>
            </w:pPr>
          </w:p>
          <w:p w14:paraId="34ACF9C4" w14:textId="77777777" w:rsidR="007464D9" w:rsidRPr="0091228B" w:rsidRDefault="007464D9">
            <w:pPr>
              <w:rPr>
                <w:lang w:val="es-ES_tradnl"/>
              </w:rPr>
            </w:pPr>
          </w:p>
          <w:p w14:paraId="6AF6AAE5" w14:textId="77777777" w:rsidR="007464D9" w:rsidRPr="0091228B" w:rsidRDefault="007464D9">
            <w:pPr>
              <w:rPr>
                <w:lang w:val="es-ES_tradnl"/>
              </w:rPr>
            </w:pPr>
          </w:p>
          <w:p w14:paraId="1406F31A" w14:textId="77777777" w:rsidR="007464D9" w:rsidRPr="0091228B" w:rsidRDefault="007464D9">
            <w:pPr>
              <w:rPr>
                <w:lang w:val="es-ES_tradnl"/>
              </w:rPr>
            </w:pPr>
          </w:p>
          <w:p w14:paraId="69A8F31A" w14:textId="77777777" w:rsidR="007464D9" w:rsidRPr="0091228B" w:rsidRDefault="007464D9">
            <w:pPr>
              <w:rPr>
                <w:lang w:val="es-ES_tradnl"/>
              </w:rPr>
            </w:pPr>
          </w:p>
          <w:p w14:paraId="1183114D" w14:textId="77777777" w:rsidR="007464D9" w:rsidRPr="0091228B" w:rsidRDefault="007464D9">
            <w:pPr>
              <w:rPr>
                <w:lang w:val="es-ES_tradnl"/>
              </w:rPr>
            </w:pPr>
          </w:p>
          <w:p w14:paraId="6C3B7D2E" w14:textId="77777777" w:rsidR="007464D9" w:rsidRPr="0091228B" w:rsidRDefault="007464D9">
            <w:pPr>
              <w:rPr>
                <w:lang w:val="es-ES_tradnl"/>
              </w:rPr>
            </w:pPr>
          </w:p>
          <w:p w14:paraId="09A270D6" w14:textId="77777777" w:rsidR="007464D9" w:rsidRPr="0091228B" w:rsidRDefault="007464D9">
            <w:pPr>
              <w:rPr>
                <w:lang w:val="es-ES_tradnl"/>
              </w:rPr>
            </w:pPr>
          </w:p>
        </w:tc>
        <w:tc>
          <w:tcPr>
            <w:tcW w:w="1200" w:type="dxa"/>
          </w:tcPr>
          <w:p w14:paraId="37CF7A8A" w14:textId="77777777" w:rsidR="007464D9" w:rsidRPr="0091228B" w:rsidRDefault="007464D9">
            <w:pPr>
              <w:rPr>
                <w:lang w:val="es-ES_tradnl"/>
              </w:rPr>
            </w:pPr>
          </w:p>
        </w:tc>
      </w:tr>
      <w:tr w:rsidR="007464D9" w:rsidRPr="0091228B" w14:paraId="5627A034" w14:textId="77777777">
        <w:tc>
          <w:tcPr>
            <w:tcW w:w="1395" w:type="dxa"/>
          </w:tcPr>
          <w:p w14:paraId="73914C14" w14:textId="56D6D856" w:rsidR="007464D9" w:rsidRPr="0091228B" w:rsidRDefault="00000000">
            <w:pPr>
              <w:pStyle w:val="Heading1"/>
              <w:outlineLvl w:val="0"/>
              <w:rPr>
                <w:lang w:val="es-ES_tradnl"/>
              </w:rPr>
            </w:pPr>
            <w:r w:rsidRPr="0091228B">
              <w:rPr>
                <w:lang w:val="es-ES_tradnl"/>
              </w:rPr>
              <w:t>Ton</w:t>
            </w:r>
            <w:r w:rsidR="00F560A5">
              <w:rPr>
                <w:lang w:val="es-ES_tradnl"/>
              </w:rPr>
              <w:t>o</w:t>
            </w:r>
          </w:p>
        </w:tc>
        <w:tc>
          <w:tcPr>
            <w:tcW w:w="6765" w:type="dxa"/>
          </w:tcPr>
          <w:p w14:paraId="28208418" w14:textId="77777777" w:rsidR="007464D9" w:rsidRPr="0091228B" w:rsidRDefault="007464D9">
            <w:pPr>
              <w:rPr>
                <w:lang w:val="es-ES_tradnl"/>
              </w:rPr>
            </w:pPr>
          </w:p>
          <w:p w14:paraId="027844B2" w14:textId="77777777" w:rsidR="007464D9" w:rsidRPr="0091228B" w:rsidRDefault="007464D9">
            <w:pPr>
              <w:rPr>
                <w:lang w:val="es-ES_tradnl"/>
              </w:rPr>
            </w:pPr>
          </w:p>
          <w:p w14:paraId="5AF00813" w14:textId="77777777" w:rsidR="007464D9" w:rsidRPr="0091228B" w:rsidRDefault="007464D9">
            <w:pPr>
              <w:rPr>
                <w:lang w:val="es-ES_tradnl"/>
              </w:rPr>
            </w:pPr>
          </w:p>
          <w:p w14:paraId="4572AF93" w14:textId="77777777" w:rsidR="007464D9" w:rsidRPr="0091228B" w:rsidRDefault="007464D9">
            <w:pPr>
              <w:rPr>
                <w:lang w:val="es-ES_tradnl"/>
              </w:rPr>
            </w:pPr>
          </w:p>
          <w:p w14:paraId="5BC66FBF" w14:textId="77777777" w:rsidR="007464D9" w:rsidRPr="0091228B" w:rsidRDefault="007464D9">
            <w:pPr>
              <w:rPr>
                <w:lang w:val="es-ES_tradnl"/>
              </w:rPr>
            </w:pPr>
          </w:p>
          <w:p w14:paraId="66B9C7F4" w14:textId="77777777" w:rsidR="007464D9" w:rsidRPr="0091228B" w:rsidRDefault="007464D9">
            <w:pPr>
              <w:rPr>
                <w:lang w:val="es-ES_tradnl"/>
              </w:rPr>
            </w:pPr>
          </w:p>
          <w:p w14:paraId="0038C61E" w14:textId="77777777" w:rsidR="007464D9" w:rsidRPr="0091228B" w:rsidRDefault="007464D9">
            <w:pPr>
              <w:rPr>
                <w:lang w:val="es-ES_tradnl"/>
              </w:rPr>
            </w:pPr>
          </w:p>
          <w:p w14:paraId="1D1524A6" w14:textId="77777777" w:rsidR="007464D9" w:rsidRPr="0091228B" w:rsidRDefault="007464D9">
            <w:pPr>
              <w:rPr>
                <w:lang w:val="es-ES_tradnl"/>
              </w:rPr>
            </w:pPr>
          </w:p>
          <w:p w14:paraId="4F2BAD2D" w14:textId="77777777" w:rsidR="007464D9" w:rsidRPr="0091228B" w:rsidRDefault="007464D9">
            <w:pPr>
              <w:rPr>
                <w:lang w:val="es-ES_tradnl"/>
              </w:rPr>
            </w:pPr>
          </w:p>
        </w:tc>
        <w:tc>
          <w:tcPr>
            <w:tcW w:w="1200" w:type="dxa"/>
          </w:tcPr>
          <w:p w14:paraId="599F7A67" w14:textId="77777777" w:rsidR="007464D9" w:rsidRPr="0091228B" w:rsidRDefault="007464D9">
            <w:pPr>
              <w:rPr>
                <w:lang w:val="es-ES_tradnl"/>
              </w:rPr>
            </w:pPr>
          </w:p>
        </w:tc>
      </w:tr>
      <w:tr w:rsidR="007464D9" w:rsidRPr="0091228B" w14:paraId="56A02BE4" w14:textId="77777777">
        <w:tc>
          <w:tcPr>
            <w:tcW w:w="1395" w:type="dxa"/>
          </w:tcPr>
          <w:p w14:paraId="4939BC1D" w14:textId="578CB20D" w:rsidR="007464D9" w:rsidRPr="0091228B" w:rsidRDefault="00000000">
            <w:pPr>
              <w:pStyle w:val="Heading1"/>
              <w:outlineLvl w:val="0"/>
              <w:rPr>
                <w:lang w:val="es-ES_tradnl"/>
              </w:rPr>
            </w:pPr>
            <w:r w:rsidRPr="0091228B">
              <w:rPr>
                <w:lang w:val="es-ES_tradnl"/>
              </w:rPr>
              <w:t>S</w:t>
            </w:r>
            <w:r w:rsidR="00F560A5">
              <w:rPr>
                <w:lang w:val="es-ES_tradnl"/>
              </w:rPr>
              <w:t>i</w:t>
            </w:r>
            <w:r w:rsidRPr="0091228B">
              <w:rPr>
                <w:lang w:val="es-ES_tradnl"/>
              </w:rPr>
              <w:t>mbolism</w:t>
            </w:r>
            <w:r w:rsidR="00F560A5">
              <w:rPr>
                <w:lang w:val="es-ES_tradnl"/>
              </w:rPr>
              <w:t>o</w:t>
            </w:r>
          </w:p>
        </w:tc>
        <w:tc>
          <w:tcPr>
            <w:tcW w:w="6765" w:type="dxa"/>
          </w:tcPr>
          <w:p w14:paraId="46F27A7A" w14:textId="77777777" w:rsidR="007464D9" w:rsidRPr="0091228B" w:rsidRDefault="007464D9">
            <w:pPr>
              <w:rPr>
                <w:lang w:val="es-ES_tradnl"/>
              </w:rPr>
            </w:pPr>
          </w:p>
          <w:p w14:paraId="5F518145" w14:textId="77777777" w:rsidR="007464D9" w:rsidRPr="0091228B" w:rsidRDefault="007464D9">
            <w:pPr>
              <w:rPr>
                <w:lang w:val="es-ES_tradnl"/>
              </w:rPr>
            </w:pPr>
          </w:p>
          <w:p w14:paraId="54D923EF" w14:textId="77777777" w:rsidR="007464D9" w:rsidRPr="0091228B" w:rsidRDefault="007464D9">
            <w:pPr>
              <w:rPr>
                <w:lang w:val="es-ES_tradnl"/>
              </w:rPr>
            </w:pPr>
          </w:p>
          <w:p w14:paraId="294468EF" w14:textId="77777777" w:rsidR="007464D9" w:rsidRPr="0091228B" w:rsidRDefault="007464D9">
            <w:pPr>
              <w:rPr>
                <w:lang w:val="es-ES_tradnl"/>
              </w:rPr>
            </w:pPr>
          </w:p>
          <w:p w14:paraId="407A5BE3" w14:textId="77777777" w:rsidR="007464D9" w:rsidRPr="0091228B" w:rsidRDefault="007464D9">
            <w:pPr>
              <w:rPr>
                <w:lang w:val="es-ES_tradnl"/>
              </w:rPr>
            </w:pPr>
          </w:p>
          <w:p w14:paraId="3123DCBF" w14:textId="77777777" w:rsidR="007464D9" w:rsidRPr="0091228B" w:rsidRDefault="007464D9">
            <w:pPr>
              <w:rPr>
                <w:lang w:val="es-ES_tradnl"/>
              </w:rPr>
            </w:pPr>
          </w:p>
          <w:p w14:paraId="47D85797" w14:textId="77777777" w:rsidR="007464D9" w:rsidRPr="0091228B" w:rsidRDefault="007464D9">
            <w:pPr>
              <w:rPr>
                <w:lang w:val="es-ES_tradnl"/>
              </w:rPr>
            </w:pPr>
          </w:p>
          <w:p w14:paraId="51A50B47" w14:textId="77777777" w:rsidR="007464D9" w:rsidRPr="0091228B" w:rsidRDefault="007464D9">
            <w:pPr>
              <w:rPr>
                <w:lang w:val="es-ES_tradnl"/>
              </w:rPr>
            </w:pPr>
          </w:p>
          <w:p w14:paraId="43AE9150" w14:textId="77777777" w:rsidR="007464D9" w:rsidRPr="0091228B" w:rsidRDefault="007464D9">
            <w:pPr>
              <w:rPr>
                <w:lang w:val="es-ES_tradnl"/>
              </w:rPr>
            </w:pPr>
          </w:p>
        </w:tc>
        <w:tc>
          <w:tcPr>
            <w:tcW w:w="1200" w:type="dxa"/>
          </w:tcPr>
          <w:p w14:paraId="1B0980D5" w14:textId="77777777" w:rsidR="007464D9" w:rsidRPr="0091228B" w:rsidRDefault="007464D9">
            <w:pPr>
              <w:rPr>
                <w:lang w:val="es-ES_tradnl"/>
              </w:rPr>
            </w:pPr>
          </w:p>
        </w:tc>
      </w:tr>
      <w:tr w:rsidR="007464D9" w:rsidRPr="0091228B" w14:paraId="6221AF1C" w14:textId="77777777">
        <w:tc>
          <w:tcPr>
            <w:tcW w:w="1395" w:type="dxa"/>
          </w:tcPr>
          <w:p w14:paraId="59C0B2BA" w14:textId="6C001E34" w:rsidR="007464D9" w:rsidRPr="0091228B" w:rsidRDefault="00000000">
            <w:pPr>
              <w:pStyle w:val="Heading1"/>
              <w:outlineLvl w:val="0"/>
              <w:rPr>
                <w:lang w:val="es-ES_tradnl"/>
              </w:rPr>
            </w:pPr>
            <w:r w:rsidRPr="0091228B">
              <w:rPr>
                <w:lang w:val="es-ES_tradnl"/>
              </w:rPr>
              <w:t>Iron</w:t>
            </w:r>
            <w:r w:rsidR="00F560A5">
              <w:rPr>
                <w:lang w:val="es-ES_tradnl"/>
              </w:rPr>
              <w:t>ía</w:t>
            </w:r>
          </w:p>
        </w:tc>
        <w:tc>
          <w:tcPr>
            <w:tcW w:w="6765" w:type="dxa"/>
          </w:tcPr>
          <w:p w14:paraId="50956ECC" w14:textId="77777777" w:rsidR="007464D9" w:rsidRPr="0091228B" w:rsidRDefault="007464D9">
            <w:pPr>
              <w:rPr>
                <w:lang w:val="es-ES_tradnl"/>
              </w:rPr>
            </w:pPr>
          </w:p>
          <w:p w14:paraId="0FC87129" w14:textId="77777777" w:rsidR="007464D9" w:rsidRPr="0091228B" w:rsidRDefault="007464D9">
            <w:pPr>
              <w:rPr>
                <w:lang w:val="es-ES_tradnl"/>
              </w:rPr>
            </w:pPr>
          </w:p>
          <w:p w14:paraId="17A9FEB3" w14:textId="77777777" w:rsidR="007464D9" w:rsidRPr="0091228B" w:rsidRDefault="007464D9">
            <w:pPr>
              <w:rPr>
                <w:lang w:val="es-ES_tradnl"/>
              </w:rPr>
            </w:pPr>
          </w:p>
          <w:p w14:paraId="6F9CD378" w14:textId="77777777" w:rsidR="007464D9" w:rsidRPr="0091228B" w:rsidRDefault="007464D9">
            <w:pPr>
              <w:rPr>
                <w:lang w:val="es-ES_tradnl"/>
              </w:rPr>
            </w:pPr>
          </w:p>
          <w:p w14:paraId="6E699681" w14:textId="77777777" w:rsidR="007464D9" w:rsidRPr="0091228B" w:rsidRDefault="007464D9">
            <w:pPr>
              <w:rPr>
                <w:lang w:val="es-ES_tradnl"/>
              </w:rPr>
            </w:pPr>
          </w:p>
          <w:p w14:paraId="63BFD310" w14:textId="77777777" w:rsidR="007464D9" w:rsidRPr="0091228B" w:rsidRDefault="007464D9">
            <w:pPr>
              <w:rPr>
                <w:lang w:val="es-ES_tradnl"/>
              </w:rPr>
            </w:pPr>
          </w:p>
          <w:p w14:paraId="511104EC" w14:textId="77777777" w:rsidR="007464D9" w:rsidRPr="0091228B" w:rsidRDefault="007464D9">
            <w:pPr>
              <w:rPr>
                <w:lang w:val="es-ES_tradnl"/>
              </w:rPr>
            </w:pPr>
          </w:p>
          <w:p w14:paraId="14F6B218" w14:textId="77777777" w:rsidR="007464D9" w:rsidRPr="0091228B" w:rsidRDefault="007464D9">
            <w:pPr>
              <w:rPr>
                <w:lang w:val="es-ES_tradnl"/>
              </w:rPr>
            </w:pPr>
          </w:p>
          <w:p w14:paraId="571B0CD2" w14:textId="77777777" w:rsidR="007464D9" w:rsidRPr="0091228B" w:rsidRDefault="007464D9">
            <w:pPr>
              <w:rPr>
                <w:lang w:val="es-ES_tradnl"/>
              </w:rPr>
            </w:pPr>
          </w:p>
        </w:tc>
        <w:tc>
          <w:tcPr>
            <w:tcW w:w="1200" w:type="dxa"/>
          </w:tcPr>
          <w:p w14:paraId="43C7C6C8" w14:textId="77777777" w:rsidR="007464D9" w:rsidRPr="0091228B" w:rsidRDefault="007464D9">
            <w:pPr>
              <w:rPr>
                <w:lang w:val="es-ES_tradnl"/>
              </w:rPr>
            </w:pPr>
          </w:p>
        </w:tc>
      </w:tr>
    </w:tbl>
    <w:p w14:paraId="4147B7D0" w14:textId="77777777" w:rsidR="007464D9" w:rsidRPr="0091228B" w:rsidRDefault="007464D9">
      <w:pPr>
        <w:rPr>
          <w:lang w:val="es-ES_tradnl"/>
        </w:rPr>
      </w:pPr>
    </w:p>
    <w:sectPr w:rsidR="007464D9" w:rsidRPr="009122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CA300" w14:textId="77777777" w:rsidR="00B42BD4" w:rsidRDefault="00B42BD4">
      <w:pPr>
        <w:spacing w:after="0" w:line="240" w:lineRule="auto"/>
      </w:pPr>
      <w:r>
        <w:separator/>
      </w:r>
    </w:p>
  </w:endnote>
  <w:endnote w:type="continuationSeparator" w:id="0">
    <w:p w14:paraId="193A7C8D" w14:textId="77777777" w:rsidR="00B42BD4" w:rsidRDefault="00B42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C842B" w14:textId="77777777" w:rsidR="00307939" w:rsidRDefault="003079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12C97" w14:textId="77777777" w:rsidR="007464D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32BD6C72" wp14:editId="27F61FDE">
          <wp:simplePos x="0" y="0"/>
          <wp:positionH relativeFrom="column">
            <wp:posOffset>1028700</wp:posOffset>
          </wp:positionH>
          <wp:positionV relativeFrom="paragraph">
            <wp:posOffset>-212724</wp:posOffset>
          </wp:positionV>
          <wp:extent cx="4572000" cy="316865"/>
          <wp:effectExtent l="0" t="0" r="0" b="0"/>
          <wp:wrapSquare wrapText="bothSides" distT="0" distB="0" distL="0" distR="0"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283141F2" wp14:editId="04BBA088">
              <wp:simplePos x="0" y="0"/>
              <wp:positionH relativeFrom="column">
                <wp:posOffset>1130300</wp:posOffset>
              </wp:positionH>
              <wp:positionV relativeFrom="paragraph">
                <wp:posOffset>-253999</wp:posOffset>
              </wp:positionV>
              <wp:extent cx="4010025" cy="304078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7C0268" w14:textId="77777777" w:rsidR="007464D9" w:rsidRDefault="00000000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smallCaps/>
                              <w:color w:val="2D2D2D"/>
                            </w:rPr>
                            <w:t>IT WASN’T ME!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1130300</wp:posOffset>
              </wp:positionH>
              <wp:positionV relativeFrom="paragraph">
                <wp:posOffset>-253999</wp:posOffset>
              </wp:positionV>
              <wp:extent cx="4010025" cy="304078"/>
              <wp:effectExtent b="0" l="0" r="0" t="0"/>
              <wp:wrapSquare wrapText="bothSides" distB="0" distT="0" distL="114300" distR="114300"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010025" cy="304078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A11CC" w14:textId="77777777" w:rsidR="00307939" w:rsidRDefault="003079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BA96A" w14:textId="77777777" w:rsidR="00B42BD4" w:rsidRDefault="00B42BD4">
      <w:pPr>
        <w:spacing w:after="0" w:line="240" w:lineRule="auto"/>
      </w:pPr>
      <w:r>
        <w:separator/>
      </w:r>
    </w:p>
  </w:footnote>
  <w:footnote w:type="continuationSeparator" w:id="0">
    <w:p w14:paraId="0AB17E19" w14:textId="77777777" w:rsidR="00B42BD4" w:rsidRDefault="00B42B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F72B5" w14:textId="77777777" w:rsidR="00307939" w:rsidRDefault="003079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8FEB4" w14:textId="77777777" w:rsidR="00307939" w:rsidRDefault="003079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9BAB6" w14:textId="77777777" w:rsidR="00307939" w:rsidRDefault="003079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817527"/>
    <w:multiLevelType w:val="multilevel"/>
    <w:tmpl w:val="457655BA"/>
    <w:lvl w:ilvl="0">
      <w:start w:val="1"/>
      <w:numFmt w:val="decimal"/>
      <w:lvlText w:val="%1."/>
      <w:lvlJc w:val="right"/>
      <w:pPr>
        <w:ind w:left="720" w:hanging="360"/>
      </w:pPr>
      <w:rPr>
        <w:rFonts w:ascii="Arial" w:eastAsia="Arial" w:hAnsi="Arial" w:cs="Arial"/>
        <w:b/>
        <w:color w:val="980000"/>
        <w:u w:val="none"/>
      </w:rPr>
    </w:lvl>
    <w:lvl w:ilvl="1">
      <w:start w:val="1"/>
      <w:numFmt w:val="lowerLetter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right"/>
      <w:pPr>
        <w:ind w:left="2880" w:hanging="359"/>
      </w:pPr>
      <w:rPr>
        <w:u w:val="none"/>
      </w:rPr>
    </w:lvl>
    <w:lvl w:ilvl="4">
      <w:start w:val="1"/>
      <w:numFmt w:val="decimal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bullet"/>
      <w:lvlText w:val="⚫"/>
      <w:lvlJc w:val="right"/>
      <w:pPr>
        <w:ind w:left="4320" w:hanging="359"/>
      </w:pPr>
      <w:rPr>
        <w:u w:val="none"/>
      </w:rPr>
    </w:lvl>
    <w:lvl w:ilvl="6">
      <w:start w:val="1"/>
      <w:numFmt w:val="bullet"/>
      <w:lvlText w:val="⚫"/>
      <w:lvlJc w:val="right"/>
      <w:pPr>
        <w:ind w:left="5040" w:hanging="359"/>
      </w:pPr>
      <w:rPr>
        <w:u w:val="none"/>
      </w:rPr>
    </w:lvl>
    <w:lvl w:ilvl="7">
      <w:start w:val="1"/>
      <w:numFmt w:val="bullet"/>
      <w:lvlText w:val="•"/>
      <w:lvlJc w:val="right"/>
      <w:pPr>
        <w:ind w:left="5760" w:hanging="360"/>
      </w:pPr>
      <w:rPr>
        <w:u w:val="none"/>
      </w:rPr>
    </w:lvl>
    <w:lvl w:ilvl="8">
      <w:start w:val="1"/>
      <w:numFmt w:val="bullet"/>
      <w:lvlText w:val="•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692318D"/>
    <w:multiLevelType w:val="multilevel"/>
    <w:tmpl w:val="794E0958"/>
    <w:lvl w:ilvl="0">
      <w:start w:val="1"/>
      <w:numFmt w:val="decimal"/>
      <w:lvlText w:val="%1."/>
      <w:lvlJc w:val="right"/>
      <w:pPr>
        <w:ind w:left="720" w:hanging="360"/>
      </w:pPr>
      <w:rPr>
        <w:rFonts w:ascii="Arial" w:eastAsia="Arial" w:hAnsi="Arial" w:cs="Arial"/>
        <w:b/>
        <w:color w:val="980000"/>
        <w:u w:val="none"/>
      </w:rPr>
    </w:lvl>
    <w:lvl w:ilvl="1">
      <w:start w:val="1"/>
      <w:numFmt w:val="lowerLetter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bullet"/>
      <w:lvlText w:val="⚫"/>
      <w:lvlJc w:val="right"/>
      <w:pPr>
        <w:ind w:left="4320" w:hanging="360"/>
      </w:pPr>
      <w:rPr>
        <w:u w:val="none"/>
      </w:rPr>
    </w:lvl>
    <w:lvl w:ilvl="6">
      <w:start w:val="1"/>
      <w:numFmt w:val="bullet"/>
      <w:lvlText w:val="⚫"/>
      <w:lvlJc w:val="right"/>
      <w:pPr>
        <w:ind w:left="5040" w:hanging="360"/>
      </w:pPr>
      <w:rPr>
        <w:u w:val="none"/>
      </w:rPr>
    </w:lvl>
    <w:lvl w:ilvl="7">
      <w:start w:val="1"/>
      <w:numFmt w:val="bullet"/>
      <w:lvlText w:val="•"/>
      <w:lvlJc w:val="right"/>
      <w:pPr>
        <w:ind w:left="5760" w:hanging="360"/>
      </w:pPr>
      <w:rPr>
        <w:u w:val="none"/>
      </w:rPr>
    </w:lvl>
    <w:lvl w:ilvl="8">
      <w:start w:val="1"/>
      <w:numFmt w:val="bullet"/>
      <w:lvlText w:val="•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52722131"/>
    <w:multiLevelType w:val="multilevel"/>
    <w:tmpl w:val="3E7C87DA"/>
    <w:lvl w:ilvl="0">
      <w:start w:val="1"/>
      <w:numFmt w:val="decimal"/>
      <w:lvlText w:val="%1."/>
      <w:lvlJc w:val="right"/>
      <w:pPr>
        <w:ind w:left="720" w:hanging="360"/>
      </w:pPr>
      <w:rPr>
        <w:rFonts w:ascii="Arial" w:eastAsia="Arial" w:hAnsi="Arial" w:cs="Arial"/>
        <w:b/>
        <w:color w:val="980000"/>
        <w:u w:val="none"/>
      </w:rPr>
    </w:lvl>
    <w:lvl w:ilvl="1">
      <w:start w:val="1"/>
      <w:numFmt w:val="lowerLetter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bullet"/>
      <w:lvlText w:val="⚫"/>
      <w:lvlJc w:val="right"/>
      <w:pPr>
        <w:ind w:left="4320" w:hanging="360"/>
      </w:pPr>
      <w:rPr>
        <w:u w:val="none"/>
      </w:rPr>
    </w:lvl>
    <w:lvl w:ilvl="6">
      <w:start w:val="1"/>
      <w:numFmt w:val="bullet"/>
      <w:lvlText w:val="⚫"/>
      <w:lvlJc w:val="right"/>
      <w:pPr>
        <w:ind w:left="5040" w:hanging="360"/>
      </w:pPr>
      <w:rPr>
        <w:u w:val="none"/>
      </w:rPr>
    </w:lvl>
    <w:lvl w:ilvl="7">
      <w:start w:val="1"/>
      <w:numFmt w:val="bullet"/>
      <w:lvlText w:val="•"/>
      <w:lvlJc w:val="right"/>
      <w:pPr>
        <w:ind w:left="5760" w:hanging="360"/>
      </w:pPr>
      <w:rPr>
        <w:u w:val="none"/>
      </w:rPr>
    </w:lvl>
    <w:lvl w:ilvl="8">
      <w:start w:val="1"/>
      <w:numFmt w:val="bullet"/>
      <w:lvlText w:val="•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7B8B4AFE"/>
    <w:multiLevelType w:val="multilevel"/>
    <w:tmpl w:val="6BC04752"/>
    <w:lvl w:ilvl="0">
      <w:start w:val="1"/>
      <w:numFmt w:val="decimal"/>
      <w:lvlText w:val="%1."/>
      <w:lvlJc w:val="right"/>
      <w:pPr>
        <w:ind w:left="720" w:hanging="360"/>
      </w:pPr>
      <w:rPr>
        <w:rFonts w:ascii="Arial" w:eastAsia="Arial" w:hAnsi="Arial" w:cs="Arial"/>
        <w:b/>
        <w:color w:val="980000"/>
        <w:u w:val="none"/>
      </w:rPr>
    </w:lvl>
    <w:lvl w:ilvl="1">
      <w:start w:val="1"/>
      <w:numFmt w:val="lowerLetter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right"/>
      <w:pPr>
        <w:ind w:left="2880" w:hanging="359"/>
      </w:pPr>
      <w:rPr>
        <w:u w:val="none"/>
      </w:rPr>
    </w:lvl>
    <w:lvl w:ilvl="4">
      <w:start w:val="1"/>
      <w:numFmt w:val="decimal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bullet"/>
      <w:lvlText w:val="⚫"/>
      <w:lvlJc w:val="right"/>
      <w:pPr>
        <w:ind w:left="4320" w:hanging="359"/>
      </w:pPr>
      <w:rPr>
        <w:u w:val="none"/>
      </w:rPr>
    </w:lvl>
    <w:lvl w:ilvl="6">
      <w:start w:val="1"/>
      <w:numFmt w:val="bullet"/>
      <w:lvlText w:val="⚫"/>
      <w:lvlJc w:val="right"/>
      <w:pPr>
        <w:ind w:left="5040" w:hanging="359"/>
      </w:pPr>
      <w:rPr>
        <w:u w:val="none"/>
      </w:rPr>
    </w:lvl>
    <w:lvl w:ilvl="7">
      <w:start w:val="1"/>
      <w:numFmt w:val="bullet"/>
      <w:lvlText w:val="•"/>
      <w:lvlJc w:val="right"/>
      <w:pPr>
        <w:ind w:left="5760" w:hanging="360"/>
      </w:pPr>
      <w:rPr>
        <w:u w:val="none"/>
      </w:rPr>
    </w:lvl>
    <w:lvl w:ilvl="8">
      <w:start w:val="1"/>
      <w:numFmt w:val="bullet"/>
      <w:lvlText w:val="•"/>
      <w:lvlJc w:val="right"/>
      <w:pPr>
        <w:ind w:left="6480" w:hanging="360"/>
      </w:pPr>
      <w:rPr>
        <w:u w:val="none"/>
      </w:rPr>
    </w:lvl>
  </w:abstractNum>
  <w:num w:numId="1" w16cid:durableId="2050300349">
    <w:abstractNumId w:val="0"/>
  </w:num>
  <w:num w:numId="2" w16cid:durableId="700009556">
    <w:abstractNumId w:val="2"/>
  </w:num>
  <w:num w:numId="3" w16cid:durableId="1580169226">
    <w:abstractNumId w:val="3"/>
  </w:num>
  <w:num w:numId="4" w16cid:durableId="17453690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4D9"/>
    <w:rsid w:val="001B5279"/>
    <w:rsid w:val="00307939"/>
    <w:rsid w:val="00674720"/>
    <w:rsid w:val="007464D9"/>
    <w:rsid w:val="0091228B"/>
    <w:rsid w:val="009361D0"/>
    <w:rsid w:val="009844DD"/>
    <w:rsid w:val="009F4537"/>
    <w:rsid w:val="00B42BD4"/>
    <w:rsid w:val="00F249A3"/>
    <w:rsid w:val="00F56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09A327"/>
  <w15:docId w15:val="{83F4EAC4-7271-8546-A137-ECD5A3A2D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079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7939"/>
  </w:style>
  <w:style w:type="paragraph" w:styleId="Footer">
    <w:name w:val="footer"/>
    <w:basedOn w:val="Normal"/>
    <w:link w:val="FooterChar"/>
    <w:uiPriority w:val="99"/>
    <w:unhideWhenUsed/>
    <w:rsid w:val="003079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79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241</Words>
  <Characters>1264</Characters>
  <Application>Microsoft Office Word</Application>
  <DocSecurity>0</DocSecurity>
  <Lines>90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 Wasn't Me</dc:title>
  <dc:subject/>
  <dc:creator>K20 Center</dc:creator>
  <cp:keywords/>
  <dc:description/>
  <cp:lastModifiedBy>Lopez, Araceli</cp:lastModifiedBy>
  <cp:revision>10</cp:revision>
  <dcterms:created xsi:type="dcterms:W3CDTF">2023-09-27T15:57:00Z</dcterms:created>
  <dcterms:modified xsi:type="dcterms:W3CDTF">2023-09-27T16:31:00Z</dcterms:modified>
  <cp:category/>
</cp:coreProperties>
</file>