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1D25B6" w14:textId="00504C48" w:rsidR="005B4644" w:rsidRPr="00CD1FC2" w:rsidRDefault="003478BE">
      <w:pPr>
        <w:pStyle w:val="Title"/>
        <w:rPr>
          <w:lang w:val="es-ES"/>
        </w:rPr>
      </w:pPr>
      <w:bookmarkStart w:id="0" w:name="_g63vpke62d37" w:colFirst="0" w:colLast="0"/>
      <w:bookmarkEnd w:id="0"/>
      <w:r w:rsidRPr="00CD1FC2">
        <w:rPr>
          <w:lang w:val="es-ES"/>
        </w:rPr>
        <w:t>Pasaje de entrevista con el vampiro</w:t>
      </w:r>
    </w:p>
    <w:p w14:paraId="0EA3D53F" w14:textId="24D59C2D" w:rsidR="0039268A" w:rsidRPr="00CD1FC2" w:rsidRDefault="003478BE" w:rsidP="0039268A">
      <w:pPr>
        <w:pStyle w:val="Heading1"/>
        <w:rPr>
          <w:lang w:val="es-ES"/>
        </w:rPr>
      </w:pPr>
      <w:r w:rsidRPr="00CD1FC2">
        <w:rPr>
          <w:lang w:val="es-ES"/>
        </w:rPr>
        <w:t>Pasaje</w:t>
      </w:r>
      <w:r w:rsidR="0039268A" w:rsidRPr="00CD1FC2">
        <w:rPr>
          <w:lang w:val="es-ES"/>
        </w:rPr>
        <w:t xml:space="preserve"> 1</w:t>
      </w:r>
    </w:p>
    <w:p w14:paraId="6F754121" w14:textId="77777777" w:rsidR="00420A04" w:rsidRPr="00CD1FC2" w:rsidRDefault="003478BE" w:rsidP="0039268A">
      <w:pPr>
        <w:rPr>
          <w:lang w:val="es-ES"/>
        </w:rPr>
      </w:pPr>
      <w:r w:rsidRPr="00CD1FC2">
        <w:rPr>
          <w:lang w:val="es-ES"/>
        </w:rPr>
        <w:t xml:space="preserve">De inmediato la habitación se inundó de una dura luz amarilla. Y el muchacho, mirando al vampiro, no pudo reprimir una exclamación. Sus dedos bailaron por la mesa para </w:t>
      </w:r>
      <w:r w:rsidR="00420A04" w:rsidRPr="00CD1FC2">
        <w:rPr>
          <w:lang w:val="es-ES"/>
        </w:rPr>
        <w:t>agarrar</w:t>
      </w:r>
      <w:r w:rsidRPr="00CD1FC2">
        <w:rPr>
          <w:lang w:val="es-ES"/>
        </w:rPr>
        <w:t xml:space="preserve"> al borde.</w:t>
      </w:r>
      <w:r w:rsidRPr="00CD1FC2">
        <w:rPr>
          <w:lang w:val="es-ES"/>
        </w:rPr>
        <w:t xml:space="preserve"> </w:t>
      </w:r>
    </w:p>
    <w:p w14:paraId="1BFED454" w14:textId="2FEE9921" w:rsidR="0039268A" w:rsidRPr="00CD1FC2" w:rsidRDefault="003478BE" w:rsidP="0039268A">
      <w:pPr>
        <w:rPr>
          <w:lang w:val="es-ES"/>
        </w:rPr>
      </w:pPr>
      <w:r w:rsidRPr="00CD1FC2">
        <w:rPr>
          <w:lang w:val="es-ES"/>
        </w:rPr>
        <w:t xml:space="preserve">—¡Dios santo! —susurró, y luego, contempló, estupefacto, al vampiro. </w:t>
      </w:r>
    </w:p>
    <w:p w14:paraId="0E477A05" w14:textId="77777777" w:rsidR="00822879" w:rsidRPr="00CD1FC2" w:rsidRDefault="00420A04" w:rsidP="0039268A">
      <w:pPr>
        <w:rPr>
          <w:lang w:val="es-ES"/>
        </w:rPr>
      </w:pPr>
      <w:r w:rsidRPr="00CD1FC2">
        <w:rPr>
          <w:lang w:val="es-ES"/>
        </w:rPr>
        <w:t xml:space="preserve">El vampiro era totalmente blanco y </w:t>
      </w:r>
      <w:r w:rsidRPr="00CD1FC2">
        <w:rPr>
          <w:lang w:val="es-ES"/>
        </w:rPr>
        <w:t>li</w:t>
      </w:r>
      <w:r w:rsidRPr="00CD1FC2">
        <w:rPr>
          <w:lang w:val="es-ES"/>
        </w:rPr>
        <w:t xml:space="preserve">so como si estuviera esculpido en hueso blanqueado; y su rostro parecía tan </w:t>
      </w:r>
      <w:r w:rsidRPr="00CD1FC2">
        <w:rPr>
          <w:lang w:val="es-ES"/>
        </w:rPr>
        <w:t>inanimado</w:t>
      </w:r>
      <w:r w:rsidRPr="00CD1FC2">
        <w:rPr>
          <w:lang w:val="es-ES"/>
        </w:rPr>
        <w:t xml:space="preserve"> como el de una estatua, salvo por los dos brillantes ojos verdes, que miraban al muchacho tan intensamente como llamas en una calavera. Pero, entonces, el vampiro sonrió, casi </w:t>
      </w:r>
      <w:r w:rsidRPr="00CD1FC2">
        <w:rPr>
          <w:lang w:val="es-ES"/>
        </w:rPr>
        <w:t>con nostalgia</w:t>
      </w:r>
      <w:r w:rsidRPr="00CD1FC2">
        <w:rPr>
          <w:lang w:val="es-ES"/>
        </w:rPr>
        <w:t xml:space="preserve">, y la sustancia blanca y tersa de su rostro se movió con las líneas infinitamente flexibles pero mínimas de los dibujos animados. </w:t>
      </w:r>
    </w:p>
    <w:p w14:paraId="0C727AAC" w14:textId="4B5D39DF" w:rsidR="00420A04" w:rsidRPr="00CD1FC2" w:rsidRDefault="00420A04" w:rsidP="0039268A">
      <w:pPr>
        <w:rPr>
          <w:lang w:val="es-ES"/>
        </w:rPr>
      </w:pPr>
      <w:r w:rsidRPr="00CD1FC2">
        <w:rPr>
          <w:lang w:val="es-ES"/>
        </w:rPr>
        <w:t xml:space="preserve">—¿Ves? —preguntó </w:t>
      </w:r>
      <w:r w:rsidR="00822879" w:rsidRPr="00CD1FC2">
        <w:rPr>
          <w:lang w:val="es-ES"/>
        </w:rPr>
        <w:t>suavemente</w:t>
      </w:r>
      <w:r w:rsidRPr="00CD1FC2">
        <w:rPr>
          <w:lang w:val="es-ES"/>
        </w:rPr>
        <w:t>.</w:t>
      </w:r>
      <w:r w:rsidRPr="00CD1FC2">
        <w:rPr>
          <w:lang w:val="es-ES"/>
        </w:rPr>
        <w:t xml:space="preserve"> </w:t>
      </w:r>
    </w:p>
    <w:p w14:paraId="440D6B02" w14:textId="43132AA3" w:rsidR="0039268A" w:rsidRPr="00CD1FC2" w:rsidRDefault="004F2DC4" w:rsidP="0039268A">
      <w:pPr>
        <w:rPr>
          <w:lang w:val="es-ES"/>
        </w:rPr>
      </w:pPr>
      <w:r w:rsidRPr="00CD1FC2">
        <w:rPr>
          <w:lang w:val="es-ES"/>
        </w:rPr>
        <w:t xml:space="preserve">El muchacho tembló y levantó una mano como para defenderse de una luz </w:t>
      </w:r>
      <w:r w:rsidRPr="00CD1FC2">
        <w:rPr>
          <w:lang w:val="es-ES"/>
        </w:rPr>
        <w:t>potente</w:t>
      </w:r>
      <w:r w:rsidRPr="00CD1FC2">
        <w:rPr>
          <w:lang w:val="es-ES"/>
        </w:rPr>
        <w:t xml:space="preserve">. Sus ojos se movieron lentamente sobre el abrigo negro elegantemente cortado que sólo había podido vislumbrar en el bar, los extensos pliegues de la capa, la corbata de seda negra anudada al cuello y el resplandor del cuello blanco, que era tan blanco como la piel del vampiro. Miró el abundante pelo negro del vampiro, las ondas que estaban peinadas hacia atrás encima de las orejas, los rizos que apenas tocaban los bordes del cuello blanco. </w:t>
      </w:r>
      <w:bookmarkStart w:id="1" w:name="_jal3f4hljyl5" w:colFirst="0" w:colLast="0"/>
      <w:bookmarkEnd w:id="1"/>
    </w:p>
    <w:p w14:paraId="20E89D4E" w14:textId="552279F2" w:rsidR="0039268A" w:rsidRPr="00CD1FC2" w:rsidRDefault="003478BE" w:rsidP="0039268A">
      <w:pPr>
        <w:pStyle w:val="Heading1"/>
        <w:rPr>
          <w:lang w:val="es-ES"/>
        </w:rPr>
      </w:pPr>
      <w:r w:rsidRPr="00CD1FC2">
        <w:rPr>
          <w:lang w:val="es-ES"/>
        </w:rPr>
        <w:t>Pasaje</w:t>
      </w:r>
      <w:r w:rsidR="0039268A" w:rsidRPr="00CD1FC2">
        <w:rPr>
          <w:lang w:val="es-ES"/>
        </w:rPr>
        <w:t xml:space="preserve"> 2</w:t>
      </w:r>
    </w:p>
    <w:p w14:paraId="4A7F341E" w14:textId="4FAE8D64" w:rsidR="0039268A" w:rsidRPr="00CD1FC2" w:rsidRDefault="00561802" w:rsidP="0039268A">
      <w:pPr>
        <w:rPr>
          <w:lang w:val="es-ES"/>
        </w:rPr>
      </w:pPr>
      <w:r w:rsidRPr="00CD1FC2">
        <w:rPr>
          <w:lang w:val="es-ES"/>
        </w:rPr>
        <w:t>Era muy tarde</w:t>
      </w:r>
      <w:r w:rsidR="00CD1FC2">
        <w:rPr>
          <w:lang w:val="es-ES"/>
        </w:rPr>
        <w:t>,</w:t>
      </w:r>
      <w:r w:rsidRPr="00CD1FC2">
        <w:rPr>
          <w:lang w:val="es-ES"/>
        </w:rPr>
        <w:t xml:space="preserve"> después de que mi hermana se quedara dormida. Lo recuerdo como si hubiera pasado ayer. </w:t>
      </w:r>
      <w:r w:rsidR="00CD1FC2">
        <w:rPr>
          <w:lang w:val="es-ES"/>
        </w:rPr>
        <w:t>[El vampiro] e</w:t>
      </w:r>
      <w:r w:rsidRPr="00CD1FC2">
        <w:rPr>
          <w:lang w:val="es-ES"/>
        </w:rPr>
        <w:t>ntró por el patio, abriendo</w:t>
      </w:r>
      <w:r w:rsidR="00CD1FC2">
        <w:rPr>
          <w:lang w:val="es-ES"/>
        </w:rPr>
        <w:t xml:space="preserve"> las puertas</w:t>
      </w:r>
      <w:r w:rsidRPr="00CD1FC2">
        <w:rPr>
          <w:lang w:val="es-ES"/>
        </w:rPr>
        <w:t xml:space="preserve"> sin hacer un solo ruido; un hombre alto de piel blanca, una masa de pelo rubio y con una cualidad grácil, casi felina en </w:t>
      </w:r>
      <w:r w:rsidR="00CD1FC2">
        <w:rPr>
          <w:lang w:val="es-ES"/>
        </w:rPr>
        <w:t>su</w:t>
      </w:r>
      <w:r w:rsidRPr="00CD1FC2">
        <w:rPr>
          <w:lang w:val="es-ES"/>
        </w:rPr>
        <w:t xml:space="preserve">s movimientos. </w:t>
      </w:r>
    </w:p>
    <w:p w14:paraId="3D38DE1B" w14:textId="77777777" w:rsidR="0039268A" w:rsidRPr="00CD1FC2" w:rsidRDefault="0039268A" w:rsidP="0039268A">
      <w:pPr>
        <w:pStyle w:val="Citation"/>
        <w:rPr>
          <w:lang w:val="es-ES"/>
        </w:rPr>
      </w:pPr>
      <w:bookmarkStart w:id="2" w:name="_pnyxwemyf99l" w:colFirst="0" w:colLast="0"/>
      <w:bookmarkEnd w:id="2"/>
    </w:p>
    <w:p w14:paraId="23E4192F" w14:textId="77777777" w:rsidR="0039268A" w:rsidRPr="00CD1FC2" w:rsidRDefault="0039268A" w:rsidP="0039268A">
      <w:pPr>
        <w:pStyle w:val="Citation"/>
        <w:rPr>
          <w:lang w:val="es-ES"/>
        </w:rPr>
      </w:pPr>
    </w:p>
    <w:p w14:paraId="1C564B27" w14:textId="77777777" w:rsidR="0039268A" w:rsidRPr="00CD1FC2" w:rsidRDefault="0039268A" w:rsidP="0039268A">
      <w:pPr>
        <w:pStyle w:val="Citation"/>
        <w:rPr>
          <w:lang w:val="es-ES"/>
        </w:rPr>
      </w:pPr>
    </w:p>
    <w:p w14:paraId="1FE847F9" w14:textId="77777777" w:rsidR="0039268A" w:rsidRPr="00CD1FC2" w:rsidRDefault="0039268A" w:rsidP="0039268A">
      <w:pPr>
        <w:pStyle w:val="Citation"/>
        <w:rPr>
          <w:lang w:val="es-ES"/>
        </w:rPr>
      </w:pPr>
    </w:p>
    <w:p w14:paraId="6EC03427" w14:textId="77777777" w:rsidR="0039268A" w:rsidRPr="00CD1FC2" w:rsidRDefault="0039268A" w:rsidP="0039268A">
      <w:pPr>
        <w:pStyle w:val="Citation"/>
        <w:rPr>
          <w:lang w:val="es-ES"/>
        </w:rPr>
      </w:pPr>
    </w:p>
    <w:p w14:paraId="632E0765" w14:textId="2F2894A4" w:rsidR="0039268A" w:rsidRPr="00CD1FC2" w:rsidRDefault="0039268A" w:rsidP="0039268A">
      <w:pPr>
        <w:pStyle w:val="Citation"/>
        <w:rPr>
          <w:lang w:val="es-ES"/>
        </w:rPr>
      </w:pPr>
    </w:p>
    <w:p w14:paraId="1FC1CE7C" w14:textId="77777777" w:rsidR="00A7095E" w:rsidRPr="00CD1FC2" w:rsidRDefault="00A7095E" w:rsidP="00A7095E">
      <w:pPr>
        <w:pStyle w:val="FootnoteText"/>
        <w:rPr>
          <w:lang w:val="es-ES"/>
        </w:rPr>
      </w:pPr>
    </w:p>
    <w:p w14:paraId="302A50C2" w14:textId="77777777" w:rsidR="0039268A" w:rsidRPr="00CD1FC2" w:rsidRDefault="0039268A" w:rsidP="0039268A">
      <w:pPr>
        <w:pStyle w:val="Citation"/>
        <w:rPr>
          <w:lang w:val="es-ES"/>
        </w:rPr>
      </w:pPr>
    </w:p>
    <w:p w14:paraId="4B1563D6" w14:textId="44A1236B" w:rsidR="0039268A" w:rsidRPr="00CD1FC2" w:rsidRDefault="00CD1FC2" w:rsidP="0039268A">
      <w:pPr>
        <w:pStyle w:val="Citation"/>
        <w:rPr>
          <w:lang w:val="es-ES"/>
        </w:rPr>
      </w:pPr>
      <w:r>
        <w:rPr>
          <w:lang w:val="es-ES"/>
        </w:rPr>
        <w:t>Fuente</w:t>
      </w:r>
      <w:r w:rsidR="0039268A" w:rsidRPr="00CD1FC2">
        <w:rPr>
          <w:lang w:val="es-ES"/>
        </w:rPr>
        <w:t xml:space="preserve">: Rice, A. (2008). Interview </w:t>
      </w:r>
      <w:proofErr w:type="spellStart"/>
      <w:r w:rsidR="0039268A" w:rsidRPr="00CD1FC2">
        <w:rPr>
          <w:lang w:val="es-ES"/>
        </w:rPr>
        <w:t>with</w:t>
      </w:r>
      <w:proofErr w:type="spellEnd"/>
      <w:r w:rsidR="0039268A" w:rsidRPr="00CD1FC2">
        <w:rPr>
          <w:lang w:val="es-ES"/>
        </w:rPr>
        <w:t xml:space="preserve"> </w:t>
      </w:r>
      <w:proofErr w:type="spellStart"/>
      <w:r w:rsidR="009E4ED0" w:rsidRPr="00CD1FC2">
        <w:rPr>
          <w:lang w:val="es-ES"/>
        </w:rPr>
        <w:t>the</w:t>
      </w:r>
      <w:proofErr w:type="spellEnd"/>
      <w:r w:rsidR="0039268A" w:rsidRPr="00CD1FC2">
        <w:rPr>
          <w:lang w:val="es-ES"/>
        </w:rPr>
        <w:t xml:space="preserve"> vampire. </w:t>
      </w:r>
      <w:proofErr w:type="spellStart"/>
      <w:r w:rsidR="0039268A" w:rsidRPr="00CD1FC2">
        <w:rPr>
          <w:lang w:val="es-ES"/>
        </w:rPr>
        <w:t>Sphere</w:t>
      </w:r>
      <w:proofErr w:type="spellEnd"/>
      <w:r w:rsidR="0039268A" w:rsidRPr="00CD1FC2">
        <w:rPr>
          <w:lang w:val="es-ES"/>
        </w:rPr>
        <w:t xml:space="preserve">. </w:t>
      </w:r>
    </w:p>
    <w:sectPr w:rsidR="0039268A" w:rsidRPr="00CD1FC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892C2" w14:textId="77777777" w:rsidR="00D45D26" w:rsidRDefault="00D45D26">
      <w:pPr>
        <w:spacing w:after="0" w:line="240" w:lineRule="auto"/>
      </w:pPr>
      <w:r>
        <w:separator/>
      </w:r>
    </w:p>
  </w:endnote>
  <w:endnote w:type="continuationSeparator" w:id="0">
    <w:p w14:paraId="159EBCEE" w14:textId="77777777" w:rsidR="00D45D26" w:rsidRDefault="00D45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ED28" w14:textId="77777777" w:rsidR="009263A9" w:rsidRDefault="00926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77A7" w14:textId="58C43861" w:rsidR="005B4644" w:rsidRDefault="0039268A" w:rsidP="0039268A">
    <w:pPr>
      <w:pBdr>
        <w:top w:val="nil"/>
        <w:left w:val="nil"/>
        <w:bottom w:val="nil"/>
        <w:right w:val="nil"/>
        <w:between w:val="nil"/>
      </w:pBdr>
      <w:tabs>
        <w:tab w:val="left" w:pos="8201"/>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1C106278" wp14:editId="5C631E2C">
              <wp:simplePos x="0" y="0"/>
              <wp:positionH relativeFrom="column">
                <wp:posOffset>1618392</wp:posOffset>
              </wp:positionH>
              <wp:positionV relativeFrom="paragraph">
                <wp:posOffset>-233680</wp:posOffset>
              </wp:positionV>
              <wp:extent cx="3853180" cy="303530"/>
              <wp:effectExtent l="0" t="0" r="0" b="127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3853180" cy="303530"/>
                      </a:xfrm>
                      <a:prstGeom prst="rect">
                        <a:avLst/>
                      </a:prstGeom>
                      <a:noFill/>
                      <a:ln>
                        <a:noFill/>
                      </a:ln>
                    </wps:spPr>
                    <wps:txbx>
                      <w:txbxContent>
                        <w:p w14:paraId="77932627" w14:textId="77777777" w:rsidR="0039268A" w:rsidRPr="009263A9" w:rsidRDefault="0039268A" w:rsidP="009263A9">
                          <w:pPr>
                            <w:jc w:val="right"/>
                            <w:rPr>
                              <w:b/>
                              <w:bCs/>
                            </w:rPr>
                          </w:pPr>
                          <w:r w:rsidRPr="009263A9">
                            <w:rPr>
                              <w:b/>
                              <w:bCs/>
                            </w:rPr>
                            <w:t>THE GOOD, THE BAD, AND THE SPARKLY</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1C106278" id="Rectangle 1" o:spid="_x0000_s1026" style="position:absolute;margin-left:127.45pt;margin-top:-18.4pt;width:303.4pt;height:23.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" filled="f" stroked="f">
              <v:textbox inset="2.53958mm,1.2694mm,2.53958mm,1.2694mm">
                <w:txbxContent>
                  <w:p w14:paraId="77932627" w14:textId="77777777" w:rsidR="0039268A" w:rsidRPr="009263A9" w:rsidRDefault="0039268A" w:rsidP="009263A9">
                    <w:pPr>
                      <w:jc w:val="right"/>
                      <w:rPr>
                        <w:b/>
                        <w:bCs/>
                      </w:rPr>
                    </w:pPr>
                    <w:r w:rsidRPr="009263A9">
                      <w:rPr>
                        <w:b/>
                        <w:bCs/>
                      </w:rPr>
                      <w:t>THE GOOD, THE BAD, AND THE SPARKLY</w:t>
                    </w:r>
                  </w:p>
                </w:txbxContent>
              </v:textbox>
              <w10:wrap type="square"/>
            </v:rect>
          </w:pict>
        </mc:Fallback>
      </mc:AlternateContent>
    </w:r>
    <w:r>
      <w:rPr>
        <w:color w:val="000000"/>
      </w:rPr>
      <w:tab/>
    </w:r>
    <w:r>
      <w:rPr>
        <w:noProof/>
      </w:rPr>
      <w:drawing>
        <wp:anchor distT="0" distB="0" distL="0" distR="0" simplePos="0" relativeHeight="251660288" behindDoc="1" locked="0" layoutInCell="1" hidden="0" allowOverlap="1" wp14:anchorId="4446139D" wp14:editId="4F6B49BF">
          <wp:simplePos x="0" y="0"/>
          <wp:positionH relativeFrom="column">
            <wp:posOffset>1371600</wp:posOffset>
          </wp:positionH>
          <wp:positionV relativeFrom="paragraph">
            <wp:posOffset>-158115</wp:posOffset>
          </wp:positionV>
          <wp:extent cx="4572000" cy="316865"/>
          <wp:effectExtent l="0" t="0" r="0" b="0"/>
          <wp:wrapNone/>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BB8B" w14:textId="77777777" w:rsidR="009263A9" w:rsidRDefault="00926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B95FC" w14:textId="77777777" w:rsidR="00D45D26" w:rsidRDefault="00D45D26">
      <w:pPr>
        <w:spacing w:after="0" w:line="240" w:lineRule="auto"/>
      </w:pPr>
      <w:r>
        <w:separator/>
      </w:r>
    </w:p>
  </w:footnote>
  <w:footnote w:type="continuationSeparator" w:id="0">
    <w:p w14:paraId="65F0D1D9" w14:textId="77777777" w:rsidR="00D45D26" w:rsidRDefault="00D45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A0A2" w14:textId="77777777" w:rsidR="009263A9" w:rsidRDefault="00926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E9E0" w14:textId="77777777" w:rsidR="009263A9" w:rsidRDefault="009263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51AC" w14:textId="77777777" w:rsidR="009263A9" w:rsidRDefault="00926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14EEC"/>
    <w:multiLevelType w:val="multilevel"/>
    <w:tmpl w:val="10A01D6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835265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644"/>
    <w:rsid w:val="00143C02"/>
    <w:rsid w:val="00171495"/>
    <w:rsid w:val="002D7BA6"/>
    <w:rsid w:val="003478BE"/>
    <w:rsid w:val="0039268A"/>
    <w:rsid w:val="00420A04"/>
    <w:rsid w:val="004F2DC4"/>
    <w:rsid w:val="00561802"/>
    <w:rsid w:val="005B4644"/>
    <w:rsid w:val="00822879"/>
    <w:rsid w:val="009263A9"/>
    <w:rsid w:val="009E4ED0"/>
    <w:rsid w:val="00A7095E"/>
    <w:rsid w:val="00AF4166"/>
    <w:rsid w:val="00AF607E"/>
    <w:rsid w:val="00C24725"/>
    <w:rsid w:val="00CD1FC2"/>
    <w:rsid w:val="00D45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6294F"/>
  <w15:docId w15:val="{B05216D3-0026-47B3-97E3-1D41FE2F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C24725"/>
  </w:style>
  <w:style w:type="paragraph" w:styleId="Heading1">
    <w:name w:val="heading 1"/>
    <w:basedOn w:val="Normal"/>
    <w:next w:val="Normal"/>
    <w:link w:val="Heading1Char"/>
    <w:uiPriority w:val="9"/>
    <w:qFormat/>
    <w:rsid w:val="00C24725"/>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C24725"/>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C24725"/>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rsid w:val="00C24725"/>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rsid w:val="00C24725"/>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rsid w:val="00C24725"/>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4725"/>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rsid w:val="00C24725"/>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24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725"/>
  </w:style>
  <w:style w:type="paragraph" w:styleId="Footer">
    <w:name w:val="footer"/>
    <w:basedOn w:val="Normal"/>
    <w:link w:val="FooterChar"/>
    <w:uiPriority w:val="99"/>
    <w:unhideWhenUsed/>
    <w:rsid w:val="00C24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725"/>
  </w:style>
  <w:style w:type="paragraph" w:customStyle="1" w:styleId="Citation">
    <w:name w:val="Citation"/>
    <w:basedOn w:val="Normal"/>
    <w:next w:val="FootnoteText"/>
    <w:qFormat/>
    <w:rsid w:val="00C24725"/>
    <w:pPr>
      <w:ind w:left="720" w:hanging="720"/>
    </w:pPr>
    <w:rPr>
      <w:i/>
      <w:color w:val="3E5C61"/>
      <w:sz w:val="18"/>
    </w:rPr>
  </w:style>
  <w:style w:type="paragraph" w:styleId="FootnoteText">
    <w:name w:val="footnote text"/>
    <w:basedOn w:val="Normal"/>
    <w:link w:val="FootnoteTextChar"/>
    <w:uiPriority w:val="99"/>
    <w:semiHidden/>
    <w:unhideWhenUsed/>
    <w:rsid w:val="00C247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4725"/>
    <w:rPr>
      <w:sz w:val="20"/>
      <w:szCs w:val="20"/>
    </w:rPr>
  </w:style>
  <w:style w:type="paragraph" w:customStyle="1" w:styleId="LessonFooter">
    <w:name w:val="Lesson Footer"/>
    <w:basedOn w:val="Footer"/>
    <w:next w:val="Footer"/>
    <w:link w:val="LessonFooterChar"/>
    <w:autoRedefine/>
    <w:qFormat/>
    <w:rsid w:val="00C24725"/>
    <w:pPr>
      <w:jc w:val="right"/>
    </w:pPr>
    <w:rPr>
      <w:rFonts w:asciiTheme="majorHAnsi" w:eastAsiaTheme="majorEastAsia" w:hAnsiTheme="majorHAnsi" w:cstheme="majorBidi"/>
      <w:b/>
      <w:caps/>
      <w:color w:val="2D2D2D"/>
      <w:kern w:val="28"/>
      <w:sz w:val="32"/>
      <w:szCs w:val="56"/>
    </w:rPr>
  </w:style>
  <w:style w:type="character" w:customStyle="1" w:styleId="LessonFooterChar">
    <w:name w:val="Lesson Footer Char"/>
    <w:basedOn w:val="TitleChar"/>
    <w:link w:val="LessonFooter"/>
    <w:rsid w:val="00C24725"/>
    <w:rPr>
      <w:rFonts w:asciiTheme="majorHAnsi" w:eastAsiaTheme="majorEastAsia" w:hAnsiTheme="majorHAnsi" w:cstheme="majorBidi"/>
      <w:b/>
      <w:caps/>
      <w:color w:val="2D2D2D"/>
      <w:kern w:val="28"/>
      <w:sz w:val="32"/>
      <w:szCs w:val="56"/>
    </w:rPr>
  </w:style>
  <w:style w:type="paragraph" w:customStyle="1" w:styleId="CaptionCutline">
    <w:name w:val="Caption/Cutline"/>
    <w:basedOn w:val="CommentText"/>
    <w:link w:val="CaptionCutlineChar"/>
    <w:qFormat/>
    <w:rsid w:val="00C24725"/>
    <w:pPr>
      <w:spacing w:after="0"/>
    </w:pPr>
    <w:rPr>
      <w:i/>
      <w:color w:val="626262"/>
      <w:sz w:val="18"/>
    </w:rPr>
  </w:style>
  <w:style w:type="character" w:customStyle="1" w:styleId="CaptionCutlineChar">
    <w:name w:val="Caption/Cutline Char"/>
    <w:basedOn w:val="CommentTextChar"/>
    <w:link w:val="CaptionCutline"/>
    <w:rsid w:val="00C24725"/>
    <w:rPr>
      <w:i/>
      <w:color w:val="626262"/>
      <w:sz w:val="18"/>
      <w:szCs w:val="20"/>
    </w:rPr>
  </w:style>
  <w:style w:type="paragraph" w:styleId="CommentText">
    <w:name w:val="annotation text"/>
    <w:basedOn w:val="Normal"/>
    <w:link w:val="CommentTextChar"/>
    <w:uiPriority w:val="99"/>
    <w:semiHidden/>
    <w:unhideWhenUsed/>
    <w:rsid w:val="00C24725"/>
    <w:pPr>
      <w:spacing w:line="240" w:lineRule="auto"/>
    </w:pPr>
    <w:rPr>
      <w:sz w:val="20"/>
      <w:szCs w:val="20"/>
    </w:rPr>
  </w:style>
  <w:style w:type="character" w:customStyle="1" w:styleId="CommentTextChar">
    <w:name w:val="Comment Text Char"/>
    <w:basedOn w:val="DefaultParagraphFont"/>
    <w:link w:val="CommentText"/>
    <w:uiPriority w:val="99"/>
    <w:semiHidden/>
    <w:rsid w:val="00C24725"/>
    <w:rPr>
      <w:sz w:val="20"/>
      <w:szCs w:val="20"/>
    </w:rPr>
  </w:style>
  <w:style w:type="paragraph" w:customStyle="1" w:styleId="OtherHeadings">
    <w:name w:val="Other Headings"/>
    <w:basedOn w:val="Heading3"/>
    <w:next w:val="Heading3"/>
    <w:rsid w:val="00C24725"/>
    <w:pPr>
      <w:spacing w:before="200"/>
    </w:pPr>
    <w:rPr>
      <w:color w:val="3E5C61"/>
    </w:rPr>
  </w:style>
  <w:style w:type="paragraph" w:styleId="BodyText">
    <w:name w:val="Body Text"/>
    <w:basedOn w:val="Normal"/>
    <w:link w:val="BodyTextChar"/>
    <w:uiPriority w:val="99"/>
    <w:semiHidden/>
    <w:unhideWhenUsed/>
    <w:rsid w:val="00C24725"/>
  </w:style>
  <w:style w:type="character" w:customStyle="1" w:styleId="BodyTextChar">
    <w:name w:val="Body Text Char"/>
    <w:basedOn w:val="DefaultParagraphFont"/>
    <w:link w:val="BodyText"/>
    <w:uiPriority w:val="99"/>
    <w:semiHidden/>
    <w:rsid w:val="00C24725"/>
  </w:style>
  <w:style w:type="character" w:customStyle="1" w:styleId="Heading1Char">
    <w:name w:val="Heading 1 Char"/>
    <w:basedOn w:val="DefaultParagraphFont"/>
    <w:link w:val="Heading1"/>
    <w:uiPriority w:val="9"/>
    <w:rsid w:val="00C24725"/>
    <w:rPr>
      <w:rFonts w:asciiTheme="majorHAnsi" w:eastAsiaTheme="majorEastAsia" w:hAnsiTheme="majorHAnsi" w:cstheme="majorBidi"/>
      <w:b/>
      <w:color w:val="910D28" w:themeColor="accent1"/>
      <w:szCs w:val="32"/>
    </w:rPr>
  </w:style>
  <w:style w:type="character" w:customStyle="1" w:styleId="Heading2Char">
    <w:name w:val="Heading 2 Char"/>
    <w:basedOn w:val="DefaultParagraphFont"/>
    <w:link w:val="Heading2"/>
    <w:uiPriority w:val="9"/>
    <w:rsid w:val="00C24725"/>
    <w:rPr>
      <w:rFonts w:asciiTheme="majorHAnsi" w:eastAsiaTheme="majorEastAsia" w:hAnsiTheme="majorHAnsi" w:cstheme="majorBidi"/>
      <w:i/>
      <w:color w:val="910D28" w:themeColor="accent1"/>
      <w:szCs w:val="26"/>
    </w:rPr>
  </w:style>
  <w:style w:type="character" w:customStyle="1" w:styleId="Heading3Char">
    <w:name w:val="Heading 3 Char"/>
    <w:basedOn w:val="DefaultParagraphFont"/>
    <w:link w:val="Heading3"/>
    <w:uiPriority w:val="9"/>
    <w:rsid w:val="00C24725"/>
    <w:rPr>
      <w:rFonts w:asciiTheme="majorHAnsi" w:eastAsiaTheme="majorEastAsia" w:hAnsiTheme="majorHAnsi" w:cstheme="majorBidi"/>
      <w:i/>
      <w:color w:val="3E5C61" w:themeColor="text2"/>
    </w:rPr>
  </w:style>
  <w:style w:type="character" w:customStyle="1" w:styleId="TitleChar">
    <w:name w:val="Title Char"/>
    <w:basedOn w:val="DefaultParagraphFont"/>
    <w:link w:val="Title"/>
    <w:uiPriority w:val="10"/>
    <w:rsid w:val="00C24725"/>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C24725"/>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C24725"/>
    <w:rPr>
      <w:i/>
      <w:iCs/>
      <w:color w:val="626262"/>
    </w:rPr>
  </w:style>
  <w:style w:type="paragraph" w:styleId="NormalWeb">
    <w:name w:val="Normal (Web)"/>
    <w:basedOn w:val="Normal"/>
    <w:uiPriority w:val="99"/>
    <w:semiHidden/>
    <w:unhideWhenUsed/>
    <w:rsid w:val="00C24725"/>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C24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C24725"/>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C24725"/>
  </w:style>
  <w:style w:type="character" w:customStyle="1" w:styleId="TableColumnHeadersChar">
    <w:name w:val="Table Column Headers Char"/>
    <w:basedOn w:val="DefaultParagraphFont"/>
    <w:link w:val="TableColumnHeaders"/>
    <w:rsid w:val="00C24725"/>
    <w:rPr>
      <w:rFonts w:asciiTheme="majorHAnsi" w:hAnsiTheme="majorHAnsi"/>
      <w:b/>
      <w:color w:val="FFFFFF" w:themeColor="background1"/>
    </w:rPr>
  </w:style>
  <w:style w:type="paragraph" w:styleId="NoSpacing">
    <w:name w:val="No Spacing"/>
    <w:link w:val="NoSpacingChar"/>
    <w:uiPriority w:val="1"/>
    <w:rsid w:val="00C24725"/>
    <w:pPr>
      <w:spacing w:after="0" w:line="240" w:lineRule="auto"/>
    </w:pPr>
    <w:rPr>
      <w:rFonts w:eastAsiaTheme="minorEastAsia"/>
    </w:rPr>
  </w:style>
  <w:style w:type="character" w:customStyle="1" w:styleId="NoSpacingChar">
    <w:name w:val="No Spacing Char"/>
    <w:basedOn w:val="DefaultParagraphFont"/>
    <w:link w:val="NoSpacing"/>
    <w:uiPriority w:val="1"/>
    <w:rsid w:val="00C24725"/>
    <w:rPr>
      <w:rFonts w:eastAsiaTheme="minorEastAsia"/>
    </w:rPr>
  </w:style>
  <w:style w:type="character" w:styleId="Hyperlink">
    <w:name w:val="Hyperlink"/>
    <w:basedOn w:val="DefaultParagraphFont"/>
    <w:uiPriority w:val="99"/>
    <w:unhideWhenUsed/>
    <w:rsid w:val="00C24725"/>
    <w:rPr>
      <w:color w:val="910D28" w:themeColor="hyperlink"/>
      <w:u w:val="single"/>
    </w:rPr>
  </w:style>
  <w:style w:type="character" w:styleId="UnresolvedMention">
    <w:name w:val="Unresolved Mention"/>
    <w:basedOn w:val="DefaultParagraphFont"/>
    <w:uiPriority w:val="99"/>
    <w:semiHidden/>
    <w:unhideWhenUsed/>
    <w:rsid w:val="00C24725"/>
    <w:rPr>
      <w:color w:val="808080"/>
      <w:shd w:val="clear" w:color="auto" w:fill="E6E6E6"/>
    </w:rPr>
  </w:style>
  <w:style w:type="paragraph" w:styleId="ListParagraph">
    <w:name w:val="List Paragraph"/>
    <w:basedOn w:val="Normal"/>
    <w:uiPriority w:val="34"/>
    <w:rsid w:val="00C24725"/>
    <w:pPr>
      <w:ind w:left="720"/>
      <w:contextualSpacing/>
    </w:pPr>
  </w:style>
  <w:style w:type="paragraph" w:customStyle="1" w:styleId="Image">
    <w:name w:val="Image"/>
    <w:basedOn w:val="Normal"/>
    <w:next w:val="CaptionCutline"/>
    <w:link w:val="ImageChar"/>
    <w:autoRedefine/>
    <w:qFormat/>
    <w:rsid w:val="00C24725"/>
    <w:pPr>
      <w:keepNext/>
      <w:spacing w:after="0" w:line="240" w:lineRule="auto"/>
    </w:pPr>
    <w:rPr>
      <w:noProof/>
      <w:shd w:val="clear" w:color="auto" w:fill="FFFFFF"/>
    </w:rPr>
  </w:style>
  <w:style w:type="character" w:styleId="PlaceholderText">
    <w:name w:val="Placeholder Text"/>
    <w:basedOn w:val="DefaultParagraphFont"/>
    <w:uiPriority w:val="99"/>
    <w:semiHidden/>
    <w:rsid w:val="00C24725"/>
    <w:rPr>
      <w:color w:val="808080"/>
    </w:rPr>
  </w:style>
  <w:style w:type="character" w:customStyle="1" w:styleId="ImageChar">
    <w:name w:val="Image Char"/>
    <w:basedOn w:val="DefaultParagraphFont"/>
    <w:link w:val="Image"/>
    <w:rsid w:val="00C24725"/>
    <w:rPr>
      <w:noProof/>
    </w:rPr>
  </w:style>
  <w:style w:type="paragraph" w:customStyle="1" w:styleId="RowHeader">
    <w:name w:val="Row Header"/>
    <w:basedOn w:val="Normal"/>
    <w:qFormat/>
    <w:rsid w:val="00C24725"/>
    <w:pPr>
      <w:spacing w:after="0" w:line="240" w:lineRule="auto"/>
    </w:pPr>
    <w:rPr>
      <w:b/>
      <w:color w:val="910D28" w:themeColor="accent1"/>
    </w:rPr>
  </w:style>
  <w:style w:type="paragraph" w:customStyle="1" w:styleId="TableData">
    <w:name w:val="Table Data"/>
    <w:basedOn w:val="Normal"/>
    <w:qFormat/>
    <w:rsid w:val="00C247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ocuments\Custom%20Office%20Templates\LEARN%20Vertical%20Document%20Attachment%20(Save%20As%20Template).dotx" TargetMode="External"/></Relationships>
</file>

<file path=word/theme/theme1.xml><?xml version="1.0" encoding="utf-8"?>
<a:theme xmlns:a="http://schemas.openxmlformats.org/drawingml/2006/main" name="Office Theme">
  <a:themeElements>
    <a:clrScheme name="K20 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C:\Users\misst\OneDrive\Documents\Custom Office Templates\LEARN Vertical Document Attachment (Save As Template).dotx</Template>
  <TotalTime>1440</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Good, the Bad, and the Sparkly</dc:title>
  <dc:creator>k20center930@groups.ou.edu</dc:creator>
  <cp:lastModifiedBy>Lopez, Araceli</cp:lastModifiedBy>
  <cp:revision>14</cp:revision>
  <cp:lastPrinted>2022-10-19T23:04:00Z</cp:lastPrinted>
  <dcterms:created xsi:type="dcterms:W3CDTF">2022-10-19T21:49:00Z</dcterms:created>
  <dcterms:modified xsi:type="dcterms:W3CDTF">2022-10-26T16:31:00Z</dcterms:modified>
</cp:coreProperties>
</file>