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87C3E4" w14:textId="7F76F377" w:rsidR="00A66CF8" w:rsidRPr="00C91393" w:rsidRDefault="00A66CF8" w:rsidP="00C91393">
      <w:pPr>
        <w:pStyle w:val="Title"/>
      </w:pPr>
      <w:r>
        <w:t>choice board rubri</w:t>
      </w:r>
      <w:r w:rsidR="00C91393">
        <w:t>c</w:t>
      </w:r>
    </w:p>
    <w:tbl>
      <w:tblPr>
        <w:tblStyle w:val="a"/>
        <w:tblW w:w="12785" w:type="dxa"/>
        <w:tblInd w:w="-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2680"/>
        <w:gridCol w:w="2680"/>
        <w:gridCol w:w="2680"/>
        <w:gridCol w:w="2695"/>
      </w:tblGrid>
      <w:tr w:rsidR="00A66CF8" w14:paraId="4B214EC8" w14:textId="77777777" w:rsidTr="00C91393">
        <w:trPr>
          <w:cantSplit/>
          <w:trHeight w:val="970"/>
          <w:tblHeader/>
        </w:trPr>
        <w:tc>
          <w:tcPr>
            <w:tcW w:w="2050" w:type="dxa"/>
            <w:shd w:val="clear" w:color="auto" w:fill="3E5C61"/>
            <w:vAlign w:val="center"/>
          </w:tcPr>
          <w:p w14:paraId="7B72BD18" w14:textId="77777777" w:rsidR="00A66CF8" w:rsidRPr="00C91393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</w:pPr>
            <w:r w:rsidRPr="00C91393"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  <w:t>Project Element</w:t>
            </w:r>
          </w:p>
        </w:tc>
        <w:tc>
          <w:tcPr>
            <w:tcW w:w="2680" w:type="dxa"/>
            <w:shd w:val="clear" w:color="auto" w:fill="3E5C61"/>
            <w:vAlign w:val="center"/>
          </w:tcPr>
          <w:p w14:paraId="7BCD358E" w14:textId="77777777" w:rsidR="00A66CF8" w:rsidRPr="00C91393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</w:pPr>
            <w:r w:rsidRPr="00C91393"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  <w:t>4 Points</w:t>
            </w:r>
          </w:p>
        </w:tc>
        <w:tc>
          <w:tcPr>
            <w:tcW w:w="2680" w:type="dxa"/>
            <w:shd w:val="clear" w:color="auto" w:fill="3E5C61"/>
            <w:vAlign w:val="center"/>
          </w:tcPr>
          <w:p w14:paraId="0A8C81E6" w14:textId="77777777" w:rsidR="00A66CF8" w:rsidRPr="00C91393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</w:pPr>
            <w:r w:rsidRPr="00C91393"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  <w:t>3 Points</w:t>
            </w:r>
          </w:p>
        </w:tc>
        <w:tc>
          <w:tcPr>
            <w:tcW w:w="2680" w:type="dxa"/>
            <w:shd w:val="clear" w:color="auto" w:fill="3E5C61"/>
            <w:vAlign w:val="center"/>
          </w:tcPr>
          <w:p w14:paraId="4B600B07" w14:textId="77777777" w:rsidR="00A66CF8" w:rsidRPr="00C91393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</w:pPr>
            <w:r w:rsidRPr="00C91393"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  <w:t>2 Points</w:t>
            </w:r>
          </w:p>
        </w:tc>
        <w:tc>
          <w:tcPr>
            <w:tcW w:w="2695" w:type="dxa"/>
            <w:shd w:val="clear" w:color="auto" w:fill="3E5C61"/>
            <w:vAlign w:val="center"/>
          </w:tcPr>
          <w:p w14:paraId="3E93E768" w14:textId="77777777" w:rsidR="00A66CF8" w:rsidRPr="00C91393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</w:pPr>
            <w:r w:rsidRPr="00C91393">
              <w:rPr>
                <w:rFonts w:asciiTheme="majorHAnsi" w:eastAsia="Calibri" w:hAnsiTheme="majorHAnsi" w:cstheme="majorHAnsi"/>
                <w:b/>
                <w:color w:val="FFFFFF"/>
                <w:szCs w:val="24"/>
              </w:rPr>
              <w:t>1 Point</w:t>
            </w:r>
          </w:p>
        </w:tc>
      </w:tr>
      <w:tr w:rsidR="00A66CF8" w14:paraId="6D85593D" w14:textId="77777777" w:rsidTr="00C91393">
        <w:trPr>
          <w:trHeight w:val="1002"/>
        </w:trPr>
        <w:tc>
          <w:tcPr>
            <w:tcW w:w="2050" w:type="dxa"/>
            <w:vAlign w:val="center"/>
          </w:tcPr>
          <w:p w14:paraId="57D82BDE" w14:textId="77777777" w:rsidR="00A66CF8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Topic</w:t>
            </w:r>
          </w:p>
        </w:tc>
        <w:tc>
          <w:tcPr>
            <w:tcW w:w="2680" w:type="dxa"/>
            <w:vAlign w:val="center"/>
          </w:tcPr>
          <w:p w14:paraId="1B17BBFE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Topic is indicated and clearly reflects content.</w:t>
            </w:r>
          </w:p>
        </w:tc>
        <w:tc>
          <w:tcPr>
            <w:tcW w:w="2680" w:type="dxa"/>
            <w:vAlign w:val="center"/>
          </w:tcPr>
          <w:p w14:paraId="7893B8AA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Topic is indicated but is too broad or does not reflect content.</w:t>
            </w:r>
          </w:p>
        </w:tc>
        <w:tc>
          <w:tcPr>
            <w:tcW w:w="2680" w:type="dxa"/>
            <w:vAlign w:val="center"/>
          </w:tcPr>
          <w:p w14:paraId="56205734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Topic is indicated but is too broad and does not reflect content.</w:t>
            </w:r>
          </w:p>
        </w:tc>
        <w:tc>
          <w:tcPr>
            <w:tcW w:w="2695" w:type="dxa"/>
            <w:vAlign w:val="center"/>
          </w:tcPr>
          <w:p w14:paraId="31BE5310" w14:textId="77777777" w:rsidR="00A66CF8" w:rsidRPr="00C91393" w:rsidRDefault="00A66CF8" w:rsidP="00C91393">
            <w:pPr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No topic is indicated.</w:t>
            </w:r>
          </w:p>
        </w:tc>
      </w:tr>
      <w:tr w:rsidR="00A66CF8" w14:paraId="21233A47" w14:textId="77777777" w:rsidTr="00C91393">
        <w:trPr>
          <w:trHeight w:val="1618"/>
        </w:trPr>
        <w:tc>
          <w:tcPr>
            <w:tcW w:w="2050" w:type="dxa"/>
            <w:vAlign w:val="center"/>
          </w:tcPr>
          <w:p w14:paraId="2FBD5D7E" w14:textId="77777777" w:rsidR="00A66CF8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Purpose</w:t>
            </w:r>
          </w:p>
        </w:tc>
        <w:tc>
          <w:tcPr>
            <w:tcW w:w="2680" w:type="dxa"/>
            <w:vAlign w:val="center"/>
          </w:tcPr>
          <w:p w14:paraId="0EB866A5" w14:textId="49D27612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 xml:space="preserve">Clearly states the purpose and significance of the social </w:t>
            </w:r>
            <w:r w:rsidR="00C91393" w:rsidRPr="00C91393">
              <w:rPr>
                <w:rFonts w:ascii="Calibri" w:eastAsia="Calibri" w:hAnsi="Calibri" w:cs="Calibri"/>
                <w:szCs w:val="24"/>
              </w:rPr>
              <w:t>issue presented</w:t>
            </w:r>
            <w:r w:rsidRPr="00C91393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2680" w:type="dxa"/>
            <w:vAlign w:val="center"/>
          </w:tcPr>
          <w:p w14:paraId="53468070" w14:textId="3A28CF43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 xml:space="preserve">States the purpose of the social </w:t>
            </w:r>
            <w:r w:rsidR="003F7E2F" w:rsidRPr="00C91393">
              <w:rPr>
                <w:rFonts w:ascii="Calibri" w:eastAsia="Calibri" w:hAnsi="Calibri" w:cs="Calibri"/>
                <w:szCs w:val="24"/>
              </w:rPr>
              <w:t>issue but</w:t>
            </w:r>
            <w:r w:rsidRPr="00C91393">
              <w:rPr>
                <w:rFonts w:ascii="Calibri" w:eastAsia="Calibri" w:hAnsi="Calibri" w:cs="Calibri"/>
                <w:szCs w:val="24"/>
              </w:rPr>
              <w:t xml:space="preserve"> does not indicate the significance.</w:t>
            </w:r>
          </w:p>
        </w:tc>
        <w:tc>
          <w:tcPr>
            <w:tcW w:w="2680" w:type="dxa"/>
            <w:vAlign w:val="center"/>
          </w:tcPr>
          <w:p w14:paraId="52BA20E1" w14:textId="32F4317B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Attempts to present the significance and purpose of the social issue, but lacks supporting details.</w:t>
            </w:r>
          </w:p>
        </w:tc>
        <w:tc>
          <w:tcPr>
            <w:tcW w:w="2695" w:type="dxa"/>
            <w:vAlign w:val="center"/>
          </w:tcPr>
          <w:p w14:paraId="498C298F" w14:textId="5D1B12F9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Does not clearly state the purpose or significance of the social issue.</w:t>
            </w:r>
          </w:p>
        </w:tc>
      </w:tr>
      <w:tr w:rsidR="00A66CF8" w14:paraId="442FA3ED" w14:textId="77777777" w:rsidTr="00C91393">
        <w:trPr>
          <w:trHeight w:val="1589"/>
        </w:trPr>
        <w:tc>
          <w:tcPr>
            <w:tcW w:w="2050" w:type="dxa"/>
            <w:vAlign w:val="center"/>
          </w:tcPr>
          <w:p w14:paraId="5F7F7BC6" w14:textId="77777777" w:rsidR="00A66CF8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Content</w:t>
            </w:r>
          </w:p>
        </w:tc>
        <w:tc>
          <w:tcPr>
            <w:tcW w:w="2680" w:type="dxa"/>
            <w:vAlign w:val="center"/>
          </w:tcPr>
          <w:p w14:paraId="38BC4DCC" w14:textId="72B3CBBF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Product is original and visually pleasing.</w:t>
            </w:r>
          </w:p>
        </w:tc>
        <w:tc>
          <w:tcPr>
            <w:tcW w:w="2680" w:type="dxa"/>
            <w:vAlign w:val="center"/>
          </w:tcPr>
          <w:p w14:paraId="2B01500C" w14:textId="769C50CD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Product is original but missing visual elements.</w:t>
            </w:r>
          </w:p>
        </w:tc>
        <w:tc>
          <w:tcPr>
            <w:tcW w:w="2680" w:type="dxa"/>
            <w:vAlign w:val="center"/>
          </w:tcPr>
          <w:p w14:paraId="6C689407" w14:textId="65D4B065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Product is original but no care was taken to make the product visually pleasing.</w:t>
            </w:r>
          </w:p>
        </w:tc>
        <w:tc>
          <w:tcPr>
            <w:tcW w:w="2695" w:type="dxa"/>
            <w:vAlign w:val="center"/>
          </w:tcPr>
          <w:p w14:paraId="0303CF2D" w14:textId="2B80107F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Product is adapted from another source.</w:t>
            </w:r>
          </w:p>
        </w:tc>
      </w:tr>
      <w:tr w:rsidR="00A66CF8" w14:paraId="6C371F0A" w14:textId="77777777" w:rsidTr="00C91393">
        <w:trPr>
          <w:trHeight w:val="868"/>
        </w:trPr>
        <w:tc>
          <w:tcPr>
            <w:tcW w:w="2050" w:type="dxa"/>
            <w:vAlign w:val="center"/>
          </w:tcPr>
          <w:p w14:paraId="72B085E0" w14:textId="77777777" w:rsidR="00A66CF8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Main &amp; Supporting Points</w:t>
            </w:r>
          </w:p>
        </w:tc>
        <w:tc>
          <w:tcPr>
            <w:tcW w:w="2680" w:type="dxa"/>
            <w:vAlign w:val="center"/>
          </w:tcPr>
          <w:p w14:paraId="790CDDDB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Points are fully developed and well organized.</w:t>
            </w:r>
          </w:p>
        </w:tc>
        <w:tc>
          <w:tcPr>
            <w:tcW w:w="2680" w:type="dxa"/>
            <w:vAlign w:val="center"/>
          </w:tcPr>
          <w:p w14:paraId="7DA80195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Points are not fully developed, but organization is clear.</w:t>
            </w:r>
          </w:p>
        </w:tc>
        <w:tc>
          <w:tcPr>
            <w:tcW w:w="2680" w:type="dxa"/>
            <w:vAlign w:val="center"/>
          </w:tcPr>
          <w:p w14:paraId="3151A80B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Points are fully developed, but organizational problems are evident.</w:t>
            </w:r>
          </w:p>
        </w:tc>
        <w:tc>
          <w:tcPr>
            <w:tcW w:w="2695" w:type="dxa"/>
            <w:vAlign w:val="center"/>
          </w:tcPr>
          <w:p w14:paraId="24A86BAA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No clear points, no clear organization.</w:t>
            </w:r>
          </w:p>
        </w:tc>
      </w:tr>
      <w:tr w:rsidR="00A66CF8" w14:paraId="5649383E" w14:textId="77777777" w:rsidTr="00C91393">
        <w:trPr>
          <w:trHeight w:val="1338"/>
        </w:trPr>
        <w:tc>
          <w:tcPr>
            <w:tcW w:w="2050" w:type="dxa"/>
            <w:vAlign w:val="center"/>
          </w:tcPr>
          <w:p w14:paraId="19AEAB03" w14:textId="77777777" w:rsidR="00A66CF8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Mechanics</w:t>
            </w:r>
          </w:p>
        </w:tc>
        <w:tc>
          <w:tcPr>
            <w:tcW w:w="2680" w:type="dxa"/>
            <w:vAlign w:val="center"/>
          </w:tcPr>
          <w:p w14:paraId="5CE3469D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The content generally includes correct grammar, spelling, accurate punctuation, and capitalization.</w:t>
            </w:r>
          </w:p>
        </w:tc>
        <w:tc>
          <w:tcPr>
            <w:tcW w:w="2680" w:type="dxa"/>
            <w:vAlign w:val="center"/>
          </w:tcPr>
          <w:p w14:paraId="1618DB8A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No more than two grammar, spelling, capitalization, or punctuation errors are evident.</w:t>
            </w:r>
          </w:p>
        </w:tc>
        <w:tc>
          <w:tcPr>
            <w:tcW w:w="2680" w:type="dxa"/>
            <w:vAlign w:val="center"/>
          </w:tcPr>
          <w:p w14:paraId="52AB0331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No more than four grammar, spelling, capitalization, or punctuation errors are evident.</w:t>
            </w:r>
          </w:p>
        </w:tc>
        <w:tc>
          <w:tcPr>
            <w:tcW w:w="2695" w:type="dxa"/>
            <w:vAlign w:val="center"/>
          </w:tcPr>
          <w:p w14:paraId="05A64246" w14:textId="77777777" w:rsidR="00A66CF8" w:rsidRPr="00C91393" w:rsidRDefault="00A66CF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C91393">
              <w:rPr>
                <w:rFonts w:ascii="Calibri" w:eastAsia="Calibri" w:hAnsi="Calibri" w:cs="Calibri"/>
                <w:szCs w:val="24"/>
              </w:rPr>
              <w:t>Five or more grammar, spelling, capitalization, or punctuation errors are evident.</w:t>
            </w:r>
          </w:p>
        </w:tc>
      </w:tr>
    </w:tbl>
    <w:p w14:paraId="53D1A4DC" w14:textId="77777777" w:rsidR="00A66CF8" w:rsidRPr="00A66CF8" w:rsidRDefault="00A66CF8" w:rsidP="00A66CF8"/>
    <w:sectPr w:rsidR="00A66CF8" w:rsidRPr="00A66CF8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2C75" w14:textId="77777777" w:rsidR="00862549" w:rsidRDefault="00862549" w:rsidP="00293785">
      <w:pPr>
        <w:spacing w:after="0" w:line="240" w:lineRule="auto"/>
      </w:pPr>
      <w:r>
        <w:separator/>
      </w:r>
    </w:p>
  </w:endnote>
  <w:endnote w:type="continuationSeparator" w:id="0">
    <w:p w14:paraId="5B5F8F45" w14:textId="77777777" w:rsidR="00862549" w:rsidRDefault="008625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9FE6" w14:textId="77777777" w:rsidR="00C91393" w:rsidRDefault="00C91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39AFBEE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66CF8">
                                <w:t>The Life of a muckraker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59A1F71" w14:textId="39AFBEE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66CF8">
                          <w:t>The Life of a muckraker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5400" w14:textId="77777777" w:rsidR="00C91393" w:rsidRDefault="00C9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359D" w14:textId="77777777" w:rsidR="00862549" w:rsidRDefault="00862549" w:rsidP="00293785">
      <w:pPr>
        <w:spacing w:after="0" w:line="240" w:lineRule="auto"/>
      </w:pPr>
      <w:r>
        <w:separator/>
      </w:r>
    </w:p>
  </w:footnote>
  <w:footnote w:type="continuationSeparator" w:id="0">
    <w:p w14:paraId="35B1E72D" w14:textId="77777777" w:rsidR="00862549" w:rsidRDefault="0086254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A4AE" w14:textId="77777777" w:rsidR="00C91393" w:rsidRDefault="00C91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FB84" w14:textId="77777777" w:rsidR="00C91393" w:rsidRDefault="00C91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2EF1" w14:textId="77777777" w:rsidR="00C91393" w:rsidRDefault="00C91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200465">
    <w:abstractNumId w:val="6"/>
  </w:num>
  <w:num w:numId="2" w16cid:durableId="1611428741">
    <w:abstractNumId w:val="7"/>
  </w:num>
  <w:num w:numId="3" w16cid:durableId="630406258">
    <w:abstractNumId w:val="0"/>
  </w:num>
  <w:num w:numId="4" w16cid:durableId="661738293">
    <w:abstractNumId w:val="2"/>
  </w:num>
  <w:num w:numId="5" w16cid:durableId="2121104171">
    <w:abstractNumId w:val="3"/>
  </w:num>
  <w:num w:numId="6" w16cid:durableId="815924484">
    <w:abstractNumId w:val="5"/>
  </w:num>
  <w:num w:numId="7" w16cid:durableId="200746596">
    <w:abstractNumId w:val="4"/>
  </w:num>
  <w:num w:numId="8" w16cid:durableId="2059813000">
    <w:abstractNumId w:val="8"/>
  </w:num>
  <w:num w:numId="9" w16cid:durableId="408576409">
    <w:abstractNumId w:val="9"/>
  </w:num>
  <w:num w:numId="10" w16cid:durableId="91315669">
    <w:abstractNumId w:val="10"/>
  </w:num>
  <w:num w:numId="11" w16cid:durableId="51415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45CC"/>
    <w:rsid w:val="00293785"/>
    <w:rsid w:val="002C0879"/>
    <w:rsid w:val="002C37B4"/>
    <w:rsid w:val="0036040A"/>
    <w:rsid w:val="003B6A6E"/>
    <w:rsid w:val="003F7E2F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62549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66CF8"/>
    <w:rsid w:val="00AB3923"/>
    <w:rsid w:val="00AC349E"/>
    <w:rsid w:val="00AC75FD"/>
    <w:rsid w:val="00AD0631"/>
    <w:rsid w:val="00B92DBF"/>
    <w:rsid w:val="00BD119F"/>
    <w:rsid w:val="00BF1F8F"/>
    <w:rsid w:val="00C73EA1"/>
    <w:rsid w:val="00C91393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139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139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E26863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2815B5"/>
    <w:rsid w:val="00452347"/>
    <w:rsid w:val="00B167B9"/>
    <w:rsid w:val="00B51085"/>
    <w:rsid w:val="00E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9</TotalTime>
  <Pages>1</Pages>
  <Words>236</Words>
  <Characters>1214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a muckraker</vt:lpstr>
    </vt:vector>
  </TitlesOfParts>
  <Manager/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a muckraker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2022-07-26T20:41:00Z</dcterms:created>
  <dcterms:modified xsi:type="dcterms:W3CDTF">2022-08-04T14:05:00Z</dcterms:modified>
  <cp:category/>
</cp:coreProperties>
</file>