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9D7AC9" w14:textId="77777777" w:rsidR="00735384" w:rsidRPr="00BB11ED" w:rsidRDefault="00735384">
      <w:pPr>
        <w:jc w:val="right"/>
        <w:rPr>
          <w:rFonts w:asciiTheme="majorHAnsi" w:hAnsiTheme="majorHAnsi"/>
        </w:rPr>
      </w:pPr>
    </w:p>
    <w:p w14:paraId="427C5833" w14:textId="77777777" w:rsidR="00BB11ED" w:rsidRPr="00BB11ED" w:rsidRDefault="00BB11ED" w:rsidP="00BB11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es"/>
        </w:rPr>
        <w:t>ESQUEMA ARGUMENTATIVO</w:t>
      </w:r>
    </w:p>
    <w:p w14:paraId="37506B94" w14:textId="77777777" w:rsidR="00BB11ED" w:rsidRDefault="00BB11ED">
      <w:pPr>
        <w:jc w:val="center"/>
        <w:rPr>
          <w:rFonts w:asciiTheme="majorHAnsi" w:hAnsiTheme="majorHAnsi"/>
          <w:sz w:val="24"/>
          <w:szCs w:val="24"/>
        </w:rPr>
      </w:pPr>
    </w:p>
    <w:p w14:paraId="233BD872" w14:textId="77777777" w:rsidR="00735384" w:rsidRPr="00BB11ED" w:rsidRDefault="00E34EEA" w:rsidP="00C77974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 xml:space="preserve">Tema del </w:t>
      </w:r>
      <w:proofErr w:type="gramStart"/>
      <w:r>
        <w:rPr>
          <w:rFonts w:asciiTheme="majorHAnsi" w:hAnsiTheme="majorHAnsi"/>
          <w:sz w:val="24"/>
          <w:szCs w:val="24"/>
          <w:lang w:val="es"/>
        </w:rPr>
        <w:t>argumento:_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</w:t>
      </w:r>
    </w:p>
    <w:p w14:paraId="49EB526C" w14:textId="77777777" w:rsidR="00735384" w:rsidRPr="00BB11ED" w:rsidRDefault="00735384">
      <w:pPr>
        <w:jc w:val="center"/>
        <w:rPr>
          <w:rFonts w:asciiTheme="majorHAnsi" w:hAnsiTheme="majorHAnsi"/>
        </w:rPr>
      </w:pPr>
    </w:p>
    <w:p w14:paraId="63C5DE3C" w14:textId="77777777" w:rsidR="00735384" w:rsidRPr="00BB11ED" w:rsidRDefault="00E34E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sz w:val="24"/>
          <w:szCs w:val="24"/>
          <w:lang w:val="es"/>
        </w:rPr>
        <w:t>Párrafo introductorio:</w:t>
      </w:r>
    </w:p>
    <w:p w14:paraId="38EB9E4E" w14:textId="766AA645" w:rsidR="00735384" w:rsidRPr="00BB11ED" w:rsidRDefault="00E34EEA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>Gancho/elemento que llama la atención:</w:t>
      </w:r>
      <w:r w:rsidR="00C77974">
        <w:rPr>
          <w:rFonts w:asciiTheme="majorHAnsi" w:hAnsiTheme="majorHAnsi"/>
          <w:sz w:val="24"/>
          <w:szCs w:val="24"/>
          <w:lang w:val="es"/>
        </w:rPr>
        <w:t xml:space="preserve"> </w:t>
      </w:r>
      <w:r>
        <w:rPr>
          <w:rFonts w:asciiTheme="majorHAnsi" w:hAnsiTheme="majorHAnsi"/>
          <w:sz w:val="24"/>
          <w:szCs w:val="24"/>
          <w:lang w:val="es"/>
        </w:rPr>
        <w:t>____________________________________________ ______________________________________________________________________________</w:t>
      </w:r>
    </w:p>
    <w:p w14:paraId="4224EF80" w14:textId="77777777" w:rsidR="00735384" w:rsidRPr="00BB11ED" w:rsidRDefault="00E34EEA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Tesis:_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_____________________________________________________________________________________________________________________________________________________</w:t>
      </w:r>
    </w:p>
    <w:p w14:paraId="1E04E130" w14:textId="77777777" w:rsidR="00735384" w:rsidRPr="00BB11ED" w:rsidRDefault="00735384">
      <w:pPr>
        <w:rPr>
          <w:rFonts w:asciiTheme="majorHAnsi" w:hAnsiTheme="majorHAnsi"/>
        </w:rPr>
      </w:pPr>
    </w:p>
    <w:p w14:paraId="3C3FA031" w14:textId="77777777" w:rsidR="00735384" w:rsidRPr="00BB11ED" w:rsidRDefault="00E34E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sz w:val="24"/>
          <w:szCs w:val="24"/>
          <w:lang w:val="es"/>
        </w:rPr>
        <w:t>Primer párrafo del cuerpo:</w:t>
      </w:r>
    </w:p>
    <w:p w14:paraId="6FF142A7" w14:textId="62DA37C6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Afirmación:_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</w:t>
      </w:r>
    </w:p>
    <w:p w14:paraId="1596EC1E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Pruebas:_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___________________________________________________________________________________________________________________________________________________</w:t>
      </w:r>
    </w:p>
    <w:p w14:paraId="59ED00A8" w14:textId="1CD3A109" w:rsidR="00BB11ED" w:rsidRPr="00BB11ED" w:rsidRDefault="00BB11ED" w:rsidP="00BB11ED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Razonamiento:_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</w:t>
      </w:r>
    </w:p>
    <w:p w14:paraId="743F0AFD" w14:textId="77777777" w:rsidR="00735384" w:rsidRPr="00BB11ED" w:rsidRDefault="00735384">
      <w:pPr>
        <w:rPr>
          <w:rFonts w:asciiTheme="majorHAnsi" w:hAnsiTheme="majorHAnsi"/>
        </w:rPr>
      </w:pPr>
    </w:p>
    <w:p w14:paraId="31958392" w14:textId="77777777" w:rsidR="00735384" w:rsidRPr="00BB11ED" w:rsidRDefault="00E34E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sz w:val="24"/>
          <w:szCs w:val="24"/>
          <w:lang w:val="es"/>
        </w:rPr>
        <w:t>Segundo párrafo del cuerpo:</w:t>
      </w:r>
    </w:p>
    <w:p w14:paraId="4FE55506" w14:textId="16F4BAB0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Afirmación:_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</w:t>
      </w:r>
    </w:p>
    <w:p w14:paraId="2BFBB0FB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Pruebas:_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___________________________________________________________________________________________________________________________________________________</w:t>
      </w:r>
    </w:p>
    <w:p w14:paraId="71C152F0" w14:textId="20A293A2" w:rsidR="00BB11ED" w:rsidRPr="00BB11ED" w:rsidRDefault="00BB11ED" w:rsidP="00BB11ED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Razonamiento:_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</w:t>
      </w:r>
    </w:p>
    <w:p w14:paraId="2097C583" w14:textId="77777777" w:rsidR="00735384" w:rsidRPr="00BB11ED" w:rsidRDefault="00735384">
      <w:pPr>
        <w:rPr>
          <w:rFonts w:asciiTheme="majorHAnsi" w:hAnsiTheme="majorHAnsi"/>
        </w:rPr>
      </w:pPr>
    </w:p>
    <w:p w14:paraId="79810409" w14:textId="77777777" w:rsidR="00735384" w:rsidRPr="00BB11ED" w:rsidRDefault="00E34E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sz w:val="24"/>
          <w:szCs w:val="24"/>
          <w:lang w:val="es"/>
        </w:rPr>
        <w:t>Tercer párrafo del cuerpo:</w:t>
      </w:r>
    </w:p>
    <w:p w14:paraId="6584B81E" w14:textId="2456C51F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Afirmación:_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</w:t>
      </w:r>
    </w:p>
    <w:p w14:paraId="2F9831A3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Pruebas:_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___________________________________________________________________________________________________________________________________________________</w:t>
      </w:r>
    </w:p>
    <w:p w14:paraId="7CB512C7" w14:textId="3C70E751" w:rsidR="00BB11ED" w:rsidRPr="00BB11ED" w:rsidRDefault="00BB11ED" w:rsidP="00BB11ED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Razonamiento:_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</w:t>
      </w:r>
    </w:p>
    <w:p w14:paraId="499E50F5" w14:textId="77777777" w:rsidR="00735384" w:rsidRPr="00BB11ED" w:rsidRDefault="00735384">
      <w:pPr>
        <w:rPr>
          <w:rFonts w:asciiTheme="majorHAnsi" w:hAnsiTheme="majorHAnsi"/>
        </w:rPr>
      </w:pPr>
    </w:p>
    <w:p w14:paraId="599499CC" w14:textId="77777777" w:rsidR="00BB11ED" w:rsidRDefault="00BB11ED">
      <w:pPr>
        <w:rPr>
          <w:rFonts w:asciiTheme="majorHAnsi" w:hAnsiTheme="majorHAnsi"/>
          <w:sz w:val="24"/>
          <w:szCs w:val="24"/>
        </w:rPr>
      </w:pPr>
    </w:p>
    <w:p w14:paraId="34DD1C4C" w14:textId="77777777" w:rsidR="00BB11ED" w:rsidRDefault="00BB11ED">
      <w:pPr>
        <w:rPr>
          <w:rFonts w:asciiTheme="majorHAnsi" w:hAnsiTheme="majorHAnsi"/>
          <w:sz w:val="24"/>
          <w:szCs w:val="24"/>
        </w:rPr>
      </w:pPr>
    </w:p>
    <w:p w14:paraId="21936CBF" w14:textId="77777777" w:rsidR="00BB11ED" w:rsidRDefault="00BB11ED">
      <w:pPr>
        <w:rPr>
          <w:rFonts w:asciiTheme="majorHAnsi" w:hAnsiTheme="majorHAnsi"/>
          <w:sz w:val="24"/>
          <w:szCs w:val="24"/>
        </w:rPr>
      </w:pPr>
    </w:p>
    <w:p w14:paraId="2FBFACC3" w14:textId="77777777" w:rsidR="00735384" w:rsidRPr="00BB11ED" w:rsidRDefault="00E34E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sz w:val="24"/>
          <w:szCs w:val="24"/>
          <w:lang w:val="es"/>
        </w:rPr>
        <w:lastRenderedPageBreak/>
        <w:t xml:space="preserve">Conclusión: </w:t>
      </w:r>
    </w:p>
    <w:p w14:paraId="6753725B" w14:textId="742109E4" w:rsidR="00735384" w:rsidRPr="00BB11ED" w:rsidRDefault="00E34EEA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 xml:space="preserve">Reafirmación de la </w:t>
      </w:r>
      <w:proofErr w:type="gramStart"/>
      <w:r>
        <w:rPr>
          <w:rFonts w:asciiTheme="majorHAnsi" w:hAnsiTheme="majorHAnsi"/>
          <w:sz w:val="24"/>
          <w:szCs w:val="24"/>
          <w:lang w:val="es"/>
        </w:rPr>
        <w:t>tesis:_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 ______________________________________________________________________________</w:t>
      </w:r>
    </w:p>
    <w:p w14:paraId="0756EBC6" w14:textId="77777777" w:rsidR="00735384" w:rsidRPr="00BB11ED" w:rsidRDefault="00E34EEA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>Cierre del tema:______________________________________________________________ 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</w:t>
      </w:r>
    </w:p>
    <w:p w14:paraId="2C9FAED2" w14:textId="77777777" w:rsidR="00735384" w:rsidRPr="00BB11ED" w:rsidRDefault="00735384">
      <w:pPr>
        <w:rPr>
          <w:rFonts w:asciiTheme="majorHAnsi" w:hAnsiTheme="majorHAnsi"/>
        </w:rPr>
      </w:pPr>
    </w:p>
    <w:p w14:paraId="0502885B" w14:textId="77777777" w:rsidR="00BB11ED" w:rsidRPr="00BB11ED" w:rsidRDefault="00BB11ED">
      <w:pPr>
        <w:rPr>
          <w:rFonts w:asciiTheme="majorHAnsi" w:hAnsiTheme="majorHAnsi"/>
          <w:b/>
          <w:i/>
          <w:sz w:val="24"/>
          <w:szCs w:val="24"/>
        </w:rPr>
      </w:pPr>
    </w:p>
    <w:p w14:paraId="4D35CB46" w14:textId="77777777" w:rsidR="00735384" w:rsidRPr="00BB11ED" w:rsidRDefault="00E34EEA">
      <w:pPr>
        <w:rPr>
          <w:rFonts w:asciiTheme="majorHAnsi" w:hAnsiTheme="majorHAnsi"/>
          <w:b/>
          <w:i/>
          <w:color w:val="3E5C61" w:themeColor="accent2"/>
        </w:rPr>
      </w:pPr>
      <w:r>
        <w:rPr>
          <w:rFonts w:asciiTheme="majorHAnsi" w:hAnsiTheme="majorHAnsi"/>
          <w:b/>
          <w:bCs/>
          <w:i/>
          <w:iCs/>
          <w:color w:val="3E5C61" w:themeColor="accent2"/>
          <w:sz w:val="24"/>
          <w:szCs w:val="24"/>
          <w:lang w:val="es"/>
        </w:rPr>
        <w:t>Consejos útiles a la hora de escribir tu ensayo:</w:t>
      </w:r>
    </w:p>
    <w:p w14:paraId="23C40975" w14:textId="77777777" w:rsidR="00735384" w:rsidRPr="00BB11ED" w:rsidRDefault="00E34EEA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3E5C61" w:themeColor="accent2"/>
          <w:sz w:val="24"/>
          <w:szCs w:val="24"/>
        </w:rPr>
      </w:pPr>
      <w:r>
        <w:rPr>
          <w:rFonts w:asciiTheme="majorHAnsi" w:hAnsiTheme="majorHAnsi"/>
          <w:color w:val="3E5C61" w:themeColor="accent2"/>
          <w:sz w:val="24"/>
          <w:szCs w:val="24"/>
          <w:lang w:val="es"/>
        </w:rPr>
        <w:t>Utiliza palabras de transición entre los párrafos del cuerpo.</w:t>
      </w:r>
    </w:p>
    <w:p w14:paraId="32AB9CDB" w14:textId="77777777" w:rsidR="00735384" w:rsidRPr="00BB11ED" w:rsidRDefault="00E34EEA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3E5C61" w:themeColor="accent2"/>
          <w:sz w:val="24"/>
          <w:szCs w:val="24"/>
        </w:rPr>
      </w:pPr>
      <w:r>
        <w:rPr>
          <w:rFonts w:asciiTheme="majorHAnsi" w:hAnsiTheme="majorHAnsi"/>
          <w:color w:val="3E5C61" w:themeColor="accent2"/>
          <w:sz w:val="24"/>
          <w:szCs w:val="24"/>
          <w:lang w:val="es"/>
        </w:rPr>
        <w:t>¡Corrige tu texto! Se CALIFICARÁ la gramática y la mecánica.</w:t>
      </w:r>
    </w:p>
    <w:p w14:paraId="7CAD3EBE" w14:textId="77777777" w:rsidR="00735384" w:rsidRPr="00BB11ED" w:rsidRDefault="00E34EEA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3E5C61" w:themeColor="accent2"/>
          <w:sz w:val="24"/>
          <w:szCs w:val="24"/>
        </w:rPr>
      </w:pPr>
      <w:r>
        <w:rPr>
          <w:rFonts w:asciiTheme="majorHAnsi" w:hAnsiTheme="majorHAnsi"/>
          <w:color w:val="3E5C61" w:themeColor="accent2"/>
          <w:sz w:val="24"/>
          <w:szCs w:val="24"/>
          <w:lang w:val="es"/>
        </w:rPr>
        <w:t>Escribe oraciones completas.</w:t>
      </w:r>
    </w:p>
    <w:p w14:paraId="1D4D0047" w14:textId="77777777" w:rsidR="00735384" w:rsidRDefault="00735384"/>
    <w:sectPr w:rsidR="0073538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FFA4" w14:textId="77777777" w:rsidR="009114E3" w:rsidRDefault="009114E3">
      <w:pPr>
        <w:spacing w:line="240" w:lineRule="auto"/>
      </w:pPr>
      <w:r>
        <w:separator/>
      </w:r>
    </w:p>
  </w:endnote>
  <w:endnote w:type="continuationSeparator" w:id="0">
    <w:p w14:paraId="5F042C18" w14:textId="77777777" w:rsidR="009114E3" w:rsidRDefault="0091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EA96" w14:textId="77777777" w:rsidR="00735384" w:rsidRDefault="00BB0808">
    <w:r>
      <w:rPr>
        <w:rFonts w:ascii="Calibri" w:eastAsia="HGPMinchoE" w:hAnsi="Calibri" w:cs="Times New Roman"/>
        <w:noProof/>
        <w:color w:val="2E2E2E"/>
        <w:sz w:val="18"/>
        <w:szCs w:val="24"/>
        <w:lang w:val="es"/>
      </w:rPr>
      <w:drawing>
        <wp:anchor distT="0" distB="0" distL="114300" distR="114300" simplePos="0" relativeHeight="251660288" behindDoc="1" locked="0" layoutInCell="1" allowOverlap="1" wp14:anchorId="0C5F54A5" wp14:editId="403EF6AA">
          <wp:simplePos x="0" y="0"/>
          <wp:positionH relativeFrom="column">
            <wp:posOffset>-55245</wp:posOffset>
          </wp:positionH>
          <wp:positionV relativeFrom="paragraph">
            <wp:posOffset>-110490</wp:posOffset>
          </wp:positionV>
          <wp:extent cx="5943600" cy="535305"/>
          <wp:effectExtent l="0" t="0" r="0" b="0"/>
          <wp:wrapThrough wrapText="bothSides">
            <wp:wrapPolygon edited="0">
              <wp:start x="0" y="0"/>
              <wp:lineTo x="0" y="20754"/>
              <wp:lineTo x="21531" y="20754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HGPMinchoE" w:hAnsi="Calibri" w:cs="Times New Roman"/>
        <w:noProof/>
        <w:color w:val="2E2E2E"/>
        <w:sz w:val="18"/>
        <w:szCs w:val="24"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99E7D" wp14:editId="1C920D3C">
              <wp:simplePos x="0" y="0"/>
              <wp:positionH relativeFrom="column">
                <wp:posOffset>1409700</wp:posOffset>
              </wp:positionH>
              <wp:positionV relativeFrom="paragraph">
                <wp:posOffset>-111760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A1278E3" w14:textId="77777777" w:rsidR="00BB0808" w:rsidRDefault="00BB0808" w:rsidP="00BB0808">
                          <w:pPr>
                            <w:pStyle w:val="Heading3"/>
                          </w:pPr>
                          <w:r>
                            <w:rPr>
                              <w:lang w:val="es"/>
                            </w:rPr>
                            <w:t>BUILDING ARGUMENTS WITH EVIDENCE</w:t>
                          </w:r>
                        </w:p>
                        <w:p w14:paraId="21B457E3" w14:textId="77777777" w:rsidR="00BB0808" w:rsidRPr="00C169EA" w:rsidRDefault="00BB0808" w:rsidP="00BB0808"/>
                        <w:p w14:paraId="1E9C5484" w14:textId="77777777" w:rsidR="00BB0808" w:rsidRDefault="00BB0808" w:rsidP="00BB08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899E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pt;margin-top:-8.8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a/EgIAADEEAAAOAAAAZHJzL2Uyb0RvYy54bWysU8tu2zAQvBfoPxC815INJ00Ey4GbwEUB&#10;IwngFDnTFGkJILksSVtyv75LSn407SnIhdqXlrszw9ldpxXZC+cbMCUdj3JKhOFQNWZb0p8vyy83&#10;lPjATMUUGFHSg/D0bv7506y1hZhADaoSjmAT44vWlrQOwRZZ5nktNPMjsMJgUoLTLKDrtlnlWIvd&#10;tcomeX6dteAq64AL7zH60CfpPPWXUvDwJKUXgaiS4mwhnS6dm3hm8xkrto7ZuuHDGOwdU2jWGLz0&#10;1OqBBUZ2rvmnlW64Aw8yjDjoDKRsuEg74Dbj/M0265pZkXZBcLw9weQ/ri1/3K/tsyOh+wYdEhgB&#10;aa0vPAbjPp10On5xUoJ5hPBwgk10gXAMTvM8v8oxxTE3mdxco41tsvPf1vnwXYAm0SipQ1oSWmy/&#10;8qEvPZbEywwsG6USNcr8FcCefUQkboe/zwNHK3SbbthiA9UBl3PQ8+4tXzY4wYr58MwcEo1Do3jD&#10;Ex5SQVtSGCxKanC//xeP9Yg/ZilpUTgl9b92zAlK1A+DzNyOp9OotORMr75O0HGXmc1lxuz0PaA2&#10;x/hMLE9mrA/qaEoH+hU1voi3YooZjneXNBzN+9DLGd8IF4tFKkJtWRZWZm15bB0hjPi+dK/M2YGE&#10;gPQ9wlFirHjDRV/bg7/YBZBNIioC3KOKBEcHdZmoHt5QFP6ln6rOL33+BwAA//8DAFBLAwQUAAYA&#10;CAAAACEAiYqHnN4AAAAKAQAADwAAAGRycy9kb3ducmV2LnhtbEyPwW7CMAyG75N4h8hIu0FCBazr&#10;miLEtOumsYG0W2hMW61xqibQ7u1nTtvR9qff359vRteKK/ah8aRhMVcgkEpvG6o0fH68zFIQIRqy&#10;pvWEGn4wwKaY3OUms36gd7zuYyU4hEJmNNQxdpmUoazRmTD3HRLfzr53JvLYV9L2ZuBw18pEqbV0&#10;piH+UJsOdzWW3/uL03B4PX8dl+qtenarbvCjkuQepdb303H7BCLiGP9guOmzOhTsdPIXskG0GpIk&#10;4S5Rw2zxsAbBRLq6bU6MpkuQRS7/Vyh+AQAA//8DAFBLAQItABQABgAIAAAAIQC2gziS/gAAAOEB&#10;AAATAAAAAAAAAAAAAAAAAAAAAABbQ29udGVudF9UeXBlc10ueG1sUEsBAi0AFAAGAAgAAAAhADj9&#10;If/WAAAAlAEAAAsAAAAAAAAAAAAAAAAALwEAAF9yZWxzLy5yZWxzUEsBAi0AFAAGAAgAAAAhAA3F&#10;Nr8SAgAAMQQAAA4AAAAAAAAAAAAAAAAALgIAAGRycy9lMm9Eb2MueG1sUEsBAi0AFAAGAAgAAAAh&#10;AImKh5zeAAAACgEAAA8AAAAAAAAAAAAAAAAAbAQAAGRycy9kb3ducmV2LnhtbFBLBQYAAAAABAAE&#10;APMAAAB3BQAAAAA=&#10;" filled="f" stroked="f">
              <v:textbox>
                <w:txbxContent>
                  <w:p w14:paraId="2A1278E3" w14:textId="77777777" w:rsidR="00BB0808" w:rsidRDefault="00BB0808" w:rsidP="00BB0808">
                    <w:pPr>
                      <w:pStyle w:val="Heading3"/>
                    </w:pPr>
                    <w:r>
                      <w:rPr>
                        <w:lang w:val="es"/>
                      </w:rPr>
                      <w:t>BUILDING ARGUMENTS WITH EVIDENCE</w:t>
                    </w:r>
                  </w:p>
                  <w:p w14:paraId="21B457E3" w14:textId="77777777" w:rsidR="00BB0808" w:rsidRPr="00C169EA" w:rsidRDefault="00BB0808" w:rsidP="00BB0808"/>
                  <w:p w14:paraId="1E9C5484" w14:textId="77777777" w:rsidR="00BB0808" w:rsidRDefault="00BB0808" w:rsidP="00BB080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BE11" w14:textId="77777777" w:rsidR="009114E3" w:rsidRDefault="009114E3">
      <w:pPr>
        <w:spacing w:line="240" w:lineRule="auto"/>
      </w:pPr>
      <w:r>
        <w:separator/>
      </w:r>
    </w:p>
  </w:footnote>
  <w:footnote w:type="continuationSeparator" w:id="0">
    <w:p w14:paraId="3A0AF3B0" w14:textId="77777777" w:rsidR="009114E3" w:rsidRDefault="0091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9E1"/>
    <w:multiLevelType w:val="multilevel"/>
    <w:tmpl w:val="B2FC14A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10110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384"/>
    <w:rsid w:val="00735384"/>
    <w:rsid w:val="009114E3"/>
    <w:rsid w:val="00BB0808"/>
    <w:rsid w:val="00BB11ED"/>
    <w:rsid w:val="00C77974"/>
    <w:rsid w:val="00E34EEA"/>
    <w:rsid w:val="00E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2A66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08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08"/>
  </w:style>
  <w:style w:type="paragraph" w:styleId="Footer">
    <w:name w:val="footer"/>
    <w:basedOn w:val="Normal"/>
    <w:link w:val="FooterChar"/>
    <w:uiPriority w:val="99"/>
    <w:unhideWhenUsed/>
    <w:rsid w:val="00BB08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08"/>
  </w:style>
  <w:style w:type="paragraph" w:styleId="BalloonText">
    <w:name w:val="Balloon Text"/>
    <w:basedOn w:val="Normal"/>
    <w:link w:val="BalloonTextChar"/>
    <w:uiPriority w:val="99"/>
    <w:semiHidden/>
    <w:unhideWhenUsed/>
    <w:rsid w:val="00BB0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4</cp:revision>
  <dcterms:created xsi:type="dcterms:W3CDTF">2016-07-19T15:10:00Z</dcterms:created>
  <dcterms:modified xsi:type="dcterms:W3CDTF">2023-06-28T17:46:00Z</dcterms:modified>
</cp:coreProperties>
</file>