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9917" w14:textId="77777777" w:rsidR="0002722C" w:rsidRPr="00141589" w:rsidRDefault="0002722C" w:rsidP="0002722C">
      <w:pPr>
        <w:spacing w:after="240"/>
        <w:outlineLvl w:val="0"/>
        <w:rPr>
          <w:rFonts w:eastAsia="Times New Roman" w:cs="Times New Roman"/>
          <w:b/>
          <w:caps/>
          <w:kern w:val="28"/>
          <w:sz w:val="36"/>
          <w:szCs w:val="36"/>
        </w:rPr>
      </w:pPr>
      <w:r w:rsidRPr="00141589">
        <w:rPr>
          <w:rFonts w:eastAsia="Times New Roman" w:cs="Times New Roman"/>
          <w:b/>
          <w:caps/>
          <w:kern w:val="28"/>
          <w:sz w:val="36"/>
          <w:szCs w:val="36"/>
        </w:rPr>
        <w:t>PERSUASIVE ESSAY TO READ ALOUD</w:t>
      </w:r>
    </w:p>
    <w:p w14:paraId="272F92BB" w14:textId="77777777" w:rsidR="0002722C" w:rsidRPr="00141589" w:rsidRDefault="0002722C" w:rsidP="0002722C">
      <w:pPr>
        <w:keepNext/>
        <w:keepLines/>
        <w:spacing w:before="200" w:after="120" w:line="276" w:lineRule="auto"/>
        <w:outlineLvl w:val="0"/>
        <w:rPr>
          <w:rFonts w:eastAsia="Times New Roman" w:cs="Times New Roman"/>
          <w:b/>
          <w:color w:val="910D28"/>
          <w:sz w:val="28"/>
          <w:szCs w:val="28"/>
          <w:shd w:val="clear" w:color="auto" w:fill="FFFFFF"/>
        </w:rPr>
      </w:pPr>
      <w:r w:rsidRPr="00141589">
        <w:rPr>
          <w:rFonts w:eastAsia="Times New Roman" w:cs="Times New Roman"/>
          <w:b/>
          <w:color w:val="910D28"/>
          <w:sz w:val="28"/>
          <w:szCs w:val="28"/>
          <w:shd w:val="clear" w:color="auto" w:fill="FFFFFF"/>
        </w:rPr>
        <w:t>You Will Love Living in the Country!!</w:t>
      </w:r>
    </w:p>
    <w:p w14:paraId="297C3F18" w14:textId="77777777" w:rsidR="0002722C" w:rsidRPr="00141589" w:rsidRDefault="0002722C" w:rsidP="0002722C">
      <w:pPr>
        <w:spacing w:after="120" w:line="276" w:lineRule="auto"/>
        <w:rPr>
          <w:rFonts w:cs="Times New Roman"/>
          <w:sz w:val="28"/>
          <w:szCs w:val="28"/>
        </w:rPr>
      </w:pPr>
      <w:r w:rsidRPr="00141589">
        <w:rPr>
          <w:rFonts w:cs="Times New Roman"/>
          <w:sz w:val="28"/>
          <w:szCs w:val="28"/>
        </w:rPr>
        <w:t>Living in the country is the best. First, the peaceful and quiet environment in the countryside lets you escape all the honking cars and gives you the chance to wake up to the sound of birds chirping, deer in your yard and you can breathe in fresh clean air.</w:t>
      </w:r>
    </w:p>
    <w:p w14:paraId="1E8D38F0" w14:textId="77777777" w:rsidR="0002722C" w:rsidRPr="00141589" w:rsidRDefault="0002722C" w:rsidP="0002722C">
      <w:pPr>
        <w:spacing w:after="120" w:line="276" w:lineRule="auto"/>
        <w:ind w:firstLine="720"/>
        <w:rPr>
          <w:rFonts w:cs="Times New Roman"/>
          <w:sz w:val="28"/>
          <w:szCs w:val="28"/>
        </w:rPr>
      </w:pPr>
      <w:r w:rsidRPr="00141589">
        <w:rPr>
          <w:rFonts w:cs="Times New Roman"/>
          <w:sz w:val="28"/>
          <w:szCs w:val="28"/>
        </w:rPr>
        <w:t xml:space="preserve">Secondly, living in the country gives you a chance to have a close connection to nature. You might be surrounded by beautiful trees, farms, lakes, and ponds. You could have a lot of opportunities for outdoor activities like hiking and bicycling. </w:t>
      </w:r>
    </w:p>
    <w:p w14:paraId="2ACE1206" w14:textId="77777777" w:rsidR="0002722C" w:rsidRPr="00141589" w:rsidRDefault="0002722C" w:rsidP="0002722C">
      <w:pPr>
        <w:spacing w:after="120" w:line="276" w:lineRule="auto"/>
        <w:ind w:firstLine="720"/>
        <w:rPr>
          <w:rFonts w:cs="Times New Roman"/>
          <w:sz w:val="28"/>
          <w:szCs w:val="28"/>
        </w:rPr>
      </w:pPr>
      <w:r w:rsidRPr="00141589">
        <w:rPr>
          <w:rFonts w:cs="Times New Roman"/>
          <w:sz w:val="28"/>
          <w:szCs w:val="28"/>
        </w:rPr>
        <w:t xml:space="preserve">Additionally, you get to know most of the people in your community and rural areas offer a supportive and friendly atmosphere where people come together to celebrate and help each other out. </w:t>
      </w:r>
    </w:p>
    <w:p w14:paraId="3E964AEB" w14:textId="77777777" w:rsidR="0002722C" w:rsidRPr="00141589" w:rsidRDefault="0002722C" w:rsidP="0002722C">
      <w:pPr>
        <w:spacing w:after="120" w:line="276" w:lineRule="auto"/>
        <w:ind w:firstLine="720"/>
        <w:rPr>
          <w:rFonts w:cs="Times New Roman"/>
          <w:sz w:val="28"/>
          <w:szCs w:val="28"/>
        </w:rPr>
      </w:pPr>
      <w:r w:rsidRPr="00141589">
        <w:rPr>
          <w:rFonts w:cs="Times New Roman"/>
          <w:sz w:val="28"/>
          <w:szCs w:val="28"/>
        </w:rPr>
        <w:t xml:space="preserve">Lastly, living in the country gives you an easy way to live healthier by growing your own fruits and vegetables. You will also have more room to run around and play outside. </w:t>
      </w:r>
    </w:p>
    <w:p w14:paraId="26C4F1F0" w14:textId="77777777" w:rsidR="0002722C" w:rsidRPr="00141589" w:rsidRDefault="0002722C" w:rsidP="0002722C">
      <w:pPr>
        <w:spacing w:after="120" w:line="276" w:lineRule="auto"/>
        <w:ind w:firstLine="720"/>
        <w:rPr>
          <w:rFonts w:cs="Times New Roman"/>
          <w:sz w:val="28"/>
          <w:szCs w:val="28"/>
        </w:rPr>
      </w:pPr>
      <w:r w:rsidRPr="00141589">
        <w:rPr>
          <w:rFonts w:cs="Times New Roman"/>
          <w:sz w:val="28"/>
          <w:szCs w:val="28"/>
        </w:rPr>
        <w:t xml:space="preserve">Experiencing the joys of country living can make you and your family happier. </w:t>
      </w:r>
    </w:p>
    <w:p w14:paraId="6C82527C" w14:textId="77777777" w:rsidR="0002722C" w:rsidRPr="0002722C" w:rsidRDefault="0002722C" w:rsidP="0002722C">
      <w:pPr>
        <w:spacing w:after="120" w:line="276" w:lineRule="auto"/>
        <w:rPr>
          <w:rFonts w:cs="Times New Roman"/>
          <w:szCs w:val="22"/>
        </w:rPr>
      </w:pPr>
    </w:p>
    <w:p w14:paraId="5EA35821" w14:textId="77777777" w:rsidR="0002722C" w:rsidRPr="0002722C" w:rsidRDefault="0002722C" w:rsidP="0002722C">
      <w:pPr>
        <w:spacing w:after="120" w:line="276" w:lineRule="auto"/>
        <w:ind w:left="720" w:hanging="720"/>
        <w:rPr>
          <w:rFonts w:cs="Times New Roman"/>
          <w:i/>
          <w:color w:val="3E5C61"/>
          <w:sz w:val="18"/>
          <w:szCs w:val="22"/>
        </w:rPr>
      </w:pPr>
      <w:r w:rsidRPr="0002722C">
        <w:rPr>
          <w:rFonts w:cs="Times New Roman"/>
          <w:i/>
          <w:color w:val="3E5C61"/>
          <w:sz w:val="18"/>
          <w:szCs w:val="22"/>
        </w:rPr>
        <w:t>Vermont Writing Collaborative, Student Achievement Partners, &amp; CCSSO. (n.d.). Student writing samples. In</w:t>
      </w:r>
      <w:r w:rsidRPr="0002722C">
        <w:rPr>
          <w:rFonts w:cs="Times New Roman"/>
          <w:iCs/>
          <w:color w:val="3E5C61"/>
          <w:sz w:val="18"/>
          <w:szCs w:val="22"/>
        </w:rPr>
        <w:t> In common: Effective writing for all students</w:t>
      </w:r>
      <w:r w:rsidRPr="0002722C">
        <w:rPr>
          <w:rFonts w:cs="Times New Roman"/>
          <w:i/>
          <w:iCs/>
          <w:color w:val="3E5C61"/>
          <w:sz w:val="18"/>
          <w:szCs w:val="22"/>
        </w:rPr>
        <w:t>. Achieve the Core. [Slightly modified for lesson purposes.]</w:t>
      </w:r>
    </w:p>
    <w:sectPr w:rsidR="0002722C" w:rsidRPr="000272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59FF" w14:textId="77777777" w:rsidR="00A47015" w:rsidRDefault="00A47015">
      <w:r>
        <w:separator/>
      </w:r>
    </w:p>
  </w:endnote>
  <w:endnote w:type="continuationSeparator" w:id="0">
    <w:p w14:paraId="07723AF6" w14:textId="77777777" w:rsidR="00A47015" w:rsidRDefault="00A4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F6AE" w14:textId="77777777" w:rsidR="00141589" w:rsidRDefault="00141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8E39" w14:textId="77CEBA50" w:rsidR="00CC6E91" w:rsidRDefault="00141589">
    <w:pPr>
      <w:pBdr>
        <w:top w:val="nil"/>
        <w:left w:val="nil"/>
        <w:bottom w:val="nil"/>
        <w:right w:val="nil"/>
        <w:between w:val="nil"/>
      </w:pBdr>
      <w:tabs>
        <w:tab w:val="center" w:pos="4680"/>
        <w:tab w:val="right" w:pos="9360"/>
      </w:tabs>
      <w:ind w:hanging="1440"/>
      <w:rPr>
        <w:color w:val="000000"/>
      </w:rPr>
    </w:pPr>
    <w:r>
      <w:rPr>
        <w:noProof/>
        <w:color w:val="000000"/>
      </w:rPr>
      <w:drawing>
        <wp:anchor distT="0" distB="0" distL="114300" distR="114300" simplePos="0" relativeHeight="251658240" behindDoc="1" locked="0" layoutInCell="1" allowOverlap="1" wp14:anchorId="50CE8A65" wp14:editId="2FCFD8BF">
          <wp:simplePos x="0" y="0"/>
          <wp:positionH relativeFrom="column">
            <wp:posOffset>913856</wp:posOffset>
          </wp:positionH>
          <wp:positionV relativeFrom="paragraph">
            <wp:posOffset>-189865</wp:posOffset>
          </wp:positionV>
          <wp:extent cx="5943600" cy="642620"/>
          <wp:effectExtent l="0" t="0" r="0" b="5080"/>
          <wp:wrapNone/>
          <wp:docPr id="100445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1257" name="Picture 1004451257"/>
                  <pic:cNvPicPr/>
                </pic:nvPicPr>
                <pic:blipFill>
                  <a:blip r:embed="rId1">
                    <a:extLst>
                      <a:ext uri="{28A0092B-C50C-407E-A947-70E740481C1C}">
                        <a14:useLocalDpi xmlns:a14="http://schemas.microsoft.com/office/drawing/2010/main" val="0"/>
                      </a:ext>
                    </a:extLst>
                  </a:blip>
                  <a:stretch>
                    <a:fillRect/>
                  </a:stretch>
                </pic:blipFill>
                <pic:spPr>
                  <a:xfrm>
                    <a:off x="0" y="0"/>
                    <a:ext cx="5943600" cy="6426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C0E7" w14:textId="77777777" w:rsidR="00141589" w:rsidRDefault="00141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B60C" w14:textId="77777777" w:rsidR="00A47015" w:rsidRDefault="00A47015">
      <w:r>
        <w:separator/>
      </w:r>
    </w:p>
  </w:footnote>
  <w:footnote w:type="continuationSeparator" w:id="0">
    <w:p w14:paraId="16C8B383" w14:textId="77777777" w:rsidR="00A47015" w:rsidRDefault="00A4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D5D6" w14:textId="77777777" w:rsidR="00141589" w:rsidRDefault="00141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44B9" w14:textId="690CD55F" w:rsidR="00CC6E91" w:rsidRDefault="00CC6E9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13F3" w14:textId="77777777" w:rsidR="00141589" w:rsidRDefault="00141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2C"/>
    <w:rsid w:val="0002722C"/>
    <w:rsid w:val="00141589"/>
    <w:rsid w:val="00365DBF"/>
    <w:rsid w:val="00685C2E"/>
    <w:rsid w:val="00861A92"/>
    <w:rsid w:val="00994531"/>
    <w:rsid w:val="00A47015"/>
    <w:rsid w:val="00B7489E"/>
    <w:rsid w:val="00CC6E91"/>
    <w:rsid w:val="00FE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DE045"/>
  <w15:docId w15:val="{D7EAD094-C85B-DB49-BCAF-6F4E1AA3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outlineLvl w:val="5"/>
    </w:pPr>
    <w:rPr>
      <w:rFonts w:ascii="Times New Roman" w:eastAsia="Times New Roman" w:hAnsi="Times New Roman" w:cs="Times New Roman"/>
      <w:b/>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861A92"/>
    <w:pPr>
      <w:tabs>
        <w:tab w:val="center" w:pos="4680"/>
        <w:tab w:val="right" w:pos="9360"/>
      </w:tabs>
    </w:pPr>
  </w:style>
  <w:style w:type="character" w:customStyle="1" w:styleId="HeaderChar">
    <w:name w:val="Header Char"/>
    <w:basedOn w:val="DefaultParagraphFont"/>
    <w:link w:val="Header"/>
    <w:uiPriority w:val="99"/>
    <w:rsid w:val="00861A92"/>
  </w:style>
  <w:style w:type="paragraph" w:styleId="Footer">
    <w:name w:val="footer"/>
    <w:basedOn w:val="Normal"/>
    <w:link w:val="FooterChar"/>
    <w:uiPriority w:val="99"/>
    <w:unhideWhenUsed/>
    <w:rsid w:val="00861A92"/>
    <w:pPr>
      <w:tabs>
        <w:tab w:val="center" w:pos="4680"/>
        <w:tab w:val="right" w:pos="9360"/>
      </w:tabs>
    </w:pPr>
  </w:style>
  <w:style w:type="character" w:customStyle="1" w:styleId="FooterChar">
    <w:name w:val="Footer Char"/>
    <w:basedOn w:val="DefaultParagraphFont"/>
    <w:link w:val="Footer"/>
    <w:uiPriority w:val="99"/>
    <w:rsid w:val="0086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JAVI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JAVITS-template.dotx</Template>
  <TotalTime>0</TotalTime>
  <Pages>1</Pages>
  <Words>207</Words>
  <Characters>1022</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Are You Thinking What I Am Thinking</vt:lpstr>
    </vt:vector>
  </TitlesOfParts>
  <Manager/>
  <Company/>
  <LinksUpToDate>false</LinksUpToDate>
  <CharactersWithSpaces>1225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Thinking What I Am Thinking</dc:title>
  <dc:subject/>
  <dc:creator>K20 Center</dc:creator>
  <cp:keywords/>
  <dc:description/>
  <cp:lastModifiedBy>Gracia, Ann M.</cp:lastModifiedBy>
  <cp:revision>3</cp:revision>
  <dcterms:created xsi:type="dcterms:W3CDTF">2024-06-17T14:38:00Z</dcterms:created>
  <dcterms:modified xsi:type="dcterms:W3CDTF">2024-06-17T14:38:00Z</dcterms:modified>
  <cp:category/>
</cp:coreProperties>
</file>