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9933733" w14:textId="67D63F91" w:rsidR="00446C13" w:rsidRPr="00DC7A6D" w:rsidRDefault="00D55303" w:rsidP="00DC7A6D">
      <w:pPr>
        <w:pStyle w:val="Title"/>
      </w:pPr>
      <w:r>
        <w:t>fair use and the graphic artist</w:t>
      </w:r>
      <w:r w:rsidR="00981E4C">
        <w:t>s</w:t>
      </w:r>
      <w:r>
        <w:t xml:space="preserve"> guild</w:t>
      </w:r>
    </w:p>
    <w:p w14:paraId="4E4B72F4" w14:textId="10580F63" w:rsidR="002F145F" w:rsidRDefault="002F145F" w:rsidP="002F145F">
      <w:pPr>
        <w:pStyle w:val="Heading1"/>
      </w:pPr>
      <w:r>
        <w:t>Fair Use Rules</w:t>
      </w:r>
      <w:r w:rsidR="00C21A69">
        <w:tab/>
      </w:r>
    </w:p>
    <w:p w14:paraId="46DC1A4D" w14:textId="1B0C9F64" w:rsidR="00FC4E2C" w:rsidRDefault="00C21A69" w:rsidP="002F145F">
      <w:pPr>
        <w:pStyle w:val="BodyText"/>
        <w:ind w:firstLine="360"/>
      </w:pPr>
      <w:r>
        <w:t xml:space="preserve">The art of collage is mainly the act of partially using another person’s work and incorporating it into a new, original piece of art. Because of this, collages often use copyrighted materials. This means that parts of collages could potentially include material that is legally protected. If this is the case, it would be considered copyright infringement, making it illegal. However, it is possible that the way in which you use copyrighted material could fall under what is called “fair use.” While there is no specific legal rule for the art form of collages, there are </w:t>
      </w:r>
      <w:r w:rsidR="0045151B">
        <w:t>four criteria to follow to make sure your collage is considered fair use:</w:t>
      </w:r>
    </w:p>
    <w:p w14:paraId="1669B97F" w14:textId="7DAE0FFD" w:rsidR="0045151B" w:rsidRDefault="004603A9" w:rsidP="0045151B">
      <w:pPr>
        <w:pStyle w:val="BodyText"/>
        <w:numPr>
          <w:ilvl w:val="0"/>
          <w:numId w:val="12"/>
        </w:numPr>
      </w:pPr>
      <w:r w:rsidRPr="0097667B">
        <w:rPr>
          <w:b/>
          <w:bCs/>
        </w:rPr>
        <w:t xml:space="preserve">What is the purpose and character of </w:t>
      </w:r>
      <w:r w:rsidR="00981E4C">
        <w:rPr>
          <w:b/>
          <w:bCs/>
        </w:rPr>
        <w:t>the collage</w:t>
      </w:r>
      <w:r w:rsidRPr="0097667B">
        <w:rPr>
          <w:b/>
          <w:bCs/>
        </w:rPr>
        <w:t>?</w:t>
      </w:r>
      <w:r>
        <w:t xml:space="preserve"> If the collage piece you are creating can be considered “transformative”, (i.e., creates new meanings or visuals) it will fall under fair use. Your collage would not be considered transformative if you use the copyrighted material in the same way it was used in the original. In addition, you must consider whether your collage is being created for commercial purposes. Will you use it for consumer products like printing the image on T-shirts to sell, or just selling the art piece by itself? If you plan to use the collage </w:t>
      </w:r>
      <w:r w:rsidR="0097667B">
        <w:t>to</w:t>
      </w:r>
      <w:r>
        <w:t xml:space="preserve"> make commercial consumer </w:t>
      </w:r>
      <w:r w:rsidR="0097667B">
        <w:t xml:space="preserve">products, it will not be considered fair use. </w:t>
      </w:r>
      <w:r w:rsidR="00981E4C">
        <w:t xml:space="preserve">This is the most important criterion in determining whether your collage would be considered as fair use. </w:t>
      </w:r>
    </w:p>
    <w:p w14:paraId="4724D9A8" w14:textId="2C4E2EEE" w:rsidR="0097667B" w:rsidRDefault="0097667B" w:rsidP="0045151B">
      <w:pPr>
        <w:pStyle w:val="BodyText"/>
        <w:numPr>
          <w:ilvl w:val="0"/>
          <w:numId w:val="12"/>
        </w:numPr>
      </w:pPr>
      <w:r w:rsidRPr="00981E4C">
        <w:rPr>
          <w:b/>
          <w:bCs/>
        </w:rPr>
        <w:t>What is the nature of the original work?</w:t>
      </w:r>
      <w:r>
        <w:t xml:space="preserve"> If the copyrighted material you are wanting to use was originally created for artistic purposes, like a painting or photograph, it will most likely not be considered fair use. However, if the material was for factual or informational purposes, like a newspaper clipping, it will most likely fall under fair use. </w:t>
      </w:r>
    </w:p>
    <w:p w14:paraId="4E6B1955" w14:textId="278C1794" w:rsidR="0097667B" w:rsidRDefault="0097667B" w:rsidP="0045151B">
      <w:pPr>
        <w:pStyle w:val="BodyText"/>
        <w:numPr>
          <w:ilvl w:val="0"/>
          <w:numId w:val="12"/>
        </w:numPr>
      </w:pPr>
      <w:r w:rsidRPr="00981E4C">
        <w:rPr>
          <w:b/>
          <w:bCs/>
        </w:rPr>
        <w:t>How much of the original work are you using?</w:t>
      </w:r>
      <w:r>
        <w:t xml:space="preserve"> If you are using copyrighted material in its entirety, it will probably not fall under fair use. In addition, if you make the copyrighted material the main centerpiece of your collage, putting a border around someone else’s painting for instance, it would be considered copyright infringement. </w:t>
      </w:r>
    </w:p>
    <w:p w14:paraId="1359500B" w14:textId="7349341F" w:rsidR="00981E4C" w:rsidRDefault="0097667B" w:rsidP="0045151B">
      <w:pPr>
        <w:pStyle w:val="BodyText"/>
        <w:numPr>
          <w:ilvl w:val="0"/>
          <w:numId w:val="12"/>
        </w:numPr>
      </w:pPr>
      <w:r w:rsidRPr="00981E4C">
        <w:rPr>
          <w:b/>
          <w:bCs/>
        </w:rPr>
        <w:t xml:space="preserve">Does your collage affect the potential market for the original work? </w:t>
      </w:r>
      <w:r w:rsidR="00981E4C">
        <w:t xml:space="preserve">If your collage falls into the same market as the original work, it will not be considered fair use. For example, if you use a newspaper photo in your art piece, the original work (the photo) and the new art piece (your collage) would fall into two separate markets and would therefore fall under fair use. Most collages will be considered fair use under this criterion. </w:t>
      </w:r>
    </w:p>
    <w:p w14:paraId="5A6175E8" w14:textId="21517E56" w:rsidR="00981E4C" w:rsidRDefault="00981E4C" w:rsidP="00981E4C">
      <w:pPr>
        <w:pStyle w:val="BodyText"/>
      </w:pPr>
      <w:r>
        <w:t xml:space="preserve">While all four of these criteria are essential, it is most important to consider whether the new work is transformative. The more transformative your use of the original work in your collage, the more likely it will be considered fair use. </w:t>
      </w:r>
    </w:p>
    <w:p w14:paraId="1957FCF0" w14:textId="559B1F11" w:rsidR="002F145F" w:rsidRDefault="002F145F" w:rsidP="002F145F">
      <w:pPr>
        <w:pStyle w:val="Heading1"/>
      </w:pPr>
      <w:r>
        <w:lastRenderedPageBreak/>
        <w:t>The Graphic Artists Guild</w:t>
      </w:r>
    </w:p>
    <w:p w14:paraId="3B03A977" w14:textId="40EDA8D8" w:rsidR="002F145F" w:rsidRDefault="002F145F" w:rsidP="002F145F">
      <w:pPr>
        <w:rPr>
          <w:rStyle w:val="Emphasis"/>
          <w:rFonts w:cstheme="minorHAnsi"/>
          <w:i w:val="0"/>
          <w:iCs w:val="0"/>
          <w:color w:val="000000"/>
          <w:szCs w:val="24"/>
          <w:bdr w:val="none" w:sz="0" w:space="0" w:color="auto" w:frame="1"/>
          <w:shd w:val="clear" w:color="auto" w:fill="FFFFFF"/>
        </w:rPr>
      </w:pPr>
      <w:r>
        <w:tab/>
        <w:t xml:space="preserve">The Graphic Artists Guild was founded in 1967 in order to protect the rights and works of graphic artists. These artists include graphic and interactive designers, illustrators and animators, and web programmers and developers. </w:t>
      </w:r>
      <w:r w:rsidR="001E1B68" w:rsidRPr="001E1B68">
        <w:rPr>
          <w:rFonts w:cstheme="minorHAnsi"/>
          <w:szCs w:val="24"/>
        </w:rPr>
        <w:t xml:space="preserve">The Guild seeks to provide its members with tools to succeed in the field such as advocacy, advice, </w:t>
      </w:r>
      <w:r w:rsidR="001E1B68">
        <w:rPr>
          <w:rFonts w:cstheme="minorHAnsi"/>
          <w:szCs w:val="24"/>
        </w:rPr>
        <w:t xml:space="preserve">the </w:t>
      </w:r>
      <w:r w:rsidR="001E1B68" w:rsidRPr="001E1B68">
        <w:rPr>
          <w:rStyle w:val="Emphasis"/>
          <w:rFonts w:cstheme="minorHAnsi"/>
          <w:color w:val="000000"/>
          <w:szCs w:val="24"/>
          <w:bdr w:val="none" w:sz="0" w:space="0" w:color="auto" w:frame="1"/>
          <w:shd w:val="clear" w:color="auto" w:fill="FFFFFF"/>
        </w:rPr>
        <w:t>Graphic Artists Guild’s Handbook: Pricing &amp; Ethical Guidelines</w:t>
      </w:r>
      <w:r w:rsidR="001E1B68">
        <w:rPr>
          <w:rStyle w:val="Emphasis"/>
          <w:rFonts w:cstheme="minorHAnsi"/>
          <w:color w:val="000000"/>
          <w:szCs w:val="24"/>
          <w:bdr w:val="none" w:sz="0" w:space="0" w:color="auto" w:frame="1"/>
          <w:shd w:val="clear" w:color="auto" w:fill="FFFFFF"/>
        </w:rPr>
        <w:t xml:space="preserve"> </w:t>
      </w:r>
      <w:r w:rsidR="001E1B68" w:rsidRPr="001E1B68">
        <w:rPr>
          <w:rStyle w:val="Emphasis"/>
          <w:rFonts w:cstheme="minorHAnsi"/>
          <w:i w:val="0"/>
          <w:iCs w:val="0"/>
          <w:color w:val="000000"/>
          <w:szCs w:val="24"/>
          <w:bdr w:val="none" w:sz="0" w:space="0" w:color="auto" w:frame="1"/>
          <w:shd w:val="clear" w:color="auto" w:fill="FFFFFF"/>
        </w:rPr>
        <w:t xml:space="preserve">and other resources, and </w:t>
      </w:r>
      <w:r w:rsidR="001E1B68">
        <w:rPr>
          <w:rStyle w:val="Emphasis"/>
          <w:rFonts w:cstheme="minorHAnsi"/>
          <w:i w:val="0"/>
          <w:iCs w:val="0"/>
          <w:color w:val="000000"/>
          <w:szCs w:val="24"/>
          <w:bdr w:val="none" w:sz="0" w:space="0" w:color="auto" w:frame="1"/>
          <w:shd w:val="clear" w:color="auto" w:fill="FFFFFF"/>
        </w:rPr>
        <w:t xml:space="preserve">social and educational events. The Guild was originally </w:t>
      </w:r>
      <w:r w:rsidR="002E79F9">
        <w:rPr>
          <w:rStyle w:val="Emphasis"/>
          <w:rFonts w:cstheme="minorHAnsi"/>
          <w:i w:val="0"/>
          <w:iCs w:val="0"/>
          <w:color w:val="000000"/>
          <w:szCs w:val="24"/>
          <w:bdr w:val="none" w:sz="0" w:space="0" w:color="auto" w:frame="1"/>
          <w:shd w:val="clear" w:color="auto" w:fill="FFFFFF"/>
        </w:rPr>
        <w:t>created to serve as a labor union for graphic artists working in the automobile industry in Detroit, but in 2014 voted to change from a union to a trade association. The mission of the Gu</w:t>
      </w:r>
      <w:r w:rsidR="002E79F9" w:rsidRPr="002E79F9">
        <w:rPr>
          <w:rStyle w:val="Emphasis"/>
          <w:rFonts w:cstheme="minorHAnsi"/>
          <w:i w:val="0"/>
          <w:iCs w:val="0"/>
          <w:color w:val="000000"/>
          <w:szCs w:val="24"/>
          <w:bdr w:val="none" w:sz="0" w:space="0" w:color="auto" w:frame="1"/>
          <w:shd w:val="clear" w:color="auto" w:fill="FFFFFF"/>
        </w:rPr>
        <w:t xml:space="preserve">ld is to </w:t>
      </w:r>
      <w:r w:rsidR="002E79F9">
        <w:rPr>
          <w:rStyle w:val="Emphasis"/>
          <w:rFonts w:cstheme="minorHAnsi"/>
          <w:i w:val="0"/>
          <w:iCs w:val="0"/>
          <w:color w:val="000000"/>
          <w:szCs w:val="24"/>
          <w:bdr w:val="none" w:sz="0" w:space="0" w:color="auto" w:frame="1"/>
          <w:shd w:val="clear" w:color="auto" w:fill="FFFFFF"/>
        </w:rPr>
        <w:t xml:space="preserve">“promote and protect the social, economic, and professional interests of its members.” The Guild is broken up into five regions — East, Midwest, New England, South, and West — and is headquartered in New York City. </w:t>
      </w:r>
    </w:p>
    <w:p w14:paraId="78733CC8" w14:textId="77777777" w:rsidR="00950D30" w:rsidRPr="00950D30" w:rsidRDefault="00950D30" w:rsidP="00950D30">
      <w:pPr>
        <w:pStyle w:val="BodyText"/>
      </w:pPr>
    </w:p>
    <w:p w14:paraId="04E9E04E" w14:textId="4E82F367" w:rsidR="00FC4E2C" w:rsidRDefault="00D55303" w:rsidP="00FC4E2C">
      <w:pPr>
        <w:pStyle w:val="Citation"/>
      </w:pPr>
      <w:r>
        <w:t>Kattwinkel</w:t>
      </w:r>
      <w:r w:rsidR="00CD602A">
        <w:t xml:space="preserve">, </w:t>
      </w:r>
      <w:r>
        <w:t>L. J</w:t>
      </w:r>
      <w:r w:rsidR="00FC4E2C">
        <w:t>. (</w:t>
      </w:r>
      <w:r>
        <w:t>2004, January 24</w:t>
      </w:r>
      <w:r w:rsidR="00FC4E2C">
        <w:t>).</w:t>
      </w:r>
      <w:r w:rsidR="00566601">
        <w:t xml:space="preserve"> </w:t>
      </w:r>
      <w:r>
        <w:t>Fair Use o</w:t>
      </w:r>
      <w:r w:rsidR="00A71340">
        <w:t>r</w:t>
      </w:r>
      <w:r>
        <w:t xml:space="preserve"> Infringement? The Graphic Artist Guild</w:t>
      </w:r>
      <w:r w:rsidR="00CF192F">
        <w:t xml:space="preserve">. </w:t>
      </w:r>
      <w:hyperlink r:id="rId8" w:anchor=":~:text=in%20your%20portfolio.-,Q.,-I%20designed%20a" w:history="1"/>
      <w:r w:rsidR="00950D30" w:rsidRPr="00950D30">
        <w:t>https://graphicartistsguild.org/fair-use-or-infringement/#:~:text=in%20your%20portfolio.-,Q.,-I%20designed%20a</w:t>
      </w:r>
    </w:p>
    <w:p w14:paraId="4B1D0AA7" w14:textId="19E352D6" w:rsidR="00950D30" w:rsidRPr="00950D30" w:rsidRDefault="00950D30" w:rsidP="00950D30">
      <w:pPr>
        <w:pStyle w:val="FootnoteText"/>
        <w:spacing w:after="240"/>
        <w:rPr>
          <w:i/>
          <w:iCs/>
          <w:color w:val="3E5C61"/>
          <w:sz w:val="18"/>
          <w:szCs w:val="18"/>
        </w:rPr>
      </w:pPr>
      <w:r w:rsidRPr="00950D30">
        <w:rPr>
          <w:i/>
          <w:iCs/>
          <w:color w:val="3E5C61"/>
          <w:sz w:val="18"/>
          <w:szCs w:val="18"/>
        </w:rPr>
        <w:t>About the Guild. (n.d.). The Graphic Artists Guild. https://graphicartistsguild.org/about/</w:t>
      </w:r>
    </w:p>
    <w:p w14:paraId="0D0BD73A" w14:textId="12DD841C" w:rsidR="002E79F9" w:rsidRPr="00950D30" w:rsidRDefault="002E79F9" w:rsidP="002E79F9">
      <w:pPr>
        <w:pStyle w:val="FootnoteText"/>
        <w:rPr>
          <w:i/>
          <w:iCs/>
          <w:color w:val="3E5C61"/>
          <w:sz w:val="18"/>
          <w:szCs w:val="18"/>
        </w:rPr>
      </w:pPr>
      <w:r w:rsidRPr="00950D30">
        <w:rPr>
          <w:i/>
          <w:iCs/>
          <w:color w:val="3E5C61"/>
          <w:sz w:val="18"/>
          <w:szCs w:val="18"/>
        </w:rPr>
        <w:t xml:space="preserve">FAQs. (n.d.). The Graphic Artists Guild. </w:t>
      </w:r>
      <w:r w:rsidR="00950D30" w:rsidRPr="00950D30">
        <w:rPr>
          <w:i/>
          <w:iCs/>
          <w:color w:val="3E5C61"/>
          <w:sz w:val="18"/>
          <w:szCs w:val="18"/>
        </w:rPr>
        <w:t>https://graphicartistsguild.org/faqs/</w:t>
      </w:r>
    </w:p>
    <w:sectPr w:rsidR="002E79F9" w:rsidRPr="00950D30">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764CC1" w14:textId="77777777" w:rsidR="00B61EF2" w:rsidRDefault="00B61EF2" w:rsidP="00293785">
      <w:pPr>
        <w:spacing w:after="0" w:line="240" w:lineRule="auto"/>
      </w:pPr>
      <w:r>
        <w:separator/>
      </w:r>
    </w:p>
  </w:endnote>
  <w:endnote w:type="continuationSeparator" w:id="0">
    <w:p w14:paraId="7720B93B" w14:textId="77777777" w:rsidR="00B61EF2" w:rsidRDefault="00B61EF2" w:rsidP="002937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997D11" w14:textId="77777777" w:rsidR="00B3083D" w:rsidRDefault="00B308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E71F91" w14:textId="77777777" w:rsidR="00293785" w:rsidRDefault="00AC349E">
    <w:pPr>
      <w:pStyle w:val="Footer"/>
    </w:pPr>
    <w:r w:rsidRPr="00293785">
      <w:rPr>
        <w:noProof/>
      </w:rPr>
      <mc:AlternateContent>
        <mc:Choice Requires="wps">
          <w:drawing>
            <wp:anchor distT="0" distB="0" distL="114300" distR="114300" simplePos="0" relativeHeight="251667456" behindDoc="0" locked="0" layoutInCell="1" allowOverlap="1" wp14:anchorId="573BAE34" wp14:editId="2796F388">
              <wp:simplePos x="0" y="0"/>
              <wp:positionH relativeFrom="column">
                <wp:posOffset>1143000</wp:posOffset>
              </wp:positionH>
              <wp:positionV relativeFrom="paragraph">
                <wp:posOffset>-261620</wp:posOffset>
              </wp:positionV>
              <wp:extent cx="4000500" cy="285750"/>
              <wp:effectExtent l="0" t="0" r="0" b="0"/>
              <wp:wrapNone/>
              <wp:docPr id="6" name="Text Box 6"/>
              <wp:cNvGraphicFramePr/>
              <a:graphic xmlns:a="http://schemas.openxmlformats.org/drawingml/2006/main">
                <a:graphicData uri="http://schemas.microsoft.com/office/word/2010/wordprocessingShape">
                  <wps:wsp>
                    <wps:cNvSpPr txBox="1"/>
                    <wps:spPr>
                      <a:xfrm>
                        <a:off x="0" y="0"/>
                        <a:ext cx="4000500" cy="28575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EF84A29" w14:textId="710F744B" w:rsidR="00293785" w:rsidRDefault="00000000" w:rsidP="00D106FF">
                          <w:pPr>
                            <w:pStyle w:val="LessonFooter"/>
                          </w:pPr>
                          <w:sdt>
                            <w:sdtPr>
                              <w:alias w:val="Title"/>
                              <w:tag w:val=""/>
                              <w:id w:val="1281607793"/>
                              <w:placeholder>
                                <w:docPart w:val="8EF2940E373DD04A9D89F7504CCB5500"/>
                              </w:placeholder>
                              <w:dataBinding w:prefixMappings="xmlns:ns0='http://purl.org/dc/elements/1.1/' xmlns:ns1='http://schemas.openxmlformats.org/package/2006/metadata/core-properties' " w:xpath="/ns1:coreProperties[1]/ns0:title[1]" w:storeItemID="{6C3C8BC8-F283-45AE-878A-BAB7291924A1}"/>
                              <w:text/>
                            </w:sdtPr>
                            <w:sdtContent>
                              <w:r w:rsidR="00864A8A">
                                <w:t>Image Mash-up</w:t>
                              </w:r>
                            </w:sdtContent>
                          </w:sdt>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3BAE34" id="_x0000_t202" coordsize="21600,21600" o:spt="202" path="m,l,21600r21600,l21600,xe">
              <v:stroke joinstyle="miter"/>
              <v:path gradientshapeok="t" o:connecttype="rect"/>
            </v:shapetype>
            <v:shape id="Text Box 6" o:spid="_x0000_s1026" type="#_x0000_t202" style="position:absolute;margin-left:90pt;margin-top:-20.6pt;width:315pt;height:2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" filled="f" stroked="f">
              <v:textbox>
                <w:txbxContent>
                  <w:p w14:paraId="0EF84A29" w14:textId="710F744B" w:rsidR="00293785" w:rsidRDefault="00000000" w:rsidP="00D106FF">
                    <w:pPr>
                      <w:pStyle w:val="LessonFooter"/>
                    </w:pPr>
                    <w:sdt>
                      <w:sdtPr>
                        <w:alias w:val="Title"/>
                        <w:tag w:val=""/>
                        <w:id w:val="1281607793"/>
                        <w:placeholder>
                          <w:docPart w:val="8EF2940E373DD04A9D89F7504CCB5500"/>
                        </w:placeholder>
                        <w:dataBinding w:prefixMappings="xmlns:ns0='http://purl.org/dc/elements/1.1/' xmlns:ns1='http://schemas.openxmlformats.org/package/2006/metadata/core-properties' " w:xpath="/ns1:coreProperties[1]/ns0:title[1]" w:storeItemID="{6C3C8BC8-F283-45AE-878A-BAB7291924A1}"/>
                        <w:text/>
                      </w:sdtPr>
                      <w:sdtContent>
                        <w:r w:rsidR="00864A8A">
                          <w:t>Image Mash-up</w:t>
                        </w:r>
                      </w:sdtContent>
                    </w:sdt>
                  </w:p>
                </w:txbxContent>
              </v:textbox>
            </v:shape>
          </w:pict>
        </mc:Fallback>
      </mc:AlternateContent>
    </w:r>
    <w:r w:rsidR="00293785" w:rsidRPr="00293785">
      <w:rPr>
        <w:noProof/>
      </w:rPr>
      <w:drawing>
        <wp:anchor distT="0" distB="0" distL="114300" distR="114300" simplePos="0" relativeHeight="251648000" behindDoc="1" locked="0" layoutInCell="1" allowOverlap="1" wp14:anchorId="65097ECC" wp14:editId="38524282">
          <wp:simplePos x="0" y="0"/>
          <wp:positionH relativeFrom="column">
            <wp:posOffset>1028700</wp:posOffset>
          </wp:positionH>
          <wp:positionV relativeFrom="paragraph">
            <wp:posOffset>-212725</wp:posOffset>
          </wp:positionV>
          <wp:extent cx="4572000" cy="31686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jpg"/>
                  <pic:cNvPicPr/>
                </pic:nvPicPr>
                <pic:blipFill>
                  <a:blip r:embed="rId1">
                    <a:extLst>
                      <a:ext uri="{28A0092B-C50C-407E-A947-70E740481C1C}">
                        <a14:useLocalDpi xmlns:a14="http://schemas.microsoft.com/office/drawing/2010/main" val="0"/>
                      </a:ext>
                    </a:extLst>
                  </a:blip>
                  <a:stretch>
                    <a:fillRect/>
                  </a:stretch>
                </pic:blipFill>
                <pic:spPr>
                  <a:xfrm>
                    <a:off x="0" y="0"/>
                    <a:ext cx="4572000" cy="316865"/>
                  </a:xfrm>
                  <a:prstGeom prst="rect">
                    <a:avLst/>
                  </a:prstGeom>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AD4D1F" w14:textId="77777777" w:rsidR="00B3083D" w:rsidRDefault="00B308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838F78" w14:textId="77777777" w:rsidR="00B61EF2" w:rsidRDefault="00B61EF2" w:rsidP="00293785">
      <w:pPr>
        <w:spacing w:after="0" w:line="240" w:lineRule="auto"/>
      </w:pPr>
      <w:r>
        <w:separator/>
      </w:r>
    </w:p>
  </w:footnote>
  <w:footnote w:type="continuationSeparator" w:id="0">
    <w:p w14:paraId="58BEBCA4" w14:textId="77777777" w:rsidR="00B61EF2" w:rsidRDefault="00B61EF2" w:rsidP="002937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E10996" w14:textId="77777777" w:rsidR="00B3083D" w:rsidRDefault="00B308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DBE0C" w14:textId="77777777" w:rsidR="00B3083D" w:rsidRDefault="00B3083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3CE013" w14:textId="77777777" w:rsidR="00B3083D" w:rsidRDefault="00B308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537968"/>
    <w:multiLevelType w:val="hybridMultilevel"/>
    <w:tmpl w:val="9AEA7D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2EC7015"/>
    <w:multiLevelType w:val="hybridMultilevel"/>
    <w:tmpl w:val="2E467F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F69620D"/>
    <w:multiLevelType w:val="hybridMultilevel"/>
    <w:tmpl w:val="9CFAB25A"/>
    <w:lvl w:ilvl="0" w:tplc="0409000F">
      <w:start w:val="1"/>
      <w:numFmt w:val="decimal"/>
      <w:lvlText w:val="%1."/>
      <w:lvlJc w:val="left"/>
      <w:pPr>
        <w:ind w:left="778" w:hanging="360"/>
      </w:pPr>
    </w:lvl>
    <w:lvl w:ilvl="1" w:tplc="04090019" w:tentative="1">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3" w15:restartNumberingAfterBreak="0">
    <w:nsid w:val="40262599"/>
    <w:multiLevelType w:val="hybridMultilevel"/>
    <w:tmpl w:val="28A491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4FC7CBF"/>
    <w:multiLevelType w:val="hybridMultilevel"/>
    <w:tmpl w:val="01F690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8CD67D3"/>
    <w:multiLevelType w:val="hybridMultilevel"/>
    <w:tmpl w:val="9188A6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11411CA"/>
    <w:multiLevelType w:val="hybridMultilevel"/>
    <w:tmpl w:val="6F2A24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0303056"/>
    <w:multiLevelType w:val="hybridMultilevel"/>
    <w:tmpl w:val="3E9C6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48F634E"/>
    <w:multiLevelType w:val="hybridMultilevel"/>
    <w:tmpl w:val="3E9C6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5E109C0"/>
    <w:multiLevelType w:val="hybridMultilevel"/>
    <w:tmpl w:val="8950677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7C587C53"/>
    <w:multiLevelType w:val="hybridMultilevel"/>
    <w:tmpl w:val="804EC7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7EDC1AFB"/>
    <w:multiLevelType w:val="hybridMultilevel"/>
    <w:tmpl w:val="7B06F1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9788996">
    <w:abstractNumId w:val="7"/>
  </w:num>
  <w:num w:numId="2" w16cid:durableId="146556627">
    <w:abstractNumId w:val="8"/>
  </w:num>
  <w:num w:numId="3" w16cid:durableId="1387334925">
    <w:abstractNumId w:val="1"/>
  </w:num>
  <w:num w:numId="4" w16cid:durableId="1689408539">
    <w:abstractNumId w:val="3"/>
  </w:num>
  <w:num w:numId="5" w16cid:durableId="547646668">
    <w:abstractNumId w:val="4"/>
  </w:num>
  <w:num w:numId="6" w16cid:durableId="480079475">
    <w:abstractNumId w:val="6"/>
  </w:num>
  <w:num w:numId="7" w16cid:durableId="1024863129">
    <w:abstractNumId w:val="5"/>
  </w:num>
  <w:num w:numId="8" w16cid:durableId="1295863789">
    <w:abstractNumId w:val="9"/>
  </w:num>
  <w:num w:numId="9" w16cid:durableId="1048140081">
    <w:abstractNumId w:val="10"/>
  </w:num>
  <w:num w:numId="10" w16cid:durableId="1471896044">
    <w:abstractNumId w:val="11"/>
  </w:num>
  <w:num w:numId="11" w16cid:durableId="1434518601">
    <w:abstractNumId w:val="2"/>
  </w:num>
  <w:num w:numId="12" w16cid:durableId="20846440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5303"/>
    <w:rsid w:val="0004006F"/>
    <w:rsid w:val="00053775"/>
    <w:rsid w:val="0005619A"/>
    <w:rsid w:val="0008589D"/>
    <w:rsid w:val="000F6CFD"/>
    <w:rsid w:val="0011259B"/>
    <w:rsid w:val="00116FDD"/>
    <w:rsid w:val="00125621"/>
    <w:rsid w:val="001A3324"/>
    <w:rsid w:val="001A7919"/>
    <w:rsid w:val="001D0BBF"/>
    <w:rsid w:val="001E1B68"/>
    <w:rsid w:val="001E1F85"/>
    <w:rsid w:val="001F125D"/>
    <w:rsid w:val="002315DE"/>
    <w:rsid w:val="002345CC"/>
    <w:rsid w:val="00293785"/>
    <w:rsid w:val="002C0879"/>
    <w:rsid w:val="002C37B4"/>
    <w:rsid w:val="002E79F9"/>
    <w:rsid w:val="002F145F"/>
    <w:rsid w:val="0036040A"/>
    <w:rsid w:val="00397FA9"/>
    <w:rsid w:val="003E3516"/>
    <w:rsid w:val="00446C13"/>
    <w:rsid w:val="0045151B"/>
    <w:rsid w:val="004603A9"/>
    <w:rsid w:val="005078B4"/>
    <w:rsid w:val="0053328A"/>
    <w:rsid w:val="00540FC6"/>
    <w:rsid w:val="005511B6"/>
    <w:rsid w:val="00553C98"/>
    <w:rsid w:val="00566601"/>
    <w:rsid w:val="005A7635"/>
    <w:rsid w:val="006010D7"/>
    <w:rsid w:val="006423F2"/>
    <w:rsid w:val="00645D7F"/>
    <w:rsid w:val="00656940"/>
    <w:rsid w:val="00665274"/>
    <w:rsid w:val="00666C03"/>
    <w:rsid w:val="00686DAB"/>
    <w:rsid w:val="006B4CC2"/>
    <w:rsid w:val="006E0EA0"/>
    <w:rsid w:val="006E1542"/>
    <w:rsid w:val="00721EA4"/>
    <w:rsid w:val="007236BB"/>
    <w:rsid w:val="00797CB5"/>
    <w:rsid w:val="007B055F"/>
    <w:rsid w:val="007C36E9"/>
    <w:rsid w:val="007E6F1D"/>
    <w:rsid w:val="008539BE"/>
    <w:rsid w:val="00864A8A"/>
    <w:rsid w:val="008708BC"/>
    <w:rsid w:val="00880013"/>
    <w:rsid w:val="008856F2"/>
    <w:rsid w:val="008920A4"/>
    <w:rsid w:val="008F46BE"/>
    <w:rsid w:val="008F5386"/>
    <w:rsid w:val="00913172"/>
    <w:rsid w:val="00950D30"/>
    <w:rsid w:val="0097667B"/>
    <w:rsid w:val="00981E19"/>
    <w:rsid w:val="00981E4C"/>
    <w:rsid w:val="009B52E4"/>
    <w:rsid w:val="009D6E8D"/>
    <w:rsid w:val="00A101E8"/>
    <w:rsid w:val="00A71340"/>
    <w:rsid w:val="00AC349E"/>
    <w:rsid w:val="00AC6BA7"/>
    <w:rsid w:val="00B3083D"/>
    <w:rsid w:val="00B3475F"/>
    <w:rsid w:val="00B46F26"/>
    <w:rsid w:val="00B61EF2"/>
    <w:rsid w:val="00B92DBF"/>
    <w:rsid w:val="00BD119F"/>
    <w:rsid w:val="00C21A69"/>
    <w:rsid w:val="00C31B2E"/>
    <w:rsid w:val="00C60185"/>
    <w:rsid w:val="00C73EA1"/>
    <w:rsid w:val="00C8524A"/>
    <w:rsid w:val="00CB4974"/>
    <w:rsid w:val="00CC4F77"/>
    <w:rsid w:val="00CD3CF6"/>
    <w:rsid w:val="00CD602A"/>
    <w:rsid w:val="00CE336D"/>
    <w:rsid w:val="00CF192F"/>
    <w:rsid w:val="00D106FF"/>
    <w:rsid w:val="00D55303"/>
    <w:rsid w:val="00D626EB"/>
    <w:rsid w:val="00DC1267"/>
    <w:rsid w:val="00DC7A6D"/>
    <w:rsid w:val="00E43680"/>
    <w:rsid w:val="00E61E47"/>
    <w:rsid w:val="00ED24C8"/>
    <w:rsid w:val="00EE2561"/>
    <w:rsid w:val="00F377E2"/>
    <w:rsid w:val="00F50748"/>
    <w:rsid w:val="00F72D02"/>
    <w:rsid w:val="00F77736"/>
    <w:rsid w:val="00FC4E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CDB8D"/>
  <w15:docId w15:val="{913AC05F-C36C-A441-8EAE-1720F4664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next w:val="BodyText"/>
    <w:qFormat/>
    <w:rsid w:val="00AC349E"/>
    <w:pPr>
      <w:spacing w:after="120" w:line="276" w:lineRule="auto"/>
    </w:pPr>
    <w:rPr>
      <w:sz w:val="24"/>
    </w:rPr>
  </w:style>
  <w:style w:type="paragraph" w:styleId="Heading1">
    <w:name w:val="heading 1"/>
    <w:basedOn w:val="Normal"/>
    <w:next w:val="Normal"/>
    <w:link w:val="Heading1Char"/>
    <w:autoRedefine/>
    <w:uiPriority w:val="9"/>
    <w:qFormat/>
    <w:rsid w:val="006B4CC2"/>
    <w:pPr>
      <w:keepNext/>
      <w:keepLines/>
      <w:spacing w:before="200"/>
      <w:outlineLvl w:val="0"/>
    </w:pPr>
    <w:rPr>
      <w:rFonts w:asciiTheme="majorHAnsi" w:eastAsiaTheme="majorEastAsia" w:hAnsiTheme="majorHAnsi" w:cstheme="majorBidi"/>
      <w:b/>
      <w:color w:val="910D28" w:themeColor="accent1"/>
      <w:szCs w:val="32"/>
      <w:shd w:val="clear" w:color="auto" w:fill="FFFFFF"/>
    </w:rPr>
  </w:style>
  <w:style w:type="paragraph" w:styleId="Heading2">
    <w:name w:val="heading 2"/>
    <w:basedOn w:val="Normal"/>
    <w:next w:val="Normal"/>
    <w:link w:val="Heading2Char"/>
    <w:autoRedefine/>
    <w:uiPriority w:val="9"/>
    <w:unhideWhenUsed/>
    <w:qFormat/>
    <w:rsid w:val="006E1542"/>
    <w:pPr>
      <w:keepNext/>
      <w:keepLines/>
      <w:spacing w:before="200" w:after="0"/>
      <w:outlineLvl w:val="1"/>
    </w:pPr>
    <w:rPr>
      <w:rFonts w:asciiTheme="majorHAnsi" w:eastAsiaTheme="majorEastAsia" w:hAnsiTheme="majorHAnsi" w:cstheme="majorBidi"/>
      <w:i/>
      <w:color w:val="910D28" w:themeColor="accent1"/>
      <w:szCs w:val="26"/>
    </w:rPr>
  </w:style>
  <w:style w:type="paragraph" w:styleId="Heading3">
    <w:name w:val="heading 3"/>
    <w:basedOn w:val="Normal"/>
    <w:next w:val="Normal"/>
    <w:link w:val="Heading3Char"/>
    <w:autoRedefine/>
    <w:uiPriority w:val="9"/>
    <w:unhideWhenUsed/>
    <w:qFormat/>
    <w:rsid w:val="00721EA4"/>
    <w:pPr>
      <w:keepNext/>
      <w:keepLines/>
      <w:spacing w:before="40" w:after="0"/>
      <w:outlineLvl w:val="2"/>
    </w:pPr>
    <w:rPr>
      <w:rFonts w:asciiTheme="majorHAnsi" w:eastAsiaTheme="majorEastAsia" w:hAnsiTheme="majorHAnsi" w:cstheme="majorBidi"/>
      <w:i/>
      <w:color w:val="3E5C61" w:themeColor="text2"/>
      <w:szCs w:val="24"/>
    </w:rPr>
  </w:style>
  <w:style w:type="paragraph" w:styleId="Heading4">
    <w:name w:val="heading 4"/>
    <w:basedOn w:val="Normal"/>
    <w:next w:val="Normal"/>
    <w:autoRedefine/>
    <w:uiPriority w:val="9"/>
    <w:unhideWhenUsed/>
    <w:qFormat/>
    <w:pPr>
      <w:keepNext/>
      <w:keepLines/>
      <w:spacing w:before="40" w:after="0"/>
      <w:outlineLvl w:val="3"/>
    </w:pPr>
    <w:rPr>
      <w:rFonts w:asciiTheme="majorHAnsi" w:eastAsiaTheme="majorEastAsia" w:hAnsiTheme="majorHAnsi" w:cstheme="majorBidi"/>
      <w:i/>
      <w:iCs/>
      <w:color w:val="6C091D" w:themeColor="accent1" w:themeShade="BF"/>
    </w:rPr>
  </w:style>
  <w:style w:type="paragraph" w:styleId="Heading5">
    <w:name w:val="heading 5"/>
    <w:basedOn w:val="Normal"/>
    <w:next w:val="Normal"/>
    <w:uiPriority w:val="9"/>
    <w:unhideWhenUsed/>
    <w:qFormat/>
    <w:pPr>
      <w:keepNext/>
      <w:keepLines/>
      <w:spacing w:before="40" w:after="0"/>
      <w:outlineLvl w:val="4"/>
    </w:pPr>
    <w:rPr>
      <w:rFonts w:asciiTheme="majorHAnsi" w:eastAsiaTheme="majorEastAsia" w:hAnsiTheme="majorHAnsi" w:cstheme="majorBidi"/>
      <w:color w:val="6C091D" w:themeColor="accent1" w:themeShade="BF"/>
    </w:rPr>
  </w:style>
  <w:style w:type="paragraph" w:styleId="Heading6">
    <w:name w:val="heading 6"/>
    <w:basedOn w:val="Normal"/>
    <w:next w:val="Normal"/>
    <w:uiPriority w:val="9"/>
    <w:unhideWhenUsed/>
    <w:qFormat/>
    <w:pPr>
      <w:keepNext/>
      <w:keepLines/>
      <w:spacing w:before="40" w:after="0"/>
      <w:outlineLvl w:val="5"/>
    </w:pPr>
    <w:rPr>
      <w:rFonts w:asciiTheme="majorHAnsi" w:eastAsiaTheme="majorEastAsia" w:hAnsiTheme="majorHAnsi" w:cstheme="majorBidi"/>
      <w:color w:val="48061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DC7A6D"/>
    <w:pPr>
      <w:spacing w:after="240" w:line="240" w:lineRule="auto"/>
      <w:outlineLvl w:val="0"/>
    </w:pPr>
    <w:rPr>
      <w:rFonts w:asciiTheme="majorHAnsi" w:eastAsiaTheme="majorEastAsia" w:hAnsiTheme="majorHAnsi" w:cstheme="majorBidi"/>
      <w:b/>
      <w:caps/>
      <w:kern w:val="28"/>
      <w:sz w:val="32"/>
      <w:szCs w:val="56"/>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2937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3785"/>
  </w:style>
  <w:style w:type="paragraph" w:styleId="Footer">
    <w:name w:val="footer"/>
    <w:basedOn w:val="Normal"/>
    <w:link w:val="FooterChar"/>
    <w:uiPriority w:val="99"/>
    <w:unhideWhenUsed/>
    <w:rsid w:val="002937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3785"/>
  </w:style>
  <w:style w:type="paragraph" w:customStyle="1" w:styleId="Citation">
    <w:name w:val="Citation"/>
    <w:basedOn w:val="Normal"/>
    <w:next w:val="FootnoteText"/>
    <w:qFormat/>
    <w:rsid w:val="00AC349E"/>
    <w:pPr>
      <w:ind w:left="720" w:hanging="720"/>
    </w:pPr>
    <w:rPr>
      <w:i/>
      <w:color w:val="3E5C61"/>
      <w:sz w:val="18"/>
    </w:rPr>
  </w:style>
  <w:style w:type="paragraph" w:styleId="FootnoteText">
    <w:name w:val="footnote text"/>
    <w:basedOn w:val="Normal"/>
    <w:link w:val="FootnoteTextChar"/>
    <w:uiPriority w:val="99"/>
    <w:semiHidden/>
    <w:unhideWhenUsed/>
    <w:rsid w:val="00AC34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C349E"/>
    <w:rPr>
      <w:sz w:val="20"/>
      <w:szCs w:val="20"/>
    </w:rPr>
  </w:style>
  <w:style w:type="paragraph" w:customStyle="1" w:styleId="LessonFooter">
    <w:name w:val="Lesson Footer"/>
    <w:basedOn w:val="Footer"/>
    <w:next w:val="Footer"/>
    <w:link w:val="LessonFooterChar"/>
    <w:autoRedefine/>
    <w:qFormat/>
    <w:rsid w:val="00AC349E"/>
    <w:pPr>
      <w:jc w:val="right"/>
    </w:pPr>
    <w:rPr>
      <w:b/>
      <w:caps/>
      <w:color w:val="2D2D2D"/>
    </w:rPr>
  </w:style>
  <w:style w:type="character" w:customStyle="1" w:styleId="LessonFooterChar">
    <w:name w:val="Lesson Footer Char"/>
    <w:basedOn w:val="TitleChar"/>
    <w:link w:val="LessonFooter"/>
    <w:rsid w:val="00AC349E"/>
    <w:rPr>
      <w:rFonts w:asciiTheme="majorHAnsi" w:eastAsiaTheme="majorEastAsia" w:hAnsiTheme="majorHAnsi" w:cstheme="majorBidi"/>
      <w:b/>
      <w:caps/>
      <w:color w:val="2D2D2D"/>
      <w:spacing w:val="-10"/>
      <w:kern w:val="28"/>
      <w:sz w:val="24"/>
      <w:szCs w:val="56"/>
    </w:rPr>
  </w:style>
  <w:style w:type="paragraph" w:customStyle="1" w:styleId="CaptionCutline">
    <w:name w:val="Caption/Cutline"/>
    <w:basedOn w:val="CommentText"/>
    <w:link w:val="CaptionCutlineChar"/>
    <w:qFormat/>
    <w:rsid w:val="006E1542"/>
    <w:pPr>
      <w:spacing w:after="0"/>
    </w:pPr>
    <w:rPr>
      <w:i/>
      <w:color w:val="626262"/>
      <w:sz w:val="18"/>
    </w:rPr>
  </w:style>
  <w:style w:type="character" w:customStyle="1" w:styleId="CaptionCutlineChar">
    <w:name w:val="Caption/Cutline Char"/>
    <w:basedOn w:val="CommentTextChar"/>
    <w:link w:val="CaptionCutline"/>
    <w:rsid w:val="006E1542"/>
    <w:rPr>
      <w:i/>
      <w:color w:val="626262"/>
      <w:sz w:val="18"/>
      <w:szCs w:val="20"/>
    </w:rPr>
  </w:style>
  <w:style w:type="paragraph" w:styleId="CommentText">
    <w:name w:val="annotation text"/>
    <w:basedOn w:val="Normal"/>
    <w:link w:val="CommentTextChar"/>
    <w:uiPriority w:val="99"/>
    <w:semiHidden/>
    <w:unhideWhenUsed/>
    <w:rsid w:val="00AC349E"/>
    <w:pPr>
      <w:spacing w:line="240" w:lineRule="auto"/>
    </w:pPr>
    <w:rPr>
      <w:sz w:val="20"/>
      <w:szCs w:val="20"/>
    </w:rPr>
  </w:style>
  <w:style w:type="character" w:customStyle="1" w:styleId="CommentTextChar">
    <w:name w:val="Comment Text Char"/>
    <w:basedOn w:val="DefaultParagraphFont"/>
    <w:link w:val="CommentText"/>
    <w:uiPriority w:val="99"/>
    <w:semiHidden/>
    <w:rsid w:val="00AC349E"/>
    <w:rPr>
      <w:sz w:val="20"/>
      <w:szCs w:val="20"/>
    </w:rPr>
  </w:style>
  <w:style w:type="paragraph" w:customStyle="1" w:styleId="OtherHeadings">
    <w:name w:val="Other Headings"/>
    <w:basedOn w:val="Heading3"/>
    <w:next w:val="Heading3"/>
    <w:rsid w:val="005078B4"/>
    <w:pPr>
      <w:spacing w:before="200"/>
    </w:pPr>
    <w:rPr>
      <w:color w:val="3E5C61"/>
    </w:rPr>
  </w:style>
  <w:style w:type="paragraph" w:styleId="BodyText">
    <w:name w:val="Body Text"/>
    <w:basedOn w:val="Normal"/>
    <w:link w:val="BodyTextChar"/>
    <w:uiPriority w:val="99"/>
    <w:semiHidden/>
    <w:unhideWhenUsed/>
    <w:rsid w:val="00AC349E"/>
  </w:style>
  <w:style w:type="character" w:customStyle="1" w:styleId="BodyTextChar">
    <w:name w:val="Body Text Char"/>
    <w:basedOn w:val="DefaultParagraphFont"/>
    <w:link w:val="BodyText"/>
    <w:uiPriority w:val="99"/>
    <w:semiHidden/>
    <w:rsid w:val="00AC349E"/>
    <w:rPr>
      <w:sz w:val="24"/>
    </w:rPr>
  </w:style>
  <w:style w:type="character" w:customStyle="1" w:styleId="Heading1Char">
    <w:name w:val="Heading 1 Char"/>
    <w:basedOn w:val="DefaultParagraphFont"/>
    <w:link w:val="Heading1"/>
    <w:uiPriority w:val="9"/>
    <w:rsid w:val="006B4CC2"/>
    <w:rPr>
      <w:rFonts w:asciiTheme="majorHAnsi" w:eastAsiaTheme="majorEastAsia" w:hAnsiTheme="majorHAnsi" w:cstheme="majorBidi"/>
      <w:b/>
      <w:color w:val="910D28" w:themeColor="accent1"/>
      <w:sz w:val="24"/>
      <w:szCs w:val="32"/>
    </w:rPr>
  </w:style>
  <w:style w:type="character" w:customStyle="1" w:styleId="Heading2Char">
    <w:name w:val="Heading 2 Char"/>
    <w:basedOn w:val="DefaultParagraphFont"/>
    <w:link w:val="Heading2"/>
    <w:uiPriority w:val="9"/>
    <w:rsid w:val="006E1542"/>
    <w:rPr>
      <w:rFonts w:asciiTheme="majorHAnsi" w:eastAsiaTheme="majorEastAsia" w:hAnsiTheme="majorHAnsi" w:cstheme="majorBidi"/>
      <w:i/>
      <w:color w:val="910D28" w:themeColor="accent1"/>
      <w:sz w:val="24"/>
      <w:szCs w:val="26"/>
    </w:rPr>
  </w:style>
  <w:style w:type="character" w:customStyle="1" w:styleId="Heading3Char">
    <w:name w:val="Heading 3 Char"/>
    <w:basedOn w:val="DefaultParagraphFont"/>
    <w:link w:val="Heading3"/>
    <w:uiPriority w:val="9"/>
    <w:rsid w:val="00721EA4"/>
    <w:rPr>
      <w:rFonts w:asciiTheme="majorHAnsi" w:eastAsiaTheme="majorEastAsia" w:hAnsiTheme="majorHAnsi" w:cstheme="majorBidi"/>
      <w:i/>
      <w:color w:val="3E5C61" w:themeColor="text2"/>
      <w:sz w:val="24"/>
      <w:szCs w:val="24"/>
    </w:rPr>
  </w:style>
  <w:style w:type="character" w:customStyle="1" w:styleId="TitleChar">
    <w:name w:val="Title Char"/>
    <w:basedOn w:val="DefaultParagraphFont"/>
    <w:link w:val="Title"/>
    <w:uiPriority w:val="10"/>
    <w:rsid w:val="00DC7A6D"/>
    <w:rPr>
      <w:rFonts w:asciiTheme="majorHAnsi" w:eastAsiaTheme="majorEastAsia" w:hAnsiTheme="majorHAnsi" w:cstheme="majorBidi"/>
      <w:b/>
      <w:caps/>
      <w:kern w:val="28"/>
      <w:sz w:val="32"/>
      <w:szCs w:val="56"/>
    </w:rPr>
  </w:style>
  <w:style w:type="paragraph" w:styleId="Quote">
    <w:name w:val="Quote"/>
    <w:aliases w:val="Block Quote"/>
    <w:basedOn w:val="Normal"/>
    <w:next w:val="Normal"/>
    <w:link w:val="QuoteChar"/>
    <w:uiPriority w:val="29"/>
    <w:qFormat/>
    <w:rsid w:val="00AC349E"/>
    <w:pPr>
      <w:spacing w:before="120"/>
      <w:ind w:left="1152" w:right="1152"/>
      <w:jc w:val="both"/>
    </w:pPr>
    <w:rPr>
      <w:i/>
      <w:iCs/>
      <w:color w:val="626262"/>
    </w:rPr>
  </w:style>
  <w:style w:type="character" w:customStyle="1" w:styleId="QuoteChar">
    <w:name w:val="Quote Char"/>
    <w:aliases w:val="Block Quote Char"/>
    <w:basedOn w:val="DefaultParagraphFont"/>
    <w:link w:val="Quote"/>
    <w:uiPriority w:val="29"/>
    <w:rsid w:val="00AC349E"/>
    <w:rPr>
      <w:i/>
      <w:iCs/>
      <w:color w:val="626262"/>
      <w:sz w:val="24"/>
    </w:rPr>
  </w:style>
  <w:style w:type="paragraph" w:styleId="NormalWeb">
    <w:name w:val="Normal (Web)"/>
    <w:basedOn w:val="Normal"/>
    <w:uiPriority w:val="99"/>
    <w:semiHidden/>
    <w:unhideWhenUsed/>
    <w:rsid w:val="00AC349E"/>
    <w:pPr>
      <w:spacing w:before="100" w:beforeAutospacing="1" w:after="100" w:afterAutospacing="1" w:line="240" w:lineRule="auto"/>
    </w:pPr>
    <w:rPr>
      <w:rFonts w:ascii="Times New Roman" w:eastAsia="Times New Roman" w:hAnsi="Times New Roman" w:cs="Times New Roman"/>
      <w:szCs w:val="24"/>
    </w:rPr>
  </w:style>
  <w:style w:type="table" w:styleId="TableGrid">
    <w:name w:val="Table Grid"/>
    <w:basedOn w:val="TableNormal"/>
    <w:uiPriority w:val="39"/>
    <w:rsid w:val="00AC34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umnHeaders">
    <w:name w:val="Table Column Headers"/>
    <w:basedOn w:val="Normal"/>
    <w:link w:val="TableColumnHeadersChar"/>
    <w:autoRedefine/>
    <w:qFormat/>
    <w:rsid w:val="006B4CC2"/>
    <w:pPr>
      <w:spacing w:after="0" w:line="240" w:lineRule="auto"/>
      <w:jc w:val="center"/>
    </w:pPr>
    <w:rPr>
      <w:rFonts w:asciiTheme="majorHAnsi" w:hAnsiTheme="majorHAnsi"/>
      <w:b/>
      <w:color w:val="FFFFFF" w:themeColor="background1"/>
    </w:rPr>
  </w:style>
  <w:style w:type="paragraph" w:customStyle="1" w:styleId="Style1">
    <w:name w:val="Style1"/>
    <w:basedOn w:val="TableColumnHeaders"/>
    <w:next w:val="Header"/>
    <w:autoRedefine/>
    <w:rsid w:val="00AC349E"/>
    <w:rPr>
      <w:szCs w:val="24"/>
    </w:rPr>
  </w:style>
  <w:style w:type="character" w:customStyle="1" w:styleId="TableColumnHeadersChar">
    <w:name w:val="Table Column Headers Char"/>
    <w:basedOn w:val="DefaultParagraphFont"/>
    <w:link w:val="TableColumnHeaders"/>
    <w:rsid w:val="006B4CC2"/>
    <w:rPr>
      <w:rFonts w:asciiTheme="majorHAnsi" w:hAnsiTheme="majorHAnsi"/>
      <w:b/>
      <w:color w:val="FFFFFF" w:themeColor="background1"/>
      <w:sz w:val="24"/>
    </w:rPr>
  </w:style>
  <w:style w:type="paragraph" w:styleId="NoSpacing">
    <w:name w:val="No Spacing"/>
    <w:link w:val="NoSpacingChar"/>
    <w:uiPriority w:val="1"/>
    <w:rsid w:val="0053328A"/>
    <w:pPr>
      <w:spacing w:after="0" w:line="240" w:lineRule="auto"/>
    </w:pPr>
    <w:rPr>
      <w:rFonts w:eastAsiaTheme="minorEastAsia"/>
    </w:rPr>
  </w:style>
  <w:style w:type="character" w:customStyle="1" w:styleId="NoSpacingChar">
    <w:name w:val="No Spacing Char"/>
    <w:basedOn w:val="DefaultParagraphFont"/>
    <w:link w:val="NoSpacing"/>
    <w:uiPriority w:val="1"/>
    <w:rsid w:val="0053328A"/>
    <w:rPr>
      <w:rFonts w:eastAsiaTheme="minorEastAsia"/>
    </w:rPr>
  </w:style>
  <w:style w:type="character" w:styleId="Hyperlink">
    <w:name w:val="Hyperlink"/>
    <w:basedOn w:val="DefaultParagraphFont"/>
    <w:uiPriority w:val="99"/>
    <w:unhideWhenUsed/>
    <w:rsid w:val="00666C03"/>
    <w:rPr>
      <w:color w:val="910D28" w:themeColor="hyperlink"/>
      <w:u w:val="single"/>
    </w:rPr>
  </w:style>
  <w:style w:type="character" w:styleId="UnresolvedMention">
    <w:name w:val="Unresolved Mention"/>
    <w:basedOn w:val="DefaultParagraphFont"/>
    <w:uiPriority w:val="99"/>
    <w:semiHidden/>
    <w:unhideWhenUsed/>
    <w:rsid w:val="00666C03"/>
    <w:rPr>
      <w:color w:val="808080"/>
      <w:shd w:val="clear" w:color="auto" w:fill="E6E6E6"/>
    </w:rPr>
  </w:style>
  <w:style w:type="paragraph" w:styleId="ListParagraph">
    <w:name w:val="List Paragraph"/>
    <w:basedOn w:val="Normal"/>
    <w:uiPriority w:val="34"/>
    <w:rsid w:val="00880013"/>
    <w:pPr>
      <w:ind w:left="720"/>
      <w:contextualSpacing/>
    </w:pPr>
  </w:style>
  <w:style w:type="paragraph" w:customStyle="1" w:styleId="Image">
    <w:name w:val="Image"/>
    <w:basedOn w:val="Normal"/>
    <w:next w:val="CaptionCutline"/>
    <w:link w:val="ImageChar"/>
    <w:autoRedefine/>
    <w:qFormat/>
    <w:rsid w:val="006E1542"/>
    <w:pPr>
      <w:keepNext/>
      <w:spacing w:after="0" w:line="240" w:lineRule="auto"/>
    </w:pPr>
    <w:rPr>
      <w:noProof/>
      <w:shd w:val="clear" w:color="auto" w:fill="FFFFFF"/>
    </w:rPr>
  </w:style>
  <w:style w:type="character" w:styleId="PlaceholderText">
    <w:name w:val="Placeholder Text"/>
    <w:basedOn w:val="DefaultParagraphFont"/>
    <w:uiPriority w:val="99"/>
    <w:semiHidden/>
    <w:rsid w:val="00D106FF"/>
    <w:rPr>
      <w:color w:val="808080"/>
    </w:rPr>
  </w:style>
  <w:style w:type="character" w:customStyle="1" w:styleId="ImageChar">
    <w:name w:val="Image Char"/>
    <w:basedOn w:val="DefaultParagraphFont"/>
    <w:link w:val="Image"/>
    <w:rsid w:val="006E1542"/>
    <w:rPr>
      <w:noProof/>
      <w:sz w:val="24"/>
    </w:rPr>
  </w:style>
  <w:style w:type="paragraph" w:customStyle="1" w:styleId="RowHeader">
    <w:name w:val="Row Header"/>
    <w:basedOn w:val="Normal"/>
    <w:qFormat/>
    <w:rsid w:val="006B4CC2"/>
    <w:pPr>
      <w:spacing w:after="0" w:line="240" w:lineRule="auto"/>
    </w:pPr>
    <w:rPr>
      <w:b/>
      <w:color w:val="910D28" w:themeColor="accent1"/>
    </w:rPr>
  </w:style>
  <w:style w:type="paragraph" w:customStyle="1" w:styleId="TableData">
    <w:name w:val="Table Data"/>
    <w:basedOn w:val="Normal"/>
    <w:qFormat/>
    <w:rsid w:val="006B4CC2"/>
    <w:pPr>
      <w:spacing w:after="0" w:line="240" w:lineRule="auto"/>
    </w:pPr>
  </w:style>
  <w:style w:type="character" w:styleId="Emphasis">
    <w:name w:val="Emphasis"/>
    <w:basedOn w:val="DefaultParagraphFont"/>
    <w:uiPriority w:val="20"/>
    <w:qFormat/>
    <w:rsid w:val="001E1B68"/>
    <w:rPr>
      <w:i/>
      <w:iCs/>
    </w:rPr>
  </w:style>
  <w:style w:type="character" w:styleId="FollowedHyperlink">
    <w:name w:val="FollowedHyperlink"/>
    <w:basedOn w:val="DefaultParagraphFont"/>
    <w:uiPriority w:val="99"/>
    <w:semiHidden/>
    <w:unhideWhenUsed/>
    <w:rsid w:val="002E79F9"/>
    <w:rPr>
      <w:color w:val="A2667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696202">
      <w:bodyDiv w:val="1"/>
      <w:marLeft w:val="0"/>
      <w:marRight w:val="0"/>
      <w:marTop w:val="0"/>
      <w:marBottom w:val="0"/>
      <w:divBdr>
        <w:top w:val="none" w:sz="0" w:space="0" w:color="auto"/>
        <w:left w:val="none" w:sz="0" w:space="0" w:color="auto"/>
        <w:bottom w:val="none" w:sz="0" w:space="0" w:color="auto"/>
        <w:right w:val="none" w:sz="0" w:space="0" w:color="auto"/>
      </w:divBdr>
    </w:div>
    <w:div w:id="12130068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graphicartistsguild.org/fair-use-or-infringemen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rdanhayden/Library/Group%20Containers/UBF8T346G9.Office/User%20Content.localized/Templates.localized/Vertical%20LEARN%20Docu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EF2940E373DD04A9D89F7504CCB5500"/>
        <w:category>
          <w:name w:val="General"/>
          <w:gallery w:val="placeholder"/>
        </w:category>
        <w:types>
          <w:type w:val="bbPlcHdr"/>
        </w:types>
        <w:behaviors>
          <w:behavior w:val="content"/>
        </w:behaviors>
        <w:guid w:val="{5BEE1545-41A8-3A42-A70C-D6DD6DE08E11}"/>
      </w:docPartPr>
      <w:docPartBody>
        <w:p w:rsidR="008055F3" w:rsidRDefault="00000000">
          <w:pPr>
            <w:pStyle w:val="8EF2940E373DD04A9D89F7504CCB5500"/>
          </w:pPr>
          <w:r w:rsidRPr="00D61E8F">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F60"/>
    <w:rsid w:val="00525678"/>
    <w:rsid w:val="008055F3"/>
    <w:rsid w:val="00D27F60"/>
    <w:rsid w:val="00E26A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8EF2940E373DD04A9D89F7504CCB5500">
    <w:name w:val="8EF2940E373DD04A9D89F7504CCB550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LEARN16">
  <a:themeElements>
    <a:clrScheme name="LEARN">
      <a:dk1>
        <a:srgbClr val="3E5C61"/>
      </a:dk1>
      <a:lt1>
        <a:sysClr val="window" lastClr="FFFFFF"/>
      </a:lt1>
      <a:dk2>
        <a:srgbClr val="3E5C61"/>
      </a:dk2>
      <a:lt2>
        <a:srgbClr val="FFFFFF"/>
      </a:lt2>
      <a:accent1>
        <a:srgbClr val="910D28"/>
      </a:accent1>
      <a:accent2>
        <a:srgbClr val="3E5C61"/>
      </a:accent2>
      <a:accent3>
        <a:srgbClr val="BED7D3"/>
      </a:accent3>
      <a:accent4>
        <a:srgbClr val="626262"/>
      </a:accent4>
      <a:accent5>
        <a:srgbClr val="910D28"/>
      </a:accent5>
      <a:accent6>
        <a:srgbClr val="3E5C61"/>
      </a:accent6>
      <a:hlink>
        <a:srgbClr val="910D28"/>
      </a:hlink>
      <a:folHlink>
        <a:srgbClr val="A26670"/>
      </a:folHlink>
    </a:clrScheme>
    <a:fontScheme name="LEARN">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FFED32-C619-4179-8329-D540554DE4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Vertical LEARN Document.dotx</Template>
  <TotalTime>2</TotalTime>
  <Pages>2</Pages>
  <Words>662</Words>
  <Characters>3460</Characters>
  <Application>Microsoft Office Word</Application>
  <DocSecurity>0</DocSecurity>
  <Lines>51</Lines>
  <Paragraphs>13</Paragraphs>
  <ScaleCrop>false</ScaleCrop>
  <HeadingPairs>
    <vt:vector size="2" baseType="variant">
      <vt:variant>
        <vt:lpstr>Title</vt:lpstr>
      </vt:variant>
      <vt:variant>
        <vt:i4>1</vt:i4>
      </vt:variant>
    </vt:vector>
  </HeadingPairs>
  <TitlesOfParts>
    <vt:vector size="1" baseType="lpstr">
      <vt:lpstr>Fair Use Reading</vt:lpstr>
    </vt:vector>
  </TitlesOfParts>
  <Manager/>
  <Company/>
  <LinksUpToDate>false</LinksUpToDate>
  <CharactersWithSpaces>4119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Image Mash-up</dc:title>
  <dc:subject/>
  <dc:creator>K20 Center</dc:creator>
  <cp:keywords/>
  <dc:description/>
  <cp:lastModifiedBy>Hayden, Jordan K.</cp:lastModifiedBy>
  <cp:revision>5</cp:revision>
  <cp:lastPrinted>2016-07-14T14:08:00Z</cp:lastPrinted>
  <dcterms:created xsi:type="dcterms:W3CDTF">2022-12-15T16:02:00Z</dcterms:created>
  <dcterms:modified xsi:type="dcterms:W3CDTF">2022-12-19T16:52:00Z</dcterms:modified>
  <cp:category/>
</cp:coreProperties>
</file>