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245DB5" w14:textId="4769C555" w:rsidR="00446C13" w:rsidRPr="00DC7A6D" w:rsidRDefault="00127665" w:rsidP="00DC7A6D">
      <w:pPr>
        <w:pStyle w:val="Title"/>
      </w:pPr>
      <w:r>
        <w:t>I Used to think… but now i know</w:t>
      </w:r>
    </w:p>
    <w:p w14:paraId="3F9EBAAD" w14:textId="608A8DE1" w:rsidR="00FC4E2C" w:rsidRDefault="00127665" w:rsidP="00127665">
      <w:pPr>
        <w:pStyle w:val="Heading1"/>
        <w:spacing w:before="0" w:after="200"/>
        <w:rPr>
          <w:sz w:val="28"/>
          <w:szCs w:val="28"/>
        </w:rPr>
      </w:pPr>
      <w:r>
        <w:rPr>
          <w:sz w:val="28"/>
          <w:szCs w:val="28"/>
        </w:rPr>
        <w:t>Is using someone else’s art to make your own considered stealing?</w:t>
      </w: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27665" w14:paraId="6CA2E311" w14:textId="77777777" w:rsidTr="00127665">
        <w:trPr>
          <w:trHeight w:val="746"/>
        </w:trPr>
        <w:tc>
          <w:tcPr>
            <w:tcW w:w="4675" w:type="dxa"/>
            <w:shd w:val="clear" w:color="auto" w:fill="3E5C61" w:themeFill="text1"/>
            <w:vAlign w:val="center"/>
          </w:tcPr>
          <w:p w14:paraId="1EE5DB21" w14:textId="49B3F827" w:rsidR="00127665" w:rsidRPr="00127665" w:rsidRDefault="00127665" w:rsidP="00127665">
            <w:pPr>
              <w:pStyle w:val="TableColumnHeaders"/>
            </w:pPr>
            <w:r w:rsidRPr="00127665">
              <w:t>I Used to Think</w:t>
            </w:r>
          </w:p>
        </w:tc>
        <w:tc>
          <w:tcPr>
            <w:tcW w:w="4675" w:type="dxa"/>
            <w:shd w:val="clear" w:color="auto" w:fill="3E5C61" w:themeFill="text1"/>
            <w:vAlign w:val="center"/>
          </w:tcPr>
          <w:p w14:paraId="73144B8A" w14:textId="7E83C432" w:rsidR="00127665" w:rsidRPr="00127665" w:rsidRDefault="00127665" w:rsidP="00127665">
            <w:pPr>
              <w:pStyle w:val="TableColumnHeaders"/>
            </w:pPr>
            <w:r w:rsidRPr="00127665">
              <w:t>But Now I Know</w:t>
            </w:r>
          </w:p>
        </w:tc>
      </w:tr>
      <w:tr w:rsidR="00127665" w14:paraId="7D61D626" w14:textId="77777777" w:rsidTr="00127665">
        <w:trPr>
          <w:trHeight w:val="10790"/>
        </w:trPr>
        <w:tc>
          <w:tcPr>
            <w:tcW w:w="4675" w:type="dxa"/>
          </w:tcPr>
          <w:p w14:paraId="3FEDFFC8" w14:textId="77777777" w:rsidR="00127665" w:rsidRDefault="00127665" w:rsidP="00127665"/>
        </w:tc>
        <w:tc>
          <w:tcPr>
            <w:tcW w:w="4675" w:type="dxa"/>
          </w:tcPr>
          <w:p w14:paraId="287A7832" w14:textId="77777777" w:rsidR="00127665" w:rsidRDefault="00127665" w:rsidP="00127665"/>
        </w:tc>
      </w:tr>
    </w:tbl>
    <w:p w14:paraId="3E71EC12" w14:textId="77777777" w:rsidR="00127665" w:rsidRPr="00127665" w:rsidRDefault="00127665" w:rsidP="00127665">
      <w:pPr>
        <w:rPr>
          <w:sz w:val="11"/>
          <w:szCs w:val="10"/>
        </w:rPr>
      </w:pPr>
    </w:p>
    <w:sectPr w:rsidR="00127665" w:rsidRPr="001276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B1602" w14:textId="77777777" w:rsidR="00D7005B" w:rsidRDefault="00D7005B" w:rsidP="00293785">
      <w:pPr>
        <w:spacing w:after="0" w:line="240" w:lineRule="auto"/>
      </w:pPr>
      <w:r>
        <w:separator/>
      </w:r>
    </w:p>
  </w:endnote>
  <w:endnote w:type="continuationSeparator" w:id="0">
    <w:p w14:paraId="7A9F4953" w14:textId="77777777" w:rsidR="00D7005B" w:rsidRDefault="00D7005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435C" w14:textId="77777777" w:rsidR="00B3083D" w:rsidRDefault="00B30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8BD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D6617E" wp14:editId="0F671AE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4E9B8" w14:textId="063ADB9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CD85DB808474440AEC69AE578613C5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27665">
                                <w:t>Image Mash-up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661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EA4E9B8" w14:textId="063ADB94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CD85DB808474440AEC69AE578613C5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27665">
                          <w:t>Image Mash-up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180F57B" wp14:editId="4B561B1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9D85" w14:textId="77777777" w:rsidR="00B3083D" w:rsidRDefault="00B30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8BE7D" w14:textId="77777777" w:rsidR="00D7005B" w:rsidRDefault="00D7005B" w:rsidP="00293785">
      <w:pPr>
        <w:spacing w:after="0" w:line="240" w:lineRule="auto"/>
      </w:pPr>
      <w:r>
        <w:separator/>
      </w:r>
    </w:p>
  </w:footnote>
  <w:footnote w:type="continuationSeparator" w:id="0">
    <w:p w14:paraId="29452BDF" w14:textId="77777777" w:rsidR="00D7005B" w:rsidRDefault="00D7005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FAFF" w14:textId="77777777" w:rsidR="00B3083D" w:rsidRDefault="00B30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4288" w14:textId="77777777" w:rsidR="00B3083D" w:rsidRDefault="00B308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164A" w14:textId="77777777" w:rsidR="00B3083D" w:rsidRDefault="00B30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65"/>
    <w:rsid w:val="0004006F"/>
    <w:rsid w:val="00053775"/>
    <w:rsid w:val="0005619A"/>
    <w:rsid w:val="0008589D"/>
    <w:rsid w:val="000F6CFD"/>
    <w:rsid w:val="0011259B"/>
    <w:rsid w:val="00116FDD"/>
    <w:rsid w:val="00125621"/>
    <w:rsid w:val="00127665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E3516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A101E8"/>
    <w:rsid w:val="00AC349E"/>
    <w:rsid w:val="00B3083D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37FAF"/>
    <w:rsid w:val="00D626EB"/>
    <w:rsid w:val="00D7005B"/>
    <w:rsid w:val="00DC1267"/>
    <w:rsid w:val="00DC7A6D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BBFC2"/>
  <w15:docId w15:val="{EF911A39-39F7-DA49-AC87-FBB74BCA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rdanhayden/Library/Group%20Containers/UBF8T346G9.Office/User%20Content.localized/Templates.localized/Vertical%20LEARN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D85DB808474440AEC69AE578613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F9EF6-04DB-0D41-ADF5-0965C3012BDC}"/>
      </w:docPartPr>
      <w:docPartBody>
        <w:p w:rsidR="00000000" w:rsidRDefault="00000000">
          <w:pPr>
            <w:pStyle w:val="ECD85DB808474440AEC69AE578613C5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D3"/>
    <w:rsid w:val="00D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CD85DB808474440AEC69AE578613C51">
    <w:name w:val="ECD85DB808474440AEC69AE578613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Document.dotx</Template>
  <TotalTime>5</TotalTime>
  <Pages>1</Pages>
  <Words>27</Words>
  <Characters>102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Mash-up</dc:title>
  <dc:subject/>
  <dc:creator>K20 Center</dc:creator>
  <cp:keywords/>
  <dc:description/>
  <cp:lastModifiedBy>Hayden, Jordan K.</cp:lastModifiedBy>
  <cp:revision>1</cp:revision>
  <cp:lastPrinted>2016-07-14T14:08:00Z</cp:lastPrinted>
  <dcterms:created xsi:type="dcterms:W3CDTF">2022-12-19T18:25:00Z</dcterms:created>
  <dcterms:modified xsi:type="dcterms:W3CDTF">2022-12-19T18:31:00Z</dcterms:modified>
  <cp:category/>
</cp:coreProperties>
</file>