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CA06CC" w14:textId="40CD1F75" w:rsidR="00446C13" w:rsidRPr="00EA325E" w:rsidRDefault="00EA325E" w:rsidP="00EA325E">
      <w:pPr>
        <w:pStyle w:val="Title"/>
      </w:pPr>
      <w:r>
        <w:t>CLASIFICACIÓN DE TARJETAS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9350"/>
      </w:tblGrid>
      <w:tr w:rsidR="00423CB2" w14:paraId="0549554B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2C9C5A84" w14:textId="4ECD0500" w:rsidR="00423CB2" w:rsidRPr="00423CB2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4Fe(s) + 3O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(g)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2Fe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(s)</w:t>
            </w:r>
          </w:p>
        </w:tc>
      </w:tr>
      <w:tr w:rsidR="00423CB2" w14:paraId="38397C13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6959E1D4" w14:textId="1CDC1470" w:rsidR="00423CB2" w:rsidRPr="00423CB2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MgCO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(s)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MgO(s) + CO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</w:t>
            </w:r>
          </w:p>
        </w:tc>
      </w:tr>
      <w:tr w:rsidR="00423CB2" w14:paraId="5D5937CF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1059BAA0" w14:textId="59535195" w:rsidR="00423CB2" w:rsidRPr="00423CB2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N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 + 3H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(g)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2NH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</w:t>
            </w:r>
          </w:p>
        </w:tc>
      </w:tr>
      <w:tr w:rsidR="00423CB2" w14:paraId="2E272A29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42BED611" w14:textId="2C4192DA" w:rsidR="00423CB2" w:rsidRPr="00423CB2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8Li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S(s)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16Li(s) + S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8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(s)</w:t>
            </w:r>
          </w:p>
        </w:tc>
      </w:tr>
      <w:tr w:rsidR="00423CB2" w14:paraId="3DB0B30D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2F893486" w14:textId="4FA9FFD3" w:rsidR="00423CB2" w:rsidRDefault="00423CB2" w:rsidP="00B562C7">
            <w:pPr>
              <w:spacing w:after="0"/>
              <w:jc w:val="center"/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2SO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 + 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(g)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2SO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</w:t>
            </w:r>
          </w:p>
        </w:tc>
      </w:tr>
      <w:tr w:rsidR="00423CB2" w14:paraId="0FCB4E39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3ED1C04E" w14:textId="6D4816CD" w:rsidR="00423CB2" w:rsidRPr="00423CB2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O(l)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 + 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</w:t>
            </w:r>
          </w:p>
        </w:tc>
      </w:tr>
      <w:tr w:rsidR="00423CB2" w14:paraId="4DA2594D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0584AB0A" w14:textId="2A45BE52" w:rsidR="00423CB2" w:rsidRPr="00423CB2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MgO(s)+ 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O(l)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proofErr w:type="gram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Mg(</w:t>
            </w:r>
            <w:proofErr w:type="gram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OH)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</w:t>
            </w:r>
          </w:p>
        </w:tc>
      </w:tr>
      <w:tr w:rsidR="00423CB2" w14:paraId="4A31665D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6848C16D" w14:textId="2AB52B0C" w:rsidR="00423CB2" w:rsidRPr="00423CB2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2KClO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(s)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2KCl(s) + 3O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</w:t>
            </w:r>
          </w:p>
        </w:tc>
      </w:tr>
      <w:tr w:rsidR="00423CB2" w14:paraId="4A3B5B95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77E93FA4" w14:textId="50A32A27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P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5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 + 3H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O(l)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PO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4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</w:t>
            </w:r>
          </w:p>
        </w:tc>
      </w:tr>
      <w:tr w:rsidR="00423CB2" w14:paraId="047C7A3B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320BA9C3" w14:textId="7B27F952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2Na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(s)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2Na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O(s) + 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</w:t>
            </w:r>
          </w:p>
        </w:tc>
      </w:tr>
      <w:tr w:rsidR="00423CB2" w14:paraId="66A828E4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16160AC7" w14:textId="1E94F642" w:rsidR="00423CB2" w:rsidRPr="00047B2A" w:rsidRDefault="00423CB2" w:rsidP="00B562C7">
            <w:pPr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SO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 + 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O(l)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SO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4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</w:t>
            </w:r>
          </w:p>
        </w:tc>
      </w:tr>
      <w:tr w:rsidR="00423CB2" w14:paraId="6B5F9D7D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7200E1ED" w14:textId="77777777" w:rsidR="00423CB2" w:rsidRPr="00047B2A" w:rsidRDefault="00423CB2" w:rsidP="00CF55A8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(NH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4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CO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(s)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2NH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 + 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O(l) + CO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</w:t>
            </w:r>
          </w:p>
          <w:p w14:paraId="10536BEA" w14:textId="53B7FE85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2FeCl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) + 3Zn(s)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2Fe(s) + 3ZnCl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</w:t>
            </w:r>
          </w:p>
        </w:tc>
      </w:tr>
      <w:tr w:rsidR="00423CB2" w14:paraId="2E24FC8B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2F215E22" w14:textId="3174ACE6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AgNO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 + NaCl(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AgCl(s) + NaNO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</w:t>
            </w:r>
          </w:p>
        </w:tc>
      </w:tr>
      <w:tr w:rsidR="00423CB2" w14:paraId="333061BD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01E116B2" w14:textId="54AC052A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lastRenderedPageBreak/>
              <w:t>2</w:t>
            </w:r>
            <w:proofErr w:type="gram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Al(</w:t>
            </w:r>
            <w:proofErr w:type="gram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NO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) + 3Ca(s)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3Ca(NO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 + 2Al(s)</w:t>
            </w:r>
          </w:p>
        </w:tc>
      </w:tr>
      <w:tr w:rsidR="00423CB2" w14:paraId="0918B456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5A5EFCE5" w14:textId="78206A07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2HNO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) + </w:t>
            </w:r>
            <w:proofErr w:type="gram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Mg(</w:t>
            </w:r>
            <w:proofErr w:type="gram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OH)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>→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 Mg(NO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 + 2H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O(l)</w:t>
            </w:r>
          </w:p>
        </w:tc>
      </w:tr>
      <w:tr w:rsidR="00423CB2" w14:paraId="65F2B95B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1CB24685" w14:textId="77777777" w:rsidR="00423CB2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Mg(s) + CuSO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4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MgSO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4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 + Cu(s)</w:t>
            </w:r>
          </w:p>
          <w:p w14:paraId="2D27ABB3" w14:textId="664EF5B8" w:rsidR="00423CB2" w:rsidRPr="00047B2A" w:rsidRDefault="00423CB2" w:rsidP="00CF5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2Al(s) + 6HCl(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2AlCl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 + 3H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</w:t>
            </w:r>
          </w:p>
        </w:tc>
      </w:tr>
      <w:tr w:rsidR="00423CB2" w14:paraId="448944DA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2CAB5930" w14:textId="114D70EC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Na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CO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 + CaCl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CaCO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(s) + 2NaCl(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</w:t>
            </w:r>
          </w:p>
        </w:tc>
      </w:tr>
      <w:tr w:rsidR="00423CB2" w14:paraId="777DEAC5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21132BA4" w14:textId="7E358F66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Cl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 + 2NaBr(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2NaCl(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 + Br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(l)</w:t>
            </w:r>
          </w:p>
        </w:tc>
      </w:tr>
      <w:tr w:rsidR="00423CB2" w14:paraId="787D5A9E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7E4A03B6" w14:textId="339C171F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FeS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(s) + 2HCl(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S(g) + FeCl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</w:t>
            </w:r>
          </w:p>
        </w:tc>
      </w:tr>
      <w:tr w:rsidR="00423CB2" w14:paraId="5BAC20BD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36725824" w14:textId="67CB2A0C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ZnBr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 + F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(g)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ZnF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 + Br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(l)</w:t>
            </w:r>
          </w:p>
        </w:tc>
      </w:tr>
      <w:tr w:rsidR="00423CB2" w14:paraId="22E62A40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0381BAC1" w14:textId="5209FE31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HCl(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 + NaOH(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O(l) + NaCl(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</w:t>
            </w:r>
          </w:p>
        </w:tc>
      </w:tr>
      <w:tr w:rsidR="00423CB2" w14:paraId="0BA877C2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6AE26E25" w14:textId="16394A2F" w:rsidR="00423CB2" w:rsidRPr="00423CB2" w:rsidRDefault="00423CB2" w:rsidP="00B562C7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FeBr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 + K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PO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4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FePO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4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(s) + 3KBr(</w:t>
            </w:r>
            <w:proofErr w:type="spellStart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aq</w:t>
            </w:r>
            <w:proofErr w:type="spellEnd"/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</w:t>
            </w:r>
          </w:p>
        </w:tc>
      </w:tr>
    </w:tbl>
    <w:p w14:paraId="69924671" w14:textId="724B1343" w:rsidR="00423CB2" w:rsidRDefault="00423CB2" w:rsidP="00423CB2"/>
    <w:p w14:paraId="31185FBB" w14:textId="1B033B95" w:rsidR="00CF55A8" w:rsidRPr="00CF55A8" w:rsidRDefault="00CF55A8" w:rsidP="00CF55A8">
      <w:pPr>
        <w:rPr>
          <w:rStyle w:val="subtext"/>
          <w:rFonts w:asciiTheme="majorHAnsi" w:eastAsia="Times New Roman" w:hAnsiTheme="majorHAnsi" w:cs="Times New Roman"/>
          <w:b/>
          <w:i/>
          <w:iCs/>
          <w:color w:val="808080" w:themeColor="background1" w:themeShade="80"/>
          <w:sz w:val="18"/>
          <w:szCs w:val="18"/>
        </w:rPr>
      </w:pPr>
      <w:r w:rsidRPr="00CF55A8">
        <w:rPr>
          <w:rStyle w:val="subtext"/>
          <w:rFonts w:asciiTheme="majorHAnsi" w:hAnsiTheme="majorHAnsi"/>
          <w:bCs/>
          <w:i/>
          <w:iCs/>
          <w:color w:val="808080" w:themeColor="background1" w:themeShade="80"/>
          <w:sz w:val="18"/>
          <w:szCs w:val="18"/>
        </w:rPr>
        <w:t>Adapted from</w:t>
      </w:r>
      <w:r w:rsidRPr="00CF55A8">
        <w:rPr>
          <w:i/>
          <w:iCs/>
          <w:color w:val="808080" w:themeColor="background1" w:themeShade="80"/>
          <w:sz w:val="18"/>
          <w:szCs w:val="18"/>
        </w:rPr>
        <w:t xml:space="preserve">: </w:t>
      </w:r>
      <w:r w:rsidRPr="00CF55A8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http://www.flinnsci.com/store/Scripts/prodView.asp?idproduct=22349</w:t>
      </w:r>
    </w:p>
    <w:p w14:paraId="452ED7C4" w14:textId="77777777" w:rsidR="00CF55A8" w:rsidRPr="00CF55A8" w:rsidRDefault="00CF55A8" w:rsidP="00CF55A8">
      <w:pPr>
        <w:pStyle w:val="BodyText"/>
      </w:pPr>
    </w:p>
    <w:sectPr w:rsidR="00CF55A8" w:rsidRPr="00CF5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2231" w14:textId="77777777" w:rsidR="00F735F7" w:rsidRDefault="00F735F7" w:rsidP="00293785">
      <w:pPr>
        <w:spacing w:after="0" w:line="240" w:lineRule="auto"/>
      </w:pPr>
      <w:r>
        <w:separator/>
      </w:r>
    </w:p>
  </w:endnote>
  <w:endnote w:type="continuationSeparator" w:id="0">
    <w:p w14:paraId="6BE5350F" w14:textId="77777777" w:rsidR="00F735F7" w:rsidRDefault="00F735F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ûÏS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C66B" w14:textId="77777777" w:rsidR="00B3083D" w:rsidRDefault="00B30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F69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6CD5B3" wp14:editId="564F2E0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FD242" w14:textId="5372BE2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5EBB8CB4D97C3458D595991C005491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45331">
                                <w:t>Happy, Sad, Sleepy, Mad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CD5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0FFD242" w14:textId="5372BE2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5EBB8CB4D97C3458D595991C005491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45331">
                          <w:t>Happy, Sad, Sleepy, Mad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6A4F7D7" wp14:editId="71C4C94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77ED" w14:textId="77777777" w:rsidR="00B3083D" w:rsidRDefault="00B30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3457" w14:textId="77777777" w:rsidR="00F735F7" w:rsidRDefault="00F735F7" w:rsidP="00293785">
      <w:pPr>
        <w:spacing w:after="0" w:line="240" w:lineRule="auto"/>
      </w:pPr>
      <w:r>
        <w:separator/>
      </w:r>
    </w:p>
  </w:footnote>
  <w:footnote w:type="continuationSeparator" w:id="0">
    <w:p w14:paraId="1C880FD5" w14:textId="77777777" w:rsidR="00F735F7" w:rsidRDefault="00F735F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31A5" w14:textId="77777777" w:rsidR="00B3083D" w:rsidRDefault="00B3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7BB7" w14:textId="77777777" w:rsidR="00B3083D" w:rsidRDefault="00B3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2A20" w14:textId="77777777" w:rsidR="00B3083D" w:rsidRDefault="00B3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B2"/>
    <w:rsid w:val="0004006F"/>
    <w:rsid w:val="00053775"/>
    <w:rsid w:val="0005619A"/>
    <w:rsid w:val="0008589D"/>
    <w:rsid w:val="000F6CF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423CB2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439ED"/>
    <w:rsid w:val="00981E19"/>
    <w:rsid w:val="009B52E4"/>
    <w:rsid w:val="009D6E8D"/>
    <w:rsid w:val="00A101E8"/>
    <w:rsid w:val="00AC349E"/>
    <w:rsid w:val="00B3083D"/>
    <w:rsid w:val="00B3475F"/>
    <w:rsid w:val="00B562C7"/>
    <w:rsid w:val="00B92DBF"/>
    <w:rsid w:val="00BD119F"/>
    <w:rsid w:val="00BF0405"/>
    <w:rsid w:val="00C60185"/>
    <w:rsid w:val="00C73EA1"/>
    <w:rsid w:val="00C8524A"/>
    <w:rsid w:val="00C96AF8"/>
    <w:rsid w:val="00CB4974"/>
    <w:rsid w:val="00CC4F77"/>
    <w:rsid w:val="00CD3CF6"/>
    <w:rsid w:val="00CD602A"/>
    <w:rsid w:val="00CE336D"/>
    <w:rsid w:val="00CF192F"/>
    <w:rsid w:val="00CF55A8"/>
    <w:rsid w:val="00D106FF"/>
    <w:rsid w:val="00D45331"/>
    <w:rsid w:val="00D626EB"/>
    <w:rsid w:val="00DC1267"/>
    <w:rsid w:val="00DC7A6D"/>
    <w:rsid w:val="00E43680"/>
    <w:rsid w:val="00E61E47"/>
    <w:rsid w:val="00EA325E"/>
    <w:rsid w:val="00ED24C8"/>
    <w:rsid w:val="00EE2561"/>
    <w:rsid w:val="00F377E2"/>
    <w:rsid w:val="00F50748"/>
    <w:rsid w:val="00F72D02"/>
    <w:rsid w:val="00F735F7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03ED2"/>
  <w15:docId w15:val="{9EABCFD6-27A1-B942-BB4A-6E3A01C3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A325E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000D28"/>
      <w:kern w:val="28"/>
      <w:sz w:val="32"/>
      <w:szCs w:val="56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A325E"/>
    <w:rPr>
      <w:rFonts w:asciiTheme="majorHAnsi" w:eastAsiaTheme="majorEastAsia" w:hAnsiTheme="majorHAnsi" w:cstheme="majorBidi"/>
      <w:b/>
      <w:caps/>
      <w:color w:val="000D28"/>
      <w:kern w:val="28"/>
      <w:sz w:val="32"/>
      <w:szCs w:val="56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subtext">
    <w:name w:val="subtext"/>
    <w:uiPriority w:val="99"/>
    <w:rsid w:val="00CF55A8"/>
    <w:rPr>
      <w:rFonts w:ascii="Calibri" w:hAnsi="Calibri" w:cs="OpenSans"/>
      <w:color w:val="4E6F7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anhayden/Library/Group%20Containers/UBF8T346G9.Office/User%20Content.localized/Templates.localized/Vertical%20LEARN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EBB8CB4D97C3458D595991C0054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BE5A2-41E8-6845-9A70-3247D002B66D}"/>
      </w:docPartPr>
      <w:docPartBody>
        <w:p w:rsidR="00D04FDA" w:rsidRDefault="00000000">
          <w:pPr>
            <w:pStyle w:val="A5EBB8CB4D97C3458D595991C005491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ûÏS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40"/>
    <w:rsid w:val="00190805"/>
    <w:rsid w:val="006A6B18"/>
    <w:rsid w:val="00D04FDA"/>
    <w:rsid w:val="00E9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EBB8CB4D97C3458D595991C0054911">
    <w:name w:val="A5EBB8CB4D97C3458D595991C0054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Document.dotx</Template>
  <TotalTime>20</TotalTime>
  <Pages>2</Pages>
  <Words>156</Words>
  <Characters>826</Characters>
  <Application>Microsoft Office Word</Application>
  <DocSecurity>0</DocSecurity>
  <Lines>28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Happy, Sad, Sleepy, Mad</dc:title>
  <dc:subject/>
  <dc:creator>K20 Center</dc:creator>
  <cp:keywords/>
  <dc:description/>
  <cp:lastModifiedBy>Hayden, Jordan K.</cp:lastModifiedBy>
  <cp:revision>4</cp:revision>
  <cp:lastPrinted>2016-07-14T14:08:00Z</cp:lastPrinted>
  <dcterms:created xsi:type="dcterms:W3CDTF">2022-11-03T16:18:00Z</dcterms:created>
  <dcterms:modified xsi:type="dcterms:W3CDTF">2022-11-03T16:48:00Z</dcterms:modified>
  <cp:category/>
</cp:coreProperties>
</file>