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0BA8" w14:textId="37DEDEF2" w:rsidR="006A22A7" w:rsidRPr="007D4030" w:rsidRDefault="00000000">
      <w:pPr>
        <w:rPr>
          <w:rFonts w:asciiTheme="majorHAnsi" w:hAnsiTheme="majorHAnsi" w:cstheme="majorHAnsi"/>
          <w:lang w:val="es-ES_tradnl"/>
        </w:rPr>
      </w:pPr>
      <w:r w:rsidRPr="007D4030">
        <w:rPr>
          <w:rFonts w:asciiTheme="majorHAnsi" w:hAnsiTheme="majorHAnsi" w:cstheme="majorHAnsi"/>
          <w:lang w:val="es-ES_tradnl"/>
        </w:rPr>
        <w:t>Hay muchos tipos de reacciones, y cada tipo tiene propiedades diferentes. En este laboratorio, observarás cómo se producen las reacciones. Tu tarea será u</w:t>
      </w:r>
      <w:r w:rsidR="00BB08B1">
        <w:rPr>
          <w:rFonts w:asciiTheme="majorHAnsi" w:hAnsiTheme="majorHAnsi" w:cstheme="majorHAnsi"/>
          <w:lang w:val="es-ES_tradnl"/>
        </w:rPr>
        <w:t>s</w:t>
      </w:r>
      <w:r w:rsidRPr="007D4030">
        <w:rPr>
          <w:rFonts w:asciiTheme="majorHAnsi" w:hAnsiTheme="majorHAnsi" w:cstheme="majorHAnsi"/>
          <w:lang w:val="es-ES_tradnl"/>
        </w:rPr>
        <w:t>ar esas observaciones para clasificar qué tipo de reacción se está produciendo.</w:t>
      </w:r>
    </w:p>
    <w:p w14:paraId="42EB069F" w14:textId="77777777" w:rsidR="006A22A7" w:rsidRPr="007D4030" w:rsidRDefault="00000000">
      <w:pPr>
        <w:pStyle w:val="Heading1"/>
        <w:rPr>
          <w:rFonts w:asciiTheme="majorHAnsi" w:hAnsiTheme="majorHAnsi" w:cstheme="majorHAnsi"/>
          <w:lang w:val="es-ES_tradnl"/>
        </w:rPr>
      </w:pPr>
      <w:r w:rsidRPr="007D4030">
        <w:rPr>
          <w:rFonts w:asciiTheme="majorHAnsi" w:hAnsiTheme="majorHAnsi" w:cstheme="majorHAnsi"/>
          <w:lang w:val="es-ES_tradnl"/>
        </w:rPr>
        <w:t>Materiales</w:t>
      </w:r>
    </w:p>
    <w:tbl>
      <w:tblPr>
        <w:tblStyle w:val="a"/>
        <w:tblW w:w="9360" w:type="dxa"/>
        <w:tblInd w:w="0" w:type="dxa"/>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ayout w:type="fixed"/>
        <w:tblLook w:val="0600" w:firstRow="0" w:lastRow="0" w:firstColumn="0" w:lastColumn="0" w:noHBand="1" w:noVBand="1"/>
      </w:tblPr>
      <w:tblGrid>
        <w:gridCol w:w="3120"/>
        <w:gridCol w:w="3120"/>
        <w:gridCol w:w="3120"/>
      </w:tblGrid>
      <w:tr w:rsidR="006A22A7" w:rsidRPr="007D4030" w14:paraId="27393C73" w14:textId="77777777" w:rsidTr="00E63785">
        <w:tc>
          <w:tcPr>
            <w:tcW w:w="3120" w:type="dxa"/>
            <w:tcMar>
              <w:top w:w="100" w:type="dxa"/>
              <w:left w:w="100" w:type="dxa"/>
              <w:bottom w:w="100" w:type="dxa"/>
              <w:right w:w="100" w:type="dxa"/>
            </w:tcMar>
          </w:tcPr>
          <w:p w14:paraId="4D69CC64" w14:textId="2C63EEF1" w:rsidR="006A22A7" w:rsidRPr="007D4030" w:rsidRDefault="00000000">
            <w:pPr>
              <w:spacing w:after="0" w:line="240" w:lineRule="auto"/>
              <w:rPr>
                <w:rFonts w:asciiTheme="majorHAnsi" w:hAnsiTheme="majorHAnsi" w:cstheme="majorHAnsi"/>
                <w:lang w:val="es-ES_tradnl"/>
              </w:rPr>
            </w:pPr>
            <w:r w:rsidRPr="007D4030">
              <w:rPr>
                <w:rFonts w:asciiTheme="majorHAnsi" w:hAnsiTheme="majorHAnsi" w:cstheme="majorHAnsi"/>
                <w:lang w:val="es-ES_tradnl"/>
              </w:rPr>
              <w:t>PPE (</w:t>
            </w:r>
            <w:r w:rsidR="00F65B67">
              <w:rPr>
                <w:rFonts w:asciiTheme="majorHAnsi" w:hAnsiTheme="majorHAnsi" w:cstheme="majorHAnsi"/>
                <w:lang w:val="es-ES_tradnl"/>
              </w:rPr>
              <w:t>guantes, gafas de seguridad</w:t>
            </w:r>
            <w:r w:rsidRPr="007D4030">
              <w:rPr>
                <w:rFonts w:asciiTheme="majorHAnsi" w:hAnsiTheme="majorHAnsi" w:cstheme="majorHAnsi"/>
                <w:lang w:val="es-ES_tradnl"/>
              </w:rPr>
              <w:t xml:space="preserve">, </w:t>
            </w:r>
            <w:r w:rsidR="00F65B67">
              <w:rPr>
                <w:rFonts w:asciiTheme="majorHAnsi" w:hAnsiTheme="majorHAnsi" w:cstheme="majorHAnsi"/>
                <w:lang w:val="es-ES_tradnl"/>
              </w:rPr>
              <w:t>delantal</w:t>
            </w:r>
            <w:r w:rsidRPr="007D4030">
              <w:rPr>
                <w:rFonts w:asciiTheme="majorHAnsi" w:hAnsiTheme="majorHAnsi" w:cstheme="majorHAnsi"/>
                <w:lang w:val="es-ES_tradnl"/>
              </w:rPr>
              <w:t>)</w:t>
            </w:r>
          </w:p>
        </w:tc>
        <w:tc>
          <w:tcPr>
            <w:tcW w:w="3120" w:type="dxa"/>
            <w:tcMar>
              <w:top w:w="100" w:type="dxa"/>
              <w:left w:w="100" w:type="dxa"/>
              <w:bottom w:w="100" w:type="dxa"/>
              <w:right w:w="100" w:type="dxa"/>
            </w:tcMar>
          </w:tcPr>
          <w:p w14:paraId="6ED2EEDE" w14:textId="1188256F" w:rsidR="006A22A7" w:rsidRPr="007D4030" w:rsidRDefault="00F65B67">
            <w:pPr>
              <w:spacing w:after="0" w:line="240" w:lineRule="auto"/>
              <w:rPr>
                <w:rFonts w:asciiTheme="majorHAnsi" w:hAnsiTheme="majorHAnsi" w:cstheme="majorHAnsi"/>
                <w:lang w:val="es-ES_tradnl"/>
              </w:rPr>
            </w:pPr>
            <w:r>
              <w:rPr>
                <w:rFonts w:asciiTheme="majorHAnsi" w:hAnsiTheme="majorHAnsi" w:cstheme="majorHAnsi"/>
                <w:lang w:val="es-ES_tradnl"/>
              </w:rPr>
              <w:t>Contenedores para residuos</w:t>
            </w:r>
            <w:r w:rsidRPr="007D4030">
              <w:rPr>
                <w:rFonts w:asciiTheme="majorHAnsi" w:hAnsiTheme="majorHAnsi" w:cstheme="majorHAnsi"/>
                <w:lang w:val="es-ES_tradnl"/>
              </w:rPr>
              <w:t xml:space="preserve"> (1 </w:t>
            </w:r>
            <w:r>
              <w:rPr>
                <w:rFonts w:asciiTheme="majorHAnsi" w:hAnsiTheme="majorHAnsi" w:cstheme="majorHAnsi"/>
                <w:lang w:val="es-ES_tradnl"/>
              </w:rPr>
              <w:t>para cada estación</w:t>
            </w:r>
            <w:r w:rsidRPr="007D4030">
              <w:rPr>
                <w:rFonts w:asciiTheme="majorHAnsi" w:hAnsiTheme="majorHAnsi" w:cstheme="majorHAnsi"/>
                <w:lang w:val="es-ES_tradnl"/>
              </w:rPr>
              <w:t>)</w:t>
            </w:r>
          </w:p>
        </w:tc>
        <w:tc>
          <w:tcPr>
            <w:tcW w:w="3120" w:type="dxa"/>
            <w:tcMar>
              <w:top w:w="100" w:type="dxa"/>
              <w:left w:w="100" w:type="dxa"/>
              <w:bottom w:w="100" w:type="dxa"/>
              <w:right w:w="100" w:type="dxa"/>
            </w:tcMar>
          </w:tcPr>
          <w:p w14:paraId="2D22B2FC" w14:textId="49CCBFED" w:rsidR="006A22A7" w:rsidRPr="007D4030" w:rsidRDefault="00F65B67">
            <w:pPr>
              <w:spacing w:after="0" w:line="240" w:lineRule="auto"/>
              <w:rPr>
                <w:rFonts w:asciiTheme="majorHAnsi" w:hAnsiTheme="majorHAnsi" w:cstheme="majorHAnsi"/>
                <w:lang w:val="es-ES_tradnl"/>
              </w:rPr>
            </w:pPr>
            <w:r>
              <w:rPr>
                <w:rFonts w:asciiTheme="majorHAnsi" w:hAnsiTheme="majorHAnsi" w:cstheme="majorHAnsi"/>
                <w:lang w:val="es-ES_tradnl"/>
              </w:rPr>
              <w:t>Ácido clorhídrico c</w:t>
            </w:r>
            <w:r w:rsidRPr="007D4030">
              <w:rPr>
                <w:rFonts w:asciiTheme="majorHAnsi" w:hAnsiTheme="majorHAnsi" w:cstheme="majorHAnsi"/>
                <w:lang w:val="es-ES_tradnl"/>
              </w:rPr>
              <w:t>oncentra</w:t>
            </w:r>
            <w:r>
              <w:rPr>
                <w:rFonts w:asciiTheme="majorHAnsi" w:hAnsiTheme="majorHAnsi" w:cstheme="majorHAnsi"/>
                <w:lang w:val="es-ES_tradnl"/>
              </w:rPr>
              <w:t>do</w:t>
            </w:r>
          </w:p>
        </w:tc>
      </w:tr>
      <w:tr w:rsidR="006A22A7" w:rsidRPr="007D4030" w14:paraId="4FF597A6" w14:textId="77777777" w:rsidTr="00E63785">
        <w:tc>
          <w:tcPr>
            <w:tcW w:w="3120" w:type="dxa"/>
            <w:tcMar>
              <w:top w:w="100" w:type="dxa"/>
              <w:left w:w="100" w:type="dxa"/>
              <w:bottom w:w="100" w:type="dxa"/>
              <w:right w:w="100" w:type="dxa"/>
            </w:tcMar>
          </w:tcPr>
          <w:p w14:paraId="59D0C584" w14:textId="7CC631D9" w:rsidR="006A22A7" w:rsidRPr="007D4030" w:rsidRDefault="00000000">
            <w:pPr>
              <w:spacing w:after="0" w:line="240" w:lineRule="auto"/>
              <w:rPr>
                <w:rFonts w:asciiTheme="majorHAnsi" w:hAnsiTheme="majorHAnsi" w:cstheme="majorHAnsi"/>
                <w:lang w:val="es-ES_tradnl"/>
              </w:rPr>
            </w:pPr>
            <w:r w:rsidRPr="007D4030">
              <w:rPr>
                <w:rFonts w:asciiTheme="majorHAnsi" w:hAnsiTheme="majorHAnsi" w:cstheme="majorHAnsi"/>
                <w:lang w:val="es-ES_tradnl"/>
              </w:rPr>
              <w:t>Zinc</w:t>
            </w:r>
            <w:r w:rsidR="00F65B67">
              <w:rPr>
                <w:rFonts w:asciiTheme="majorHAnsi" w:hAnsiTheme="majorHAnsi" w:cstheme="majorHAnsi"/>
                <w:lang w:val="es-ES_tradnl"/>
              </w:rPr>
              <w:t xml:space="preserve"> sólido</w:t>
            </w:r>
          </w:p>
        </w:tc>
        <w:tc>
          <w:tcPr>
            <w:tcW w:w="3120" w:type="dxa"/>
            <w:tcMar>
              <w:top w:w="100" w:type="dxa"/>
              <w:left w:w="100" w:type="dxa"/>
              <w:bottom w:w="100" w:type="dxa"/>
              <w:right w:w="100" w:type="dxa"/>
            </w:tcMar>
          </w:tcPr>
          <w:p w14:paraId="39364C91" w14:textId="200C87F0" w:rsidR="006A22A7" w:rsidRPr="007D4030" w:rsidRDefault="00F65B67">
            <w:pPr>
              <w:spacing w:after="0" w:line="240" w:lineRule="auto"/>
              <w:rPr>
                <w:rFonts w:asciiTheme="majorHAnsi" w:hAnsiTheme="majorHAnsi" w:cstheme="majorHAnsi"/>
                <w:lang w:val="es-ES_tradnl"/>
              </w:rPr>
            </w:pPr>
            <w:r>
              <w:rPr>
                <w:rFonts w:asciiTheme="majorHAnsi" w:hAnsiTheme="majorHAnsi" w:cstheme="majorHAnsi"/>
                <w:lang w:val="es-ES_tradnl"/>
              </w:rPr>
              <w:t>Cobre só</w:t>
            </w:r>
            <w:r w:rsidRPr="007D4030">
              <w:rPr>
                <w:rFonts w:asciiTheme="majorHAnsi" w:hAnsiTheme="majorHAnsi" w:cstheme="majorHAnsi"/>
                <w:lang w:val="es-ES_tradnl"/>
              </w:rPr>
              <w:t>lid</w:t>
            </w:r>
            <w:r>
              <w:rPr>
                <w:rFonts w:asciiTheme="majorHAnsi" w:hAnsiTheme="majorHAnsi" w:cstheme="majorHAnsi"/>
                <w:lang w:val="es-ES_tradnl"/>
              </w:rPr>
              <w:t>o</w:t>
            </w:r>
          </w:p>
        </w:tc>
        <w:tc>
          <w:tcPr>
            <w:tcW w:w="3120" w:type="dxa"/>
            <w:tcMar>
              <w:top w:w="100" w:type="dxa"/>
              <w:left w:w="100" w:type="dxa"/>
              <w:bottom w:w="100" w:type="dxa"/>
              <w:right w:w="100" w:type="dxa"/>
            </w:tcMar>
          </w:tcPr>
          <w:p w14:paraId="73243AED" w14:textId="01CF8168" w:rsidR="006A22A7" w:rsidRPr="007D4030" w:rsidRDefault="00F65B67">
            <w:pPr>
              <w:spacing w:after="0" w:line="240" w:lineRule="auto"/>
              <w:rPr>
                <w:rFonts w:asciiTheme="majorHAnsi" w:hAnsiTheme="majorHAnsi" w:cstheme="majorHAnsi"/>
                <w:lang w:val="es-ES_tradnl"/>
              </w:rPr>
            </w:pPr>
            <w:r>
              <w:rPr>
                <w:rFonts w:asciiTheme="majorHAnsi" w:hAnsiTheme="majorHAnsi" w:cstheme="majorHAnsi"/>
                <w:lang w:val="es-ES_tradnl"/>
              </w:rPr>
              <w:t>Azufre só</w:t>
            </w:r>
            <w:r w:rsidRPr="007D4030">
              <w:rPr>
                <w:rFonts w:asciiTheme="majorHAnsi" w:hAnsiTheme="majorHAnsi" w:cstheme="majorHAnsi"/>
                <w:lang w:val="es-ES_tradnl"/>
              </w:rPr>
              <w:t>lid</w:t>
            </w:r>
            <w:r>
              <w:rPr>
                <w:rFonts w:asciiTheme="majorHAnsi" w:hAnsiTheme="majorHAnsi" w:cstheme="majorHAnsi"/>
                <w:lang w:val="es-ES_tradnl"/>
              </w:rPr>
              <w:t>o</w:t>
            </w:r>
          </w:p>
        </w:tc>
      </w:tr>
      <w:tr w:rsidR="006A22A7" w:rsidRPr="007D4030" w14:paraId="5A087368" w14:textId="77777777" w:rsidTr="00E63785">
        <w:tc>
          <w:tcPr>
            <w:tcW w:w="3120" w:type="dxa"/>
            <w:tcMar>
              <w:top w:w="100" w:type="dxa"/>
              <w:left w:w="100" w:type="dxa"/>
              <w:bottom w:w="100" w:type="dxa"/>
              <w:right w:w="100" w:type="dxa"/>
            </w:tcMar>
          </w:tcPr>
          <w:p w14:paraId="1BC79765" w14:textId="6F3C71BA" w:rsidR="006A22A7" w:rsidRPr="007D4030" w:rsidRDefault="00000000">
            <w:pPr>
              <w:spacing w:after="0" w:line="240" w:lineRule="auto"/>
              <w:rPr>
                <w:rFonts w:asciiTheme="majorHAnsi" w:hAnsiTheme="majorHAnsi" w:cstheme="majorHAnsi"/>
                <w:lang w:val="es-ES_tradnl"/>
              </w:rPr>
            </w:pPr>
            <w:r w:rsidRPr="007D4030">
              <w:rPr>
                <w:rFonts w:asciiTheme="majorHAnsi" w:hAnsiTheme="majorHAnsi" w:cstheme="majorHAnsi"/>
                <w:lang w:val="es-ES_tradnl"/>
              </w:rPr>
              <w:t>Cr</w:t>
            </w:r>
            <w:r w:rsidR="00DB746E">
              <w:rPr>
                <w:rFonts w:asciiTheme="majorHAnsi" w:hAnsiTheme="majorHAnsi" w:cstheme="majorHAnsi"/>
                <w:lang w:val="es-ES_tradnl"/>
              </w:rPr>
              <w:t>isoles</w:t>
            </w:r>
            <w:r w:rsidRPr="007D4030">
              <w:rPr>
                <w:rFonts w:asciiTheme="majorHAnsi" w:hAnsiTheme="majorHAnsi" w:cstheme="majorHAnsi"/>
                <w:lang w:val="es-ES_tradnl"/>
              </w:rPr>
              <w:t>/</w:t>
            </w:r>
            <w:r w:rsidR="00DB746E">
              <w:rPr>
                <w:rFonts w:asciiTheme="majorHAnsi" w:hAnsiTheme="majorHAnsi" w:cstheme="majorHAnsi"/>
                <w:lang w:val="es-ES_tradnl"/>
              </w:rPr>
              <w:t>recipientes resistentes al calor</w:t>
            </w:r>
          </w:p>
        </w:tc>
        <w:tc>
          <w:tcPr>
            <w:tcW w:w="3120" w:type="dxa"/>
            <w:tcMar>
              <w:top w:w="100" w:type="dxa"/>
              <w:left w:w="100" w:type="dxa"/>
              <w:bottom w:w="100" w:type="dxa"/>
              <w:right w:w="100" w:type="dxa"/>
            </w:tcMar>
          </w:tcPr>
          <w:p w14:paraId="5307BA3C" w14:textId="4513F974" w:rsidR="006A22A7" w:rsidRPr="007D4030" w:rsidRDefault="00DB746E">
            <w:pPr>
              <w:spacing w:after="0" w:line="240" w:lineRule="auto"/>
              <w:rPr>
                <w:rFonts w:asciiTheme="majorHAnsi" w:hAnsiTheme="majorHAnsi" w:cstheme="majorHAnsi"/>
                <w:lang w:val="es-ES_tradnl"/>
              </w:rPr>
            </w:pPr>
            <w:r>
              <w:rPr>
                <w:rFonts w:asciiTheme="majorHAnsi" w:hAnsiTheme="majorHAnsi" w:cstheme="majorHAnsi"/>
                <w:lang w:val="es-ES_tradnl"/>
              </w:rPr>
              <w:t>Carbonato de cobre</w:t>
            </w:r>
            <w:r w:rsidRPr="007D4030">
              <w:rPr>
                <w:rFonts w:asciiTheme="majorHAnsi" w:hAnsiTheme="majorHAnsi" w:cstheme="majorHAnsi"/>
                <w:lang w:val="es-ES_tradnl"/>
              </w:rPr>
              <w:t xml:space="preserve"> (II)</w:t>
            </w:r>
          </w:p>
        </w:tc>
        <w:tc>
          <w:tcPr>
            <w:tcW w:w="3120" w:type="dxa"/>
            <w:tcMar>
              <w:top w:w="100" w:type="dxa"/>
              <w:left w:w="100" w:type="dxa"/>
              <w:bottom w:w="100" w:type="dxa"/>
              <w:right w:w="100" w:type="dxa"/>
            </w:tcMar>
          </w:tcPr>
          <w:p w14:paraId="6A8060A4" w14:textId="5A4E1F36" w:rsidR="006A22A7" w:rsidRPr="007D4030" w:rsidRDefault="00DB746E">
            <w:pPr>
              <w:spacing w:after="0" w:line="240" w:lineRule="auto"/>
              <w:rPr>
                <w:rFonts w:asciiTheme="majorHAnsi" w:hAnsiTheme="majorHAnsi" w:cstheme="majorHAnsi"/>
                <w:lang w:val="es-ES_tradnl"/>
              </w:rPr>
            </w:pPr>
            <w:r>
              <w:rPr>
                <w:rFonts w:asciiTheme="majorHAnsi" w:hAnsiTheme="majorHAnsi" w:cstheme="majorHAnsi"/>
                <w:lang w:val="es-ES_tradnl"/>
              </w:rPr>
              <w:t>Bicarbonato de sodio sólido</w:t>
            </w:r>
          </w:p>
        </w:tc>
      </w:tr>
      <w:tr w:rsidR="006A22A7" w:rsidRPr="007D4030" w14:paraId="03AC1823" w14:textId="77777777" w:rsidTr="00E63785">
        <w:tc>
          <w:tcPr>
            <w:tcW w:w="3120" w:type="dxa"/>
            <w:tcMar>
              <w:top w:w="100" w:type="dxa"/>
              <w:left w:w="100" w:type="dxa"/>
              <w:bottom w:w="100" w:type="dxa"/>
              <w:right w:w="100" w:type="dxa"/>
            </w:tcMar>
          </w:tcPr>
          <w:p w14:paraId="114031FA" w14:textId="5D38C912" w:rsidR="006A22A7" w:rsidRPr="007D4030" w:rsidRDefault="00680F60">
            <w:pPr>
              <w:spacing w:after="0" w:line="240" w:lineRule="auto"/>
              <w:rPr>
                <w:rFonts w:asciiTheme="majorHAnsi" w:hAnsiTheme="majorHAnsi" w:cstheme="majorHAnsi"/>
                <w:lang w:val="es-ES_tradnl"/>
              </w:rPr>
            </w:pPr>
            <w:r>
              <w:rPr>
                <w:rFonts w:asciiTheme="majorHAnsi" w:hAnsiTheme="majorHAnsi" w:cstheme="majorHAnsi"/>
                <w:lang w:val="es-ES_tradnl"/>
              </w:rPr>
              <w:t>Recipientes de e</w:t>
            </w:r>
            <w:r w:rsidRPr="007D4030">
              <w:rPr>
                <w:rFonts w:asciiTheme="majorHAnsi" w:hAnsiTheme="majorHAnsi" w:cstheme="majorHAnsi"/>
                <w:lang w:val="es-ES_tradnl"/>
              </w:rPr>
              <w:t>vapora</w:t>
            </w:r>
            <w:r>
              <w:rPr>
                <w:rFonts w:asciiTheme="majorHAnsi" w:hAnsiTheme="majorHAnsi" w:cstheme="majorHAnsi"/>
                <w:lang w:val="es-ES_tradnl"/>
              </w:rPr>
              <w:t>ción</w:t>
            </w:r>
          </w:p>
        </w:tc>
        <w:tc>
          <w:tcPr>
            <w:tcW w:w="3120" w:type="dxa"/>
            <w:tcMar>
              <w:top w:w="100" w:type="dxa"/>
              <w:left w:w="100" w:type="dxa"/>
              <w:bottom w:w="100" w:type="dxa"/>
              <w:right w:w="100" w:type="dxa"/>
            </w:tcMar>
          </w:tcPr>
          <w:p w14:paraId="66CA0B73" w14:textId="492CC8DF" w:rsidR="006A22A7" w:rsidRPr="007D4030" w:rsidRDefault="00721531">
            <w:pPr>
              <w:spacing w:after="0" w:line="240" w:lineRule="auto"/>
              <w:rPr>
                <w:rFonts w:asciiTheme="majorHAnsi" w:hAnsiTheme="majorHAnsi" w:cstheme="majorHAnsi"/>
                <w:lang w:val="es-ES_tradnl"/>
              </w:rPr>
            </w:pPr>
            <w:r>
              <w:rPr>
                <w:rFonts w:asciiTheme="majorHAnsi" w:hAnsiTheme="majorHAnsi" w:cstheme="majorHAnsi"/>
                <w:lang w:val="es-ES_tradnl"/>
              </w:rPr>
              <w:t>Tiras de m</w:t>
            </w:r>
            <w:r w:rsidRPr="007D4030">
              <w:rPr>
                <w:rFonts w:asciiTheme="majorHAnsi" w:hAnsiTheme="majorHAnsi" w:cstheme="majorHAnsi"/>
                <w:lang w:val="es-ES_tradnl"/>
              </w:rPr>
              <w:t>agnesi</w:t>
            </w:r>
            <w:r>
              <w:rPr>
                <w:rFonts w:asciiTheme="majorHAnsi" w:hAnsiTheme="majorHAnsi" w:cstheme="majorHAnsi"/>
                <w:lang w:val="es-ES_tradnl"/>
              </w:rPr>
              <w:t>o</w:t>
            </w:r>
          </w:p>
        </w:tc>
        <w:tc>
          <w:tcPr>
            <w:tcW w:w="3120" w:type="dxa"/>
            <w:tcMar>
              <w:top w:w="100" w:type="dxa"/>
              <w:left w:w="100" w:type="dxa"/>
              <w:bottom w:w="100" w:type="dxa"/>
              <w:right w:w="100" w:type="dxa"/>
            </w:tcMar>
          </w:tcPr>
          <w:p w14:paraId="70262D7D" w14:textId="403ED08C" w:rsidR="006A22A7" w:rsidRPr="007D4030" w:rsidRDefault="00721531">
            <w:pPr>
              <w:spacing w:after="0" w:line="240" w:lineRule="auto"/>
              <w:rPr>
                <w:rFonts w:asciiTheme="majorHAnsi" w:hAnsiTheme="majorHAnsi" w:cstheme="majorHAnsi"/>
                <w:lang w:val="es-ES_tradnl"/>
              </w:rPr>
            </w:pPr>
            <w:r>
              <w:rPr>
                <w:rFonts w:asciiTheme="majorHAnsi" w:hAnsiTheme="majorHAnsi" w:cstheme="majorHAnsi"/>
                <w:lang w:val="es-ES_tradnl"/>
              </w:rPr>
              <w:t xml:space="preserve">Mecheros </w:t>
            </w:r>
            <w:r w:rsidRPr="007D4030">
              <w:rPr>
                <w:rFonts w:asciiTheme="majorHAnsi" w:hAnsiTheme="majorHAnsi" w:cstheme="majorHAnsi"/>
                <w:lang w:val="es-ES_tradnl"/>
              </w:rPr>
              <w:t>Bunsen</w:t>
            </w:r>
          </w:p>
        </w:tc>
      </w:tr>
      <w:tr w:rsidR="006A22A7" w:rsidRPr="007D4030" w14:paraId="2DC3D84B" w14:textId="77777777" w:rsidTr="00E63785">
        <w:tc>
          <w:tcPr>
            <w:tcW w:w="3120" w:type="dxa"/>
            <w:tcMar>
              <w:top w:w="100" w:type="dxa"/>
              <w:left w:w="100" w:type="dxa"/>
              <w:bottom w:w="100" w:type="dxa"/>
              <w:right w:w="100" w:type="dxa"/>
            </w:tcMar>
          </w:tcPr>
          <w:p w14:paraId="7C26B6A0" w14:textId="3F96FC3C" w:rsidR="006A22A7" w:rsidRPr="007D4030" w:rsidRDefault="00721531">
            <w:pPr>
              <w:spacing w:after="0" w:line="240" w:lineRule="auto"/>
              <w:rPr>
                <w:rFonts w:asciiTheme="majorHAnsi" w:hAnsiTheme="majorHAnsi" w:cstheme="majorHAnsi"/>
                <w:lang w:val="es-ES_tradnl"/>
              </w:rPr>
            </w:pPr>
            <w:r>
              <w:rPr>
                <w:rFonts w:asciiTheme="majorHAnsi" w:hAnsiTheme="majorHAnsi" w:cstheme="majorHAnsi"/>
                <w:lang w:val="es-ES_tradnl"/>
              </w:rPr>
              <w:t>Pipetas desechables</w:t>
            </w:r>
          </w:p>
        </w:tc>
        <w:tc>
          <w:tcPr>
            <w:tcW w:w="3120" w:type="dxa"/>
            <w:tcMar>
              <w:top w:w="100" w:type="dxa"/>
              <w:left w:w="100" w:type="dxa"/>
              <w:bottom w:w="100" w:type="dxa"/>
              <w:right w:w="100" w:type="dxa"/>
            </w:tcMar>
          </w:tcPr>
          <w:p w14:paraId="74391600" w14:textId="2FF30791" w:rsidR="006A22A7" w:rsidRPr="007D4030" w:rsidRDefault="00741381">
            <w:pPr>
              <w:spacing w:after="0" w:line="240" w:lineRule="auto"/>
              <w:rPr>
                <w:rFonts w:asciiTheme="majorHAnsi" w:hAnsiTheme="majorHAnsi" w:cstheme="majorHAnsi"/>
                <w:lang w:val="es-ES_tradnl"/>
              </w:rPr>
            </w:pPr>
            <w:r>
              <w:rPr>
                <w:rFonts w:asciiTheme="majorHAnsi" w:hAnsiTheme="majorHAnsi" w:cstheme="majorHAnsi"/>
                <w:lang w:val="es-ES_tradnl"/>
              </w:rPr>
              <w:t>Solución de yodo potásico</w:t>
            </w:r>
          </w:p>
        </w:tc>
        <w:tc>
          <w:tcPr>
            <w:tcW w:w="3120" w:type="dxa"/>
            <w:tcMar>
              <w:top w:w="100" w:type="dxa"/>
              <w:left w:w="100" w:type="dxa"/>
              <w:bottom w:w="100" w:type="dxa"/>
              <w:right w:w="100" w:type="dxa"/>
            </w:tcMar>
          </w:tcPr>
          <w:p w14:paraId="4D0E0432" w14:textId="5E78BFD8" w:rsidR="006A22A7" w:rsidRPr="007D4030" w:rsidRDefault="00741381">
            <w:pPr>
              <w:spacing w:after="0" w:line="240" w:lineRule="auto"/>
              <w:rPr>
                <w:rFonts w:asciiTheme="majorHAnsi" w:hAnsiTheme="majorHAnsi" w:cstheme="majorHAnsi"/>
                <w:lang w:val="es-ES_tradnl"/>
              </w:rPr>
            </w:pPr>
            <w:r>
              <w:rPr>
                <w:rFonts w:asciiTheme="majorHAnsi" w:hAnsiTheme="majorHAnsi" w:cstheme="majorHAnsi"/>
                <w:lang w:val="es-ES_tradnl"/>
              </w:rPr>
              <w:t>Solución de nitrato de plomo</w:t>
            </w:r>
            <w:r w:rsidRPr="007D4030">
              <w:rPr>
                <w:rFonts w:asciiTheme="majorHAnsi" w:hAnsiTheme="majorHAnsi" w:cstheme="majorHAnsi"/>
                <w:lang w:val="es-ES_tradnl"/>
              </w:rPr>
              <w:t xml:space="preserve"> (II)</w:t>
            </w:r>
          </w:p>
        </w:tc>
      </w:tr>
      <w:tr w:rsidR="006A22A7" w:rsidRPr="007D4030" w14:paraId="1BEC3B08" w14:textId="77777777" w:rsidTr="00E63785">
        <w:tc>
          <w:tcPr>
            <w:tcW w:w="3120" w:type="dxa"/>
            <w:tcMar>
              <w:top w:w="100" w:type="dxa"/>
              <w:left w:w="100" w:type="dxa"/>
              <w:bottom w:w="100" w:type="dxa"/>
              <w:right w:w="100" w:type="dxa"/>
            </w:tcMar>
          </w:tcPr>
          <w:p w14:paraId="4D4D7ED3" w14:textId="57F5DD46" w:rsidR="006A22A7" w:rsidRPr="007D4030" w:rsidRDefault="00741381">
            <w:pPr>
              <w:spacing w:after="0" w:line="240" w:lineRule="auto"/>
              <w:rPr>
                <w:rFonts w:asciiTheme="majorHAnsi" w:hAnsiTheme="majorHAnsi" w:cstheme="majorHAnsi"/>
                <w:lang w:val="es-ES_tradnl"/>
              </w:rPr>
            </w:pPr>
            <w:r>
              <w:rPr>
                <w:rFonts w:asciiTheme="majorHAnsi" w:hAnsiTheme="majorHAnsi" w:cstheme="majorHAnsi"/>
                <w:lang w:val="es-ES_tradnl"/>
              </w:rPr>
              <w:t>Pinzas para tubos de ensayo</w:t>
            </w:r>
          </w:p>
        </w:tc>
        <w:tc>
          <w:tcPr>
            <w:tcW w:w="3120" w:type="dxa"/>
            <w:tcMar>
              <w:top w:w="100" w:type="dxa"/>
              <w:left w:w="100" w:type="dxa"/>
              <w:bottom w:w="100" w:type="dxa"/>
              <w:right w:w="100" w:type="dxa"/>
            </w:tcMar>
          </w:tcPr>
          <w:p w14:paraId="31074CBB" w14:textId="0F0A31ED" w:rsidR="006A22A7" w:rsidRPr="007D4030" w:rsidRDefault="00741381">
            <w:pPr>
              <w:spacing w:after="0" w:line="240" w:lineRule="auto"/>
              <w:rPr>
                <w:rFonts w:asciiTheme="majorHAnsi" w:hAnsiTheme="majorHAnsi" w:cstheme="majorHAnsi"/>
                <w:lang w:val="es-ES_tradnl"/>
              </w:rPr>
            </w:pPr>
            <w:r>
              <w:rPr>
                <w:rFonts w:asciiTheme="majorHAnsi" w:hAnsiTheme="majorHAnsi" w:cstheme="majorHAnsi"/>
                <w:lang w:val="es-ES_tradnl"/>
              </w:rPr>
              <w:t xml:space="preserve">Férulas </w:t>
            </w:r>
            <w:r w:rsidR="00994BD0">
              <w:rPr>
                <w:rFonts w:asciiTheme="majorHAnsi" w:hAnsiTheme="majorHAnsi" w:cstheme="majorHAnsi"/>
                <w:lang w:val="es-ES_tradnl"/>
              </w:rPr>
              <w:t xml:space="preserve">pequeñas </w:t>
            </w:r>
            <w:r>
              <w:rPr>
                <w:rFonts w:asciiTheme="majorHAnsi" w:hAnsiTheme="majorHAnsi" w:cstheme="majorHAnsi"/>
                <w:lang w:val="es-ES_tradnl"/>
              </w:rPr>
              <w:t>de madera</w:t>
            </w:r>
          </w:p>
        </w:tc>
        <w:tc>
          <w:tcPr>
            <w:tcW w:w="3120" w:type="dxa"/>
            <w:tcMar>
              <w:top w:w="100" w:type="dxa"/>
              <w:left w:w="100" w:type="dxa"/>
              <w:bottom w:w="100" w:type="dxa"/>
              <w:right w:w="100" w:type="dxa"/>
            </w:tcMar>
          </w:tcPr>
          <w:p w14:paraId="001760E1" w14:textId="61E118E8" w:rsidR="006A22A7" w:rsidRPr="007D4030" w:rsidRDefault="00000000">
            <w:pPr>
              <w:spacing w:after="0" w:line="240" w:lineRule="auto"/>
              <w:rPr>
                <w:rFonts w:asciiTheme="majorHAnsi" w:hAnsiTheme="majorHAnsi" w:cstheme="majorHAnsi"/>
                <w:lang w:val="es-ES_tradnl"/>
              </w:rPr>
            </w:pPr>
            <w:r w:rsidRPr="007D4030">
              <w:rPr>
                <w:rFonts w:asciiTheme="majorHAnsi" w:hAnsiTheme="majorHAnsi" w:cstheme="majorHAnsi"/>
                <w:lang w:val="es-ES_tradnl"/>
              </w:rPr>
              <w:t>T</w:t>
            </w:r>
            <w:r w:rsidR="00741381">
              <w:rPr>
                <w:rFonts w:asciiTheme="majorHAnsi" w:hAnsiTheme="majorHAnsi" w:cstheme="majorHAnsi"/>
                <w:lang w:val="es-ES_tradnl"/>
              </w:rPr>
              <w:t>ubos de ensayo con soportes</w:t>
            </w:r>
          </w:p>
        </w:tc>
      </w:tr>
      <w:tr w:rsidR="006A22A7" w:rsidRPr="007D4030" w14:paraId="773A67FF" w14:textId="77777777" w:rsidTr="00E63785">
        <w:tc>
          <w:tcPr>
            <w:tcW w:w="3120" w:type="dxa"/>
            <w:tcMar>
              <w:top w:w="100" w:type="dxa"/>
              <w:left w:w="100" w:type="dxa"/>
              <w:bottom w:w="100" w:type="dxa"/>
              <w:right w:w="100" w:type="dxa"/>
            </w:tcMar>
          </w:tcPr>
          <w:p w14:paraId="50A16A96" w14:textId="43A6E4C2" w:rsidR="006A22A7" w:rsidRPr="007D4030" w:rsidRDefault="00741381">
            <w:pPr>
              <w:spacing w:after="0" w:line="240" w:lineRule="auto"/>
              <w:rPr>
                <w:rFonts w:asciiTheme="majorHAnsi" w:hAnsiTheme="majorHAnsi" w:cstheme="majorHAnsi"/>
                <w:lang w:val="es-ES_tradnl"/>
              </w:rPr>
            </w:pPr>
            <w:r>
              <w:rPr>
                <w:rFonts w:asciiTheme="majorHAnsi" w:hAnsiTheme="majorHAnsi" w:cstheme="majorHAnsi"/>
                <w:lang w:val="es-ES_tradnl"/>
              </w:rPr>
              <w:t>Es</w:t>
            </w:r>
            <w:r w:rsidRPr="007D4030">
              <w:rPr>
                <w:rFonts w:asciiTheme="majorHAnsi" w:hAnsiTheme="majorHAnsi" w:cstheme="majorHAnsi"/>
                <w:lang w:val="es-ES_tradnl"/>
              </w:rPr>
              <w:t>p</w:t>
            </w:r>
            <w:r>
              <w:rPr>
                <w:rFonts w:asciiTheme="majorHAnsi" w:hAnsiTheme="majorHAnsi" w:cstheme="majorHAnsi"/>
                <w:lang w:val="es-ES_tradnl"/>
              </w:rPr>
              <w:t>á</w:t>
            </w:r>
            <w:r w:rsidRPr="007D4030">
              <w:rPr>
                <w:rFonts w:asciiTheme="majorHAnsi" w:hAnsiTheme="majorHAnsi" w:cstheme="majorHAnsi"/>
                <w:lang w:val="es-ES_tradnl"/>
              </w:rPr>
              <w:t>tulas</w:t>
            </w:r>
          </w:p>
        </w:tc>
        <w:tc>
          <w:tcPr>
            <w:tcW w:w="3120" w:type="dxa"/>
            <w:tcMar>
              <w:top w:w="100" w:type="dxa"/>
              <w:left w:w="100" w:type="dxa"/>
              <w:bottom w:w="100" w:type="dxa"/>
              <w:right w:w="100" w:type="dxa"/>
            </w:tcMar>
          </w:tcPr>
          <w:p w14:paraId="5B82EB4F" w14:textId="730563AB" w:rsidR="006A22A7" w:rsidRPr="007D4030" w:rsidRDefault="00741381">
            <w:pPr>
              <w:spacing w:after="0" w:line="240" w:lineRule="auto"/>
              <w:rPr>
                <w:rFonts w:asciiTheme="majorHAnsi" w:hAnsiTheme="majorHAnsi" w:cstheme="majorHAnsi"/>
                <w:lang w:val="es-ES_tradnl"/>
              </w:rPr>
            </w:pPr>
            <w:r>
              <w:rPr>
                <w:rFonts w:asciiTheme="majorHAnsi" w:hAnsiTheme="majorHAnsi" w:cstheme="majorHAnsi"/>
                <w:lang w:val="es-ES_tradnl"/>
              </w:rPr>
              <w:t>Pinzas</w:t>
            </w:r>
          </w:p>
        </w:tc>
        <w:tc>
          <w:tcPr>
            <w:tcW w:w="3120" w:type="dxa"/>
            <w:tcMar>
              <w:top w:w="100" w:type="dxa"/>
              <w:left w:w="100" w:type="dxa"/>
              <w:bottom w:w="100" w:type="dxa"/>
              <w:right w:w="100" w:type="dxa"/>
            </w:tcMar>
          </w:tcPr>
          <w:p w14:paraId="488A2857" w14:textId="77777777" w:rsidR="006A22A7" w:rsidRPr="007D4030" w:rsidRDefault="006A22A7">
            <w:pPr>
              <w:spacing w:after="0" w:line="240" w:lineRule="auto"/>
              <w:rPr>
                <w:rFonts w:asciiTheme="majorHAnsi" w:hAnsiTheme="majorHAnsi" w:cstheme="majorHAnsi"/>
                <w:lang w:val="es-ES_tradnl"/>
              </w:rPr>
            </w:pPr>
          </w:p>
        </w:tc>
      </w:tr>
    </w:tbl>
    <w:p w14:paraId="276D0C6A" w14:textId="77777777" w:rsidR="006A22A7" w:rsidRPr="007D4030" w:rsidRDefault="00000000">
      <w:pPr>
        <w:pStyle w:val="Heading1"/>
        <w:rPr>
          <w:rFonts w:asciiTheme="majorHAnsi" w:hAnsiTheme="majorHAnsi" w:cstheme="majorHAnsi"/>
          <w:lang w:val="es-ES_tradnl"/>
        </w:rPr>
      </w:pPr>
      <w:r w:rsidRPr="007D4030">
        <w:rPr>
          <w:rFonts w:asciiTheme="majorHAnsi" w:hAnsiTheme="majorHAnsi" w:cstheme="majorHAnsi"/>
          <w:lang w:val="es-ES_tradnl"/>
        </w:rPr>
        <w:t xml:space="preserve">Procedimientos </w:t>
      </w:r>
    </w:p>
    <w:p w14:paraId="1D81FB80" w14:textId="77777777" w:rsidR="006A22A7" w:rsidRPr="007D4030" w:rsidRDefault="00000000">
      <w:pPr>
        <w:pStyle w:val="Heading2"/>
        <w:rPr>
          <w:rFonts w:asciiTheme="majorHAnsi" w:hAnsiTheme="majorHAnsi" w:cstheme="majorHAnsi"/>
          <w:lang w:val="es-ES_tradnl"/>
        </w:rPr>
      </w:pPr>
      <w:bookmarkStart w:id="0" w:name="_o5986ivenlls" w:colFirst="0" w:colLast="0"/>
      <w:bookmarkEnd w:id="0"/>
      <w:r w:rsidRPr="007D4030">
        <w:rPr>
          <w:rFonts w:asciiTheme="majorHAnsi" w:hAnsiTheme="majorHAnsi" w:cstheme="majorHAnsi"/>
          <w:lang w:val="es-ES_tradnl"/>
        </w:rPr>
        <w:t>Estación 1</w:t>
      </w:r>
    </w:p>
    <w:p w14:paraId="1E9A31CC" w14:textId="77777777" w:rsidR="006A22A7" w:rsidRPr="007D4030" w:rsidRDefault="00000000">
      <w:pPr>
        <w:numPr>
          <w:ilvl w:val="0"/>
          <w:numId w:val="3"/>
        </w:numPr>
        <w:spacing w:after="0"/>
        <w:rPr>
          <w:rFonts w:asciiTheme="majorHAnsi" w:hAnsiTheme="majorHAnsi" w:cstheme="majorHAnsi"/>
          <w:lang w:val="es-ES_tradnl"/>
        </w:rPr>
      </w:pPr>
      <w:r w:rsidRPr="007D4030">
        <w:rPr>
          <w:rFonts w:asciiTheme="majorHAnsi" w:hAnsiTheme="majorHAnsi" w:cstheme="majorHAnsi"/>
          <w:lang w:val="es-ES_tradnl"/>
        </w:rPr>
        <w:t>Anota las observaciones de los reactivos antes de ejecutar la reacción.</w:t>
      </w:r>
    </w:p>
    <w:p w14:paraId="1C751FDA" w14:textId="4D916CBB" w:rsidR="006A22A7" w:rsidRPr="007D4030" w:rsidRDefault="00000000">
      <w:pPr>
        <w:numPr>
          <w:ilvl w:val="0"/>
          <w:numId w:val="3"/>
        </w:numPr>
        <w:spacing w:after="0"/>
        <w:rPr>
          <w:rFonts w:asciiTheme="majorHAnsi" w:hAnsiTheme="majorHAnsi" w:cstheme="majorHAnsi"/>
          <w:lang w:val="es-ES_tradnl"/>
        </w:rPr>
      </w:pPr>
      <w:r w:rsidRPr="007D4030">
        <w:rPr>
          <w:rFonts w:asciiTheme="majorHAnsi" w:hAnsiTheme="majorHAnsi" w:cstheme="majorHAnsi"/>
          <w:lang w:val="es-ES_tradnl"/>
        </w:rPr>
        <w:t>Pon un trozo de zinc en el tubo de ensayo. Vuelve a colocar el tubo de en la gradilla.</w:t>
      </w:r>
    </w:p>
    <w:p w14:paraId="54539F46" w14:textId="77777777" w:rsidR="006A22A7" w:rsidRPr="007D4030" w:rsidRDefault="00000000">
      <w:pPr>
        <w:numPr>
          <w:ilvl w:val="0"/>
          <w:numId w:val="3"/>
        </w:numPr>
        <w:spacing w:after="0"/>
        <w:rPr>
          <w:rFonts w:asciiTheme="majorHAnsi" w:hAnsiTheme="majorHAnsi" w:cstheme="majorHAnsi"/>
          <w:lang w:val="es-ES_tradnl"/>
        </w:rPr>
      </w:pPr>
      <w:r w:rsidRPr="007D4030">
        <w:rPr>
          <w:rFonts w:asciiTheme="majorHAnsi" w:hAnsiTheme="majorHAnsi" w:cstheme="majorHAnsi"/>
          <w:lang w:val="es-ES_tradnl"/>
        </w:rPr>
        <w:t>Con una pipeta, pon el ácido clorhídrico en el tubo de ensayo.</w:t>
      </w:r>
    </w:p>
    <w:p w14:paraId="2712194C" w14:textId="47E044AF" w:rsidR="006A22A7" w:rsidRPr="007D4030" w:rsidRDefault="00000000">
      <w:pPr>
        <w:numPr>
          <w:ilvl w:val="0"/>
          <w:numId w:val="3"/>
        </w:numPr>
        <w:spacing w:after="0"/>
        <w:rPr>
          <w:rFonts w:asciiTheme="majorHAnsi" w:hAnsiTheme="majorHAnsi" w:cstheme="majorHAnsi"/>
          <w:lang w:val="es-ES_tradnl"/>
        </w:rPr>
      </w:pPr>
      <w:r w:rsidRPr="007D4030">
        <w:rPr>
          <w:rFonts w:asciiTheme="majorHAnsi" w:hAnsiTheme="majorHAnsi" w:cstheme="majorHAnsi"/>
          <w:lang w:val="es-ES_tradnl"/>
        </w:rPr>
        <w:t xml:space="preserve">Opcional: Coloca un tubo de ensayo invertido sobre la reacción. Enciende una </w:t>
      </w:r>
      <w:r w:rsidR="00994BD0">
        <w:rPr>
          <w:rFonts w:asciiTheme="majorHAnsi" w:hAnsiTheme="majorHAnsi" w:cstheme="majorHAnsi"/>
          <w:lang w:val="es-ES_tradnl"/>
        </w:rPr>
        <w:t>férula</w:t>
      </w:r>
      <w:r w:rsidRPr="007D4030">
        <w:rPr>
          <w:rFonts w:asciiTheme="majorHAnsi" w:hAnsiTheme="majorHAnsi" w:cstheme="majorHAnsi"/>
          <w:lang w:val="es-ES_tradnl"/>
        </w:rPr>
        <w:t xml:space="preserve"> y colócala en el tubo de ensayo invertido.</w:t>
      </w:r>
    </w:p>
    <w:p w14:paraId="7C613C6B" w14:textId="77777777" w:rsidR="006A22A7" w:rsidRPr="007D4030" w:rsidRDefault="00000000">
      <w:pPr>
        <w:numPr>
          <w:ilvl w:val="0"/>
          <w:numId w:val="3"/>
        </w:numPr>
        <w:spacing w:after="0"/>
        <w:rPr>
          <w:rFonts w:asciiTheme="majorHAnsi" w:hAnsiTheme="majorHAnsi" w:cstheme="majorHAnsi"/>
          <w:lang w:val="es-ES_tradnl"/>
        </w:rPr>
      </w:pPr>
      <w:r w:rsidRPr="007D4030">
        <w:rPr>
          <w:rFonts w:asciiTheme="majorHAnsi" w:hAnsiTheme="majorHAnsi" w:cstheme="majorHAnsi"/>
          <w:lang w:val="es-ES_tradnl"/>
        </w:rPr>
        <w:t>Observa lo que ocurre y documenta tus observaciones.</w:t>
      </w:r>
    </w:p>
    <w:p w14:paraId="3A6A1724" w14:textId="44AAF0C4" w:rsidR="000F5E4A" w:rsidRPr="000F5E4A" w:rsidRDefault="00000000" w:rsidP="000F5E4A">
      <w:pPr>
        <w:numPr>
          <w:ilvl w:val="0"/>
          <w:numId w:val="3"/>
        </w:numPr>
        <w:rPr>
          <w:rFonts w:asciiTheme="majorHAnsi" w:hAnsiTheme="majorHAnsi" w:cstheme="majorHAnsi"/>
          <w:lang w:val="es-ES_tradnl"/>
        </w:rPr>
      </w:pPr>
      <w:r w:rsidRPr="007D4030">
        <w:rPr>
          <w:rFonts w:asciiTheme="majorHAnsi" w:hAnsiTheme="majorHAnsi" w:cstheme="majorHAnsi"/>
          <w:lang w:val="es-ES_tradnl"/>
        </w:rPr>
        <w:t xml:space="preserve">Deposita los productos en </w:t>
      </w:r>
      <w:r w:rsidR="000F5E4A">
        <w:rPr>
          <w:rFonts w:asciiTheme="majorHAnsi" w:hAnsiTheme="majorHAnsi" w:cstheme="majorHAnsi"/>
          <w:lang w:val="es-ES_tradnl"/>
        </w:rPr>
        <w:t>la basura</w:t>
      </w:r>
      <w:r w:rsidRPr="007D4030">
        <w:rPr>
          <w:rFonts w:asciiTheme="majorHAnsi" w:hAnsiTheme="majorHAnsi" w:cstheme="majorHAnsi"/>
          <w:lang w:val="es-ES_tradnl"/>
        </w:rPr>
        <w:t xml:space="preserve">. </w:t>
      </w:r>
      <w:r w:rsidR="000F5E4A">
        <w:rPr>
          <w:rFonts w:asciiTheme="majorHAnsi" w:hAnsiTheme="majorHAnsi" w:cstheme="majorHAnsi"/>
          <w:lang w:val="es-ES_tradnl"/>
        </w:rPr>
        <w:t>Enjuaga</w:t>
      </w:r>
      <w:r w:rsidRPr="007D4030">
        <w:rPr>
          <w:rFonts w:asciiTheme="majorHAnsi" w:hAnsiTheme="majorHAnsi" w:cstheme="majorHAnsi"/>
          <w:lang w:val="es-ES_tradnl"/>
        </w:rPr>
        <w:t xml:space="preserve"> el tubo de ensayo con agua.</w:t>
      </w:r>
    </w:p>
    <w:tbl>
      <w:tblPr>
        <w:tblStyle w:val="a0"/>
        <w:tblW w:w="922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5970"/>
      </w:tblGrid>
      <w:tr w:rsidR="006A22A7" w:rsidRPr="007D4030" w14:paraId="071D8D1B" w14:textId="77777777" w:rsidTr="00E63785">
        <w:tc>
          <w:tcPr>
            <w:tcW w:w="3255" w:type="dxa"/>
            <w:shd w:val="clear" w:color="auto" w:fill="275781"/>
            <w:tcMar>
              <w:top w:w="115" w:type="dxa"/>
              <w:left w:w="115" w:type="dxa"/>
              <w:bottom w:w="115" w:type="dxa"/>
              <w:right w:w="115" w:type="dxa"/>
            </w:tcMar>
            <w:vAlign w:val="center"/>
          </w:tcPr>
          <w:p w14:paraId="760C944F" w14:textId="77777777" w:rsidR="006A22A7" w:rsidRPr="007D4030" w:rsidRDefault="006A22A7">
            <w:pPr>
              <w:rPr>
                <w:rFonts w:asciiTheme="majorHAnsi" w:eastAsia="Times New Roman" w:hAnsiTheme="majorHAnsi" w:cstheme="majorHAnsi"/>
                <w:b/>
                <w:color w:val="FFFFFF"/>
                <w:lang w:val="es-ES_tradnl"/>
              </w:rPr>
            </w:pPr>
          </w:p>
        </w:tc>
        <w:tc>
          <w:tcPr>
            <w:tcW w:w="5970" w:type="dxa"/>
            <w:shd w:val="clear" w:color="auto" w:fill="275781"/>
            <w:tcMar>
              <w:top w:w="115" w:type="dxa"/>
              <w:left w:w="115" w:type="dxa"/>
              <w:bottom w:w="115" w:type="dxa"/>
              <w:right w:w="115" w:type="dxa"/>
            </w:tcMar>
            <w:vAlign w:val="center"/>
          </w:tcPr>
          <w:p w14:paraId="5BA2943B" w14:textId="77777777" w:rsidR="006A22A7" w:rsidRPr="007D4030" w:rsidRDefault="00000000">
            <w:pPr>
              <w:jc w:val="center"/>
              <w:rPr>
                <w:rFonts w:asciiTheme="majorHAnsi" w:hAnsiTheme="majorHAnsi" w:cstheme="majorHAnsi"/>
                <w:b/>
                <w:color w:val="FFFFFF"/>
                <w:lang w:val="es-ES_tradnl"/>
              </w:rPr>
            </w:pPr>
            <w:r w:rsidRPr="007D4030">
              <w:rPr>
                <w:rFonts w:asciiTheme="majorHAnsi" w:hAnsiTheme="majorHAnsi" w:cstheme="majorHAnsi"/>
                <w:b/>
                <w:color w:val="FFFFFF"/>
                <w:lang w:val="es-ES_tradnl"/>
              </w:rPr>
              <w:t>Observaciones</w:t>
            </w:r>
          </w:p>
        </w:tc>
      </w:tr>
      <w:tr w:rsidR="006A22A7" w:rsidRPr="007D4030" w14:paraId="005C0B10" w14:textId="77777777" w:rsidTr="00E63785">
        <w:trPr>
          <w:trHeight w:val="1444"/>
        </w:trPr>
        <w:tc>
          <w:tcPr>
            <w:tcW w:w="3255" w:type="dxa"/>
            <w:tcMar>
              <w:top w:w="115" w:type="dxa"/>
              <w:left w:w="115" w:type="dxa"/>
              <w:bottom w:w="115" w:type="dxa"/>
              <w:right w:w="115" w:type="dxa"/>
            </w:tcMar>
            <w:vAlign w:val="center"/>
          </w:tcPr>
          <w:p w14:paraId="13BAE6FB" w14:textId="77777777" w:rsidR="006A22A7" w:rsidRPr="007D4030" w:rsidRDefault="006A22A7">
            <w:pPr>
              <w:jc w:val="center"/>
              <w:rPr>
                <w:rFonts w:asciiTheme="majorHAnsi" w:eastAsia="Times New Roman" w:hAnsiTheme="majorHAnsi" w:cstheme="majorHAnsi"/>
                <w:b/>
                <w:color w:val="971D20"/>
                <w:lang w:val="es-ES_tradnl"/>
              </w:rPr>
            </w:pPr>
          </w:p>
          <w:p w14:paraId="043BD812" w14:textId="77777777" w:rsidR="006A22A7" w:rsidRPr="007D4030" w:rsidRDefault="00000000">
            <w:pPr>
              <w:jc w:val="center"/>
              <w:rPr>
                <w:rFonts w:asciiTheme="majorHAnsi" w:eastAsia="Times New Roman" w:hAnsiTheme="majorHAnsi" w:cstheme="majorHAnsi"/>
                <w:b/>
                <w:color w:val="971D20"/>
                <w:lang w:val="es-ES_tradnl"/>
              </w:rPr>
            </w:pPr>
            <w:r w:rsidRPr="007D4030">
              <w:rPr>
                <w:rFonts w:asciiTheme="majorHAnsi" w:eastAsia="Times New Roman" w:hAnsiTheme="majorHAnsi" w:cstheme="majorHAnsi"/>
                <w:b/>
                <w:color w:val="971D20"/>
                <w:lang w:val="es-ES_tradnl"/>
              </w:rPr>
              <w:t>Antes de la reacción</w:t>
            </w:r>
          </w:p>
          <w:p w14:paraId="06DCD673" w14:textId="77777777" w:rsidR="006A22A7" w:rsidRPr="007D4030" w:rsidRDefault="006A22A7">
            <w:pPr>
              <w:jc w:val="center"/>
              <w:rPr>
                <w:rFonts w:asciiTheme="majorHAnsi" w:eastAsia="Times New Roman" w:hAnsiTheme="majorHAnsi" w:cstheme="majorHAnsi"/>
                <w:b/>
                <w:color w:val="971D20"/>
                <w:lang w:val="es-ES_tradnl"/>
              </w:rPr>
            </w:pPr>
          </w:p>
        </w:tc>
        <w:tc>
          <w:tcPr>
            <w:tcW w:w="5970" w:type="dxa"/>
            <w:tcMar>
              <w:top w:w="115" w:type="dxa"/>
              <w:left w:w="115" w:type="dxa"/>
              <w:bottom w:w="115" w:type="dxa"/>
              <w:right w:w="115" w:type="dxa"/>
            </w:tcMar>
            <w:vAlign w:val="center"/>
          </w:tcPr>
          <w:p w14:paraId="611BBE2F" w14:textId="77777777" w:rsidR="006A22A7" w:rsidRPr="007D4030" w:rsidRDefault="006A22A7">
            <w:pPr>
              <w:rPr>
                <w:rFonts w:asciiTheme="majorHAnsi" w:hAnsiTheme="majorHAnsi" w:cstheme="majorHAnsi"/>
                <w:lang w:val="es-ES_tradnl"/>
              </w:rPr>
            </w:pPr>
          </w:p>
        </w:tc>
      </w:tr>
      <w:tr w:rsidR="006A22A7" w:rsidRPr="007D4030" w14:paraId="5031D182" w14:textId="77777777" w:rsidTr="00E63785">
        <w:trPr>
          <w:trHeight w:val="1918"/>
        </w:trPr>
        <w:tc>
          <w:tcPr>
            <w:tcW w:w="3255" w:type="dxa"/>
            <w:tcMar>
              <w:top w:w="115" w:type="dxa"/>
              <w:left w:w="115" w:type="dxa"/>
              <w:bottom w:w="115" w:type="dxa"/>
              <w:right w:w="115" w:type="dxa"/>
            </w:tcMar>
            <w:vAlign w:val="center"/>
          </w:tcPr>
          <w:p w14:paraId="66210D32" w14:textId="77777777" w:rsidR="006A22A7" w:rsidRPr="007D4030" w:rsidRDefault="006A22A7">
            <w:pPr>
              <w:jc w:val="center"/>
              <w:rPr>
                <w:rFonts w:asciiTheme="majorHAnsi" w:hAnsiTheme="majorHAnsi" w:cstheme="majorHAnsi"/>
                <w:b/>
                <w:color w:val="971D20"/>
                <w:lang w:val="es-ES_tradnl"/>
              </w:rPr>
            </w:pPr>
          </w:p>
          <w:p w14:paraId="1D0433B3" w14:textId="77777777" w:rsidR="006A22A7" w:rsidRPr="007D4030" w:rsidRDefault="00000000">
            <w:pPr>
              <w:jc w:val="center"/>
              <w:rPr>
                <w:rFonts w:asciiTheme="majorHAnsi" w:hAnsiTheme="majorHAnsi" w:cstheme="majorHAnsi"/>
                <w:b/>
                <w:color w:val="971D20"/>
                <w:lang w:val="es-ES_tradnl"/>
              </w:rPr>
            </w:pPr>
            <w:r w:rsidRPr="007D4030">
              <w:rPr>
                <w:rFonts w:asciiTheme="majorHAnsi" w:hAnsiTheme="majorHAnsi" w:cstheme="majorHAnsi"/>
                <w:b/>
                <w:color w:val="971D20"/>
                <w:lang w:val="es-ES_tradnl"/>
              </w:rPr>
              <w:t>Durante y después de la reacción</w:t>
            </w:r>
          </w:p>
          <w:p w14:paraId="4540178B" w14:textId="77777777" w:rsidR="006A22A7" w:rsidRPr="007D4030" w:rsidRDefault="006A22A7">
            <w:pPr>
              <w:jc w:val="center"/>
              <w:rPr>
                <w:rFonts w:asciiTheme="majorHAnsi" w:hAnsiTheme="majorHAnsi" w:cstheme="majorHAnsi"/>
                <w:b/>
                <w:color w:val="971D20"/>
                <w:lang w:val="es-ES_tradnl"/>
              </w:rPr>
            </w:pPr>
          </w:p>
        </w:tc>
        <w:tc>
          <w:tcPr>
            <w:tcW w:w="5970" w:type="dxa"/>
            <w:tcMar>
              <w:top w:w="115" w:type="dxa"/>
              <w:left w:w="115" w:type="dxa"/>
              <w:bottom w:w="115" w:type="dxa"/>
              <w:right w:w="115" w:type="dxa"/>
            </w:tcMar>
            <w:vAlign w:val="center"/>
          </w:tcPr>
          <w:p w14:paraId="46D40E35" w14:textId="77777777" w:rsidR="006A22A7" w:rsidRPr="007D4030" w:rsidRDefault="006A22A7">
            <w:pPr>
              <w:rPr>
                <w:rFonts w:asciiTheme="majorHAnsi" w:hAnsiTheme="majorHAnsi" w:cstheme="majorHAnsi"/>
                <w:lang w:val="es-ES_tradnl"/>
              </w:rPr>
            </w:pPr>
          </w:p>
        </w:tc>
      </w:tr>
    </w:tbl>
    <w:p w14:paraId="0081552B" w14:textId="77777777" w:rsidR="00994BD0" w:rsidRDefault="00994BD0">
      <w:pPr>
        <w:pStyle w:val="Heading2"/>
        <w:rPr>
          <w:rFonts w:asciiTheme="majorHAnsi" w:hAnsiTheme="majorHAnsi" w:cstheme="majorHAnsi"/>
          <w:lang w:val="es-ES_tradnl"/>
        </w:rPr>
      </w:pPr>
      <w:bookmarkStart w:id="1" w:name="_5v5sdqssz09j" w:colFirst="0" w:colLast="0"/>
      <w:bookmarkEnd w:id="1"/>
    </w:p>
    <w:p w14:paraId="223F424B" w14:textId="01B7BAAE" w:rsidR="006A22A7" w:rsidRPr="007D4030" w:rsidRDefault="00000000">
      <w:pPr>
        <w:pStyle w:val="Heading2"/>
        <w:rPr>
          <w:rFonts w:asciiTheme="majorHAnsi" w:hAnsiTheme="majorHAnsi" w:cstheme="majorHAnsi"/>
          <w:lang w:val="es-ES_tradnl"/>
        </w:rPr>
      </w:pPr>
      <w:r w:rsidRPr="007D4030">
        <w:rPr>
          <w:rFonts w:asciiTheme="majorHAnsi" w:hAnsiTheme="majorHAnsi" w:cstheme="majorHAnsi"/>
          <w:lang w:val="es-ES_tradnl"/>
        </w:rPr>
        <w:t>Estación 2</w:t>
      </w:r>
    </w:p>
    <w:p w14:paraId="6FDEF775" w14:textId="77777777" w:rsidR="006A22A7" w:rsidRPr="007D4030" w:rsidRDefault="00000000">
      <w:pPr>
        <w:numPr>
          <w:ilvl w:val="0"/>
          <w:numId w:val="4"/>
        </w:numPr>
        <w:spacing w:after="0"/>
        <w:rPr>
          <w:rFonts w:asciiTheme="majorHAnsi" w:hAnsiTheme="majorHAnsi" w:cstheme="majorHAnsi"/>
          <w:lang w:val="es-ES_tradnl"/>
        </w:rPr>
      </w:pPr>
      <w:r w:rsidRPr="007D4030">
        <w:rPr>
          <w:rFonts w:asciiTheme="majorHAnsi" w:hAnsiTheme="majorHAnsi" w:cstheme="majorHAnsi"/>
          <w:lang w:val="es-ES_tradnl"/>
        </w:rPr>
        <w:t>Anota las observaciones de los reactivos antes de ejecutar la reacción.</w:t>
      </w:r>
    </w:p>
    <w:p w14:paraId="57C836E4" w14:textId="77777777" w:rsidR="006A22A7" w:rsidRPr="007D4030" w:rsidRDefault="00000000">
      <w:pPr>
        <w:numPr>
          <w:ilvl w:val="0"/>
          <w:numId w:val="4"/>
        </w:numPr>
        <w:spacing w:after="0"/>
        <w:rPr>
          <w:rFonts w:asciiTheme="majorHAnsi" w:hAnsiTheme="majorHAnsi" w:cstheme="majorHAnsi"/>
          <w:lang w:val="es-ES_tradnl"/>
        </w:rPr>
      </w:pPr>
      <w:r w:rsidRPr="007D4030">
        <w:rPr>
          <w:rFonts w:asciiTheme="majorHAnsi" w:hAnsiTheme="majorHAnsi" w:cstheme="majorHAnsi"/>
          <w:lang w:val="es-ES_tradnl"/>
        </w:rPr>
        <w:t>Encender el mechero Bunsen</w:t>
      </w:r>
    </w:p>
    <w:p w14:paraId="36EEBE8B" w14:textId="0EA2F374" w:rsidR="006A22A7" w:rsidRPr="007D4030" w:rsidRDefault="00000000">
      <w:pPr>
        <w:numPr>
          <w:ilvl w:val="0"/>
          <w:numId w:val="4"/>
        </w:numPr>
        <w:spacing w:after="0"/>
        <w:rPr>
          <w:rFonts w:asciiTheme="majorHAnsi" w:hAnsiTheme="majorHAnsi" w:cstheme="majorHAnsi"/>
          <w:lang w:val="es-ES_tradnl"/>
        </w:rPr>
      </w:pPr>
      <w:r w:rsidRPr="007D4030">
        <w:rPr>
          <w:rFonts w:asciiTheme="majorHAnsi" w:hAnsiTheme="majorHAnsi" w:cstheme="majorHAnsi"/>
          <w:lang w:val="es-ES_tradnl"/>
        </w:rPr>
        <w:t>Pon una pequeña cucharada de carbonato de cobre (II) en el tubo de ensayo, y sujet</w:t>
      </w:r>
      <w:r w:rsidR="00994BD0">
        <w:rPr>
          <w:rFonts w:asciiTheme="majorHAnsi" w:hAnsiTheme="majorHAnsi" w:cstheme="majorHAnsi"/>
          <w:lang w:val="es-ES_tradnl"/>
        </w:rPr>
        <w:t>a</w:t>
      </w:r>
      <w:r w:rsidRPr="007D4030">
        <w:rPr>
          <w:rFonts w:asciiTheme="majorHAnsi" w:hAnsiTheme="majorHAnsi" w:cstheme="majorHAnsi"/>
          <w:lang w:val="es-ES_tradnl"/>
        </w:rPr>
        <w:t xml:space="preserve"> el tubo de ensayo con el soporte para tubos de ensayo</w:t>
      </w:r>
    </w:p>
    <w:p w14:paraId="00109BB0" w14:textId="77777777" w:rsidR="006A22A7" w:rsidRPr="007D4030" w:rsidRDefault="00000000">
      <w:pPr>
        <w:numPr>
          <w:ilvl w:val="0"/>
          <w:numId w:val="4"/>
        </w:numPr>
        <w:spacing w:after="0"/>
        <w:rPr>
          <w:rFonts w:asciiTheme="majorHAnsi" w:hAnsiTheme="majorHAnsi" w:cstheme="majorHAnsi"/>
          <w:lang w:val="es-ES_tradnl"/>
        </w:rPr>
      </w:pPr>
      <w:r w:rsidRPr="007D4030">
        <w:rPr>
          <w:rFonts w:asciiTheme="majorHAnsi" w:hAnsiTheme="majorHAnsi" w:cstheme="majorHAnsi"/>
          <w:lang w:val="es-ES_tradnl"/>
        </w:rPr>
        <w:t>Asegurándote de que el tubo de ensayo se mantiene en ángulo, ponlo en la llama del mechero. Mueve el tubo de ensayo en la llama.</w:t>
      </w:r>
    </w:p>
    <w:p w14:paraId="18316377" w14:textId="77777777" w:rsidR="006A22A7" w:rsidRPr="007D4030" w:rsidRDefault="00000000">
      <w:pPr>
        <w:numPr>
          <w:ilvl w:val="0"/>
          <w:numId w:val="4"/>
        </w:numPr>
        <w:spacing w:after="0"/>
        <w:rPr>
          <w:rFonts w:asciiTheme="majorHAnsi" w:hAnsiTheme="majorHAnsi" w:cstheme="majorHAnsi"/>
          <w:lang w:val="es-ES_tradnl"/>
        </w:rPr>
      </w:pPr>
      <w:r w:rsidRPr="007D4030">
        <w:rPr>
          <w:rFonts w:asciiTheme="majorHAnsi" w:hAnsiTheme="majorHAnsi" w:cstheme="majorHAnsi"/>
          <w:lang w:val="es-ES_tradnl"/>
        </w:rPr>
        <w:t>Anota lo que observas que ocurre.</w:t>
      </w:r>
    </w:p>
    <w:p w14:paraId="39C18C5F" w14:textId="66100191" w:rsidR="006A22A7" w:rsidRPr="007D4030" w:rsidRDefault="00000000">
      <w:pPr>
        <w:numPr>
          <w:ilvl w:val="0"/>
          <w:numId w:val="4"/>
        </w:numPr>
        <w:spacing w:after="0"/>
        <w:rPr>
          <w:rFonts w:asciiTheme="majorHAnsi" w:hAnsiTheme="majorHAnsi" w:cstheme="majorHAnsi"/>
          <w:lang w:val="es-ES_tradnl"/>
        </w:rPr>
      </w:pPr>
      <w:r w:rsidRPr="007D4030">
        <w:rPr>
          <w:rFonts w:asciiTheme="majorHAnsi" w:hAnsiTheme="majorHAnsi" w:cstheme="majorHAnsi"/>
          <w:lang w:val="es-ES_tradnl"/>
        </w:rPr>
        <w:t xml:space="preserve">Opcional: Enciende una </w:t>
      </w:r>
      <w:r w:rsidR="00994BD0">
        <w:rPr>
          <w:rFonts w:asciiTheme="majorHAnsi" w:hAnsiTheme="majorHAnsi" w:cstheme="majorHAnsi"/>
          <w:lang w:val="es-ES_tradnl"/>
        </w:rPr>
        <w:t>férula</w:t>
      </w:r>
      <w:r w:rsidRPr="007D4030">
        <w:rPr>
          <w:rFonts w:asciiTheme="majorHAnsi" w:hAnsiTheme="majorHAnsi" w:cstheme="majorHAnsi"/>
          <w:lang w:val="es-ES_tradnl"/>
        </w:rPr>
        <w:t xml:space="preserve"> de madera en la llama. Pon</w:t>
      </w:r>
      <w:r w:rsidR="00994BD0">
        <w:rPr>
          <w:rFonts w:asciiTheme="majorHAnsi" w:hAnsiTheme="majorHAnsi" w:cstheme="majorHAnsi"/>
          <w:lang w:val="es-ES_tradnl"/>
        </w:rPr>
        <w:t xml:space="preserve"> </w:t>
      </w:r>
      <w:r w:rsidRPr="007D4030">
        <w:rPr>
          <w:rFonts w:asciiTheme="majorHAnsi" w:hAnsiTheme="majorHAnsi" w:cstheme="majorHAnsi"/>
          <w:lang w:val="es-ES_tradnl"/>
        </w:rPr>
        <w:t xml:space="preserve">la </w:t>
      </w:r>
      <w:r w:rsidR="00994BD0">
        <w:rPr>
          <w:rFonts w:asciiTheme="majorHAnsi" w:hAnsiTheme="majorHAnsi" w:cstheme="majorHAnsi"/>
          <w:lang w:val="es-ES_tradnl"/>
        </w:rPr>
        <w:t>férula</w:t>
      </w:r>
      <w:r w:rsidRPr="007D4030">
        <w:rPr>
          <w:rFonts w:asciiTheme="majorHAnsi" w:hAnsiTheme="majorHAnsi" w:cstheme="majorHAnsi"/>
          <w:lang w:val="es-ES_tradnl"/>
        </w:rPr>
        <w:t xml:space="preserve"> encendida y en llamas en el tubo de ensayo. Anota lo que observas que ocurre.</w:t>
      </w:r>
    </w:p>
    <w:p w14:paraId="5132EC3A" w14:textId="5D9FF3A8" w:rsidR="006A22A7" w:rsidRPr="007D4030" w:rsidRDefault="00000000">
      <w:pPr>
        <w:numPr>
          <w:ilvl w:val="0"/>
          <w:numId w:val="4"/>
        </w:numPr>
        <w:rPr>
          <w:rFonts w:asciiTheme="majorHAnsi" w:hAnsiTheme="majorHAnsi" w:cstheme="majorHAnsi"/>
          <w:lang w:val="es-ES_tradnl"/>
        </w:rPr>
      </w:pPr>
      <w:r w:rsidRPr="007D4030">
        <w:rPr>
          <w:rFonts w:asciiTheme="majorHAnsi" w:hAnsiTheme="majorHAnsi" w:cstheme="majorHAnsi"/>
          <w:lang w:val="es-ES_tradnl"/>
        </w:rPr>
        <w:t xml:space="preserve">Deja la férula en la estación para el siguiente grupo. Pon el producto de la reacción en </w:t>
      </w:r>
      <w:r w:rsidR="00446397">
        <w:rPr>
          <w:rFonts w:asciiTheme="majorHAnsi" w:hAnsiTheme="majorHAnsi" w:cstheme="majorHAnsi"/>
          <w:lang w:val="es-ES_tradnl"/>
        </w:rPr>
        <w:t>la basura</w:t>
      </w:r>
    </w:p>
    <w:tbl>
      <w:tblPr>
        <w:tblStyle w:val="a1"/>
        <w:tblW w:w="931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6060"/>
      </w:tblGrid>
      <w:tr w:rsidR="006A22A7" w:rsidRPr="007D4030" w14:paraId="28801050" w14:textId="77777777" w:rsidTr="00E63785">
        <w:tc>
          <w:tcPr>
            <w:tcW w:w="3255" w:type="dxa"/>
            <w:shd w:val="clear" w:color="auto" w:fill="275781"/>
            <w:tcMar>
              <w:top w:w="115" w:type="dxa"/>
              <w:left w:w="115" w:type="dxa"/>
              <w:bottom w:w="115" w:type="dxa"/>
              <w:right w:w="115" w:type="dxa"/>
            </w:tcMar>
            <w:vAlign w:val="center"/>
          </w:tcPr>
          <w:p w14:paraId="299D3AEC" w14:textId="77777777" w:rsidR="006A22A7" w:rsidRPr="007D4030" w:rsidRDefault="006A22A7">
            <w:pPr>
              <w:rPr>
                <w:rFonts w:asciiTheme="majorHAnsi" w:eastAsia="Times New Roman" w:hAnsiTheme="majorHAnsi" w:cstheme="majorHAnsi"/>
                <w:b/>
                <w:color w:val="FFFFFF"/>
                <w:lang w:val="es-ES_tradnl"/>
              </w:rPr>
            </w:pPr>
          </w:p>
        </w:tc>
        <w:tc>
          <w:tcPr>
            <w:tcW w:w="6060" w:type="dxa"/>
            <w:shd w:val="clear" w:color="auto" w:fill="275781"/>
            <w:tcMar>
              <w:top w:w="115" w:type="dxa"/>
              <w:left w:w="115" w:type="dxa"/>
              <w:bottom w:w="115" w:type="dxa"/>
              <w:right w:w="115" w:type="dxa"/>
            </w:tcMar>
            <w:vAlign w:val="center"/>
          </w:tcPr>
          <w:p w14:paraId="0FEA3F03" w14:textId="77777777" w:rsidR="006A22A7" w:rsidRPr="007D4030" w:rsidRDefault="00000000">
            <w:pPr>
              <w:jc w:val="center"/>
              <w:rPr>
                <w:rFonts w:asciiTheme="majorHAnsi" w:hAnsiTheme="majorHAnsi" w:cstheme="majorHAnsi"/>
                <w:b/>
                <w:color w:val="FFFFFF"/>
                <w:lang w:val="es-ES_tradnl"/>
              </w:rPr>
            </w:pPr>
            <w:r w:rsidRPr="007D4030">
              <w:rPr>
                <w:rFonts w:asciiTheme="majorHAnsi" w:hAnsiTheme="majorHAnsi" w:cstheme="majorHAnsi"/>
                <w:b/>
                <w:color w:val="FFFFFF"/>
                <w:lang w:val="es-ES_tradnl"/>
              </w:rPr>
              <w:t>Observaciones</w:t>
            </w:r>
          </w:p>
        </w:tc>
      </w:tr>
      <w:tr w:rsidR="006A22A7" w:rsidRPr="007D4030" w14:paraId="286CD1E6" w14:textId="77777777" w:rsidTr="00E63785">
        <w:trPr>
          <w:trHeight w:val="1444"/>
        </w:trPr>
        <w:tc>
          <w:tcPr>
            <w:tcW w:w="3255" w:type="dxa"/>
            <w:tcMar>
              <w:top w:w="115" w:type="dxa"/>
              <w:left w:w="115" w:type="dxa"/>
              <w:bottom w:w="115" w:type="dxa"/>
              <w:right w:w="115" w:type="dxa"/>
            </w:tcMar>
            <w:vAlign w:val="center"/>
          </w:tcPr>
          <w:p w14:paraId="53FE85B5" w14:textId="77777777" w:rsidR="006A22A7" w:rsidRPr="007D4030" w:rsidRDefault="006A22A7">
            <w:pPr>
              <w:jc w:val="center"/>
              <w:rPr>
                <w:rFonts w:asciiTheme="majorHAnsi" w:eastAsia="Times New Roman" w:hAnsiTheme="majorHAnsi" w:cstheme="majorHAnsi"/>
                <w:b/>
                <w:color w:val="971D20"/>
                <w:lang w:val="es-ES_tradnl"/>
              </w:rPr>
            </w:pPr>
          </w:p>
          <w:p w14:paraId="665C56E1" w14:textId="77777777" w:rsidR="006A22A7" w:rsidRPr="007D4030" w:rsidRDefault="00000000">
            <w:pPr>
              <w:jc w:val="center"/>
              <w:rPr>
                <w:rFonts w:asciiTheme="majorHAnsi" w:eastAsia="Times New Roman" w:hAnsiTheme="majorHAnsi" w:cstheme="majorHAnsi"/>
                <w:b/>
                <w:color w:val="971D20"/>
                <w:lang w:val="es-ES_tradnl"/>
              </w:rPr>
            </w:pPr>
            <w:r w:rsidRPr="007D4030">
              <w:rPr>
                <w:rFonts w:asciiTheme="majorHAnsi" w:eastAsia="Times New Roman" w:hAnsiTheme="majorHAnsi" w:cstheme="majorHAnsi"/>
                <w:b/>
                <w:color w:val="971D20"/>
                <w:lang w:val="es-ES_tradnl"/>
              </w:rPr>
              <w:t>Antes de la reacción</w:t>
            </w:r>
          </w:p>
          <w:p w14:paraId="7F7DE5AD" w14:textId="77777777" w:rsidR="006A22A7" w:rsidRPr="007D4030" w:rsidRDefault="006A22A7">
            <w:pPr>
              <w:jc w:val="center"/>
              <w:rPr>
                <w:rFonts w:asciiTheme="majorHAnsi" w:eastAsia="Times New Roman" w:hAnsiTheme="majorHAnsi" w:cstheme="majorHAnsi"/>
                <w:b/>
                <w:color w:val="971D20"/>
                <w:lang w:val="es-ES_tradnl"/>
              </w:rPr>
            </w:pPr>
          </w:p>
        </w:tc>
        <w:tc>
          <w:tcPr>
            <w:tcW w:w="6060" w:type="dxa"/>
            <w:tcMar>
              <w:top w:w="115" w:type="dxa"/>
              <w:left w:w="115" w:type="dxa"/>
              <w:bottom w:w="115" w:type="dxa"/>
              <w:right w:w="115" w:type="dxa"/>
            </w:tcMar>
            <w:vAlign w:val="center"/>
          </w:tcPr>
          <w:p w14:paraId="1BE12C4A" w14:textId="77777777" w:rsidR="006A22A7" w:rsidRPr="007D4030" w:rsidRDefault="006A22A7">
            <w:pPr>
              <w:rPr>
                <w:rFonts w:asciiTheme="majorHAnsi" w:hAnsiTheme="majorHAnsi" w:cstheme="majorHAnsi"/>
                <w:lang w:val="es-ES_tradnl"/>
              </w:rPr>
            </w:pPr>
          </w:p>
        </w:tc>
      </w:tr>
      <w:tr w:rsidR="006A22A7" w:rsidRPr="007D4030" w14:paraId="560DE8A9" w14:textId="77777777" w:rsidTr="00E63785">
        <w:trPr>
          <w:trHeight w:val="1918"/>
        </w:trPr>
        <w:tc>
          <w:tcPr>
            <w:tcW w:w="3255" w:type="dxa"/>
            <w:tcMar>
              <w:top w:w="115" w:type="dxa"/>
              <w:left w:w="115" w:type="dxa"/>
              <w:bottom w:w="115" w:type="dxa"/>
              <w:right w:w="115" w:type="dxa"/>
            </w:tcMar>
            <w:vAlign w:val="center"/>
          </w:tcPr>
          <w:p w14:paraId="71BD352D" w14:textId="77777777" w:rsidR="006A22A7" w:rsidRPr="007D4030" w:rsidRDefault="006A22A7">
            <w:pPr>
              <w:jc w:val="center"/>
              <w:rPr>
                <w:rFonts w:asciiTheme="majorHAnsi" w:hAnsiTheme="majorHAnsi" w:cstheme="majorHAnsi"/>
                <w:b/>
                <w:color w:val="971D20"/>
                <w:lang w:val="es-ES_tradnl"/>
              </w:rPr>
            </w:pPr>
          </w:p>
          <w:p w14:paraId="02ADEA46" w14:textId="77777777" w:rsidR="006A22A7" w:rsidRPr="007D4030" w:rsidRDefault="00000000">
            <w:pPr>
              <w:jc w:val="center"/>
              <w:rPr>
                <w:rFonts w:asciiTheme="majorHAnsi" w:hAnsiTheme="majorHAnsi" w:cstheme="majorHAnsi"/>
                <w:b/>
                <w:color w:val="971D20"/>
                <w:lang w:val="es-ES_tradnl"/>
              </w:rPr>
            </w:pPr>
            <w:r w:rsidRPr="007D4030">
              <w:rPr>
                <w:rFonts w:asciiTheme="majorHAnsi" w:hAnsiTheme="majorHAnsi" w:cstheme="majorHAnsi"/>
                <w:b/>
                <w:color w:val="971D20"/>
                <w:lang w:val="es-ES_tradnl"/>
              </w:rPr>
              <w:t>Durante y después de la reacción</w:t>
            </w:r>
          </w:p>
          <w:p w14:paraId="65013AB2" w14:textId="77777777" w:rsidR="006A22A7" w:rsidRPr="007D4030" w:rsidRDefault="006A22A7">
            <w:pPr>
              <w:jc w:val="center"/>
              <w:rPr>
                <w:rFonts w:asciiTheme="majorHAnsi" w:hAnsiTheme="majorHAnsi" w:cstheme="majorHAnsi"/>
                <w:b/>
                <w:color w:val="971D20"/>
                <w:lang w:val="es-ES_tradnl"/>
              </w:rPr>
            </w:pPr>
          </w:p>
        </w:tc>
        <w:tc>
          <w:tcPr>
            <w:tcW w:w="6060" w:type="dxa"/>
            <w:tcMar>
              <w:top w:w="115" w:type="dxa"/>
              <w:left w:w="115" w:type="dxa"/>
              <w:bottom w:w="115" w:type="dxa"/>
              <w:right w:w="115" w:type="dxa"/>
            </w:tcMar>
            <w:vAlign w:val="center"/>
          </w:tcPr>
          <w:p w14:paraId="7B35B281" w14:textId="77777777" w:rsidR="006A22A7" w:rsidRPr="007D4030" w:rsidRDefault="006A22A7">
            <w:pPr>
              <w:rPr>
                <w:rFonts w:asciiTheme="majorHAnsi" w:hAnsiTheme="majorHAnsi" w:cstheme="majorHAnsi"/>
                <w:lang w:val="es-ES_tradnl"/>
              </w:rPr>
            </w:pPr>
          </w:p>
        </w:tc>
      </w:tr>
    </w:tbl>
    <w:p w14:paraId="751D02D1" w14:textId="77777777" w:rsidR="00994BD0" w:rsidRDefault="00994BD0">
      <w:pPr>
        <w:pStyle w:val="Heading2"/>
        <w:rPr>
          <w:rFonts w:asciiTheme="majorHAnsi" w:hAnsiTheme="majorHAnsi" w:cstheme="majorHAnsi"/>
          <w:lang w:val="es-ES_tradnl"/>
        </w:rPr>
      </w:pPr>
      <w:bookmarkStart w:id="2" w:name="_7jof8pdw578f" w:colFirst="0" w:colLast="0"/>
      <w:bookmarkEnd w:id="2"/>
    </w:p>
    <w:p w14:paraId="663FB1B5" w14:textId="77777777" w:rsidR="00994BD0" w:rsidRDefault="00994BD0">
      <w:pPr>
        <w:pStyle w:val="Heading2"/>
        <w:rPr>
          <w:rFonts w:asciiTheme="majorHAnsi" w:hAnsiTheme="majorHAnsi" w:cstheme="majorHAnsi"/>
          <w:lang w:val="es-ES_tradnl"/>
        </w:rPr>
      </w:pPr>
    </w:p>
    <w:p w14:paraId="6EA38783" w14:textId="7501EF21" w:rsidR="006A22A7" w:rsidRPr="007D4030" w:rsidRDefault="00000000">
      <w:pPr>
        <w:pStyle w:val="Heading2"/>
        <w:rPr>
          <w:rFonts w:asciiTheme="majorHAnsi" w:hAnsiTheme="majorHAnsi" w:cstheme="majorHAnsi"/>
          <w:lang w:val="es-ES_tradnl"/>
        </w:rPr>
      </w:pPr>
      <w:r w:rsidRPr="007D4030">
        <w:rPr>
          <w:rFonts w:asciiTheme="majorHAnsi" w:hAnsiTheme="majorHAnsi" w:cstheme="majorHAnsi"/>
          <w:lang w:val="es-ES_tradnl"/>
        </w:rPr>
        <w:lastRenderedPageBreak/>
        <w:t>Estación 3</w:t>
      </w:r>
    </w:p>
    <w:p w14:paraId="1292B0EB" w14:textId="77777777" w:rsidR="006A22A7" w:rsidRPr="007D4030" w:rsidRDefault="00000000">
      <w:pPr>
        <w:numPr>
          <w:ilvl w:val="0"/>
          <w:numId w:val="5"/>
        </w:numPr>
        <w:spacing w:after="0"/>
        <w:rPr>
          <w:rFonts w:asciiTheme="majorHAnsi" w:hAnsiTheme="majorHAnsi" w:cstheme="majorHAnsi"/>
          <w:lang w:val="es-ES_tradnl"/>
        </w:rPr>
      </w:pPr>
      <w:r w:rsidRPr="007D4030">
        <w:rPr>
          <w:rFonts w:asciiTheme="majorHAnsi" w:hAnsiTheme="majorHAnsi" w:cstheme="majorHAnsi"/>
          <w:lang w:val="es-ES_tradnl"/>
        </w:rPr>
        <w:t>Anota las observaciones de los reactivos antes de ejecutar la reacción.</w:t>
      </w:r>
    </w:p>
    <w:p w14:paraId="2099D24F" w14:textId="4789E1A5" w:rsidR="006A22A7" w:rsidRPr="007D4030" w:rsidRDefault="00000000">
      <w:pPr>
        <w:numPr>
          <w:ilvl w:val="0"/>
          <w:numId w:val="5"/>
        </w:numPr>
        <w:spacing w:after="0"/>
        <w:rPr>
          <w:rFonts w:asciiTheme="majorHAnsi" w:hAnsiTheme="majorHAnsi" w:cstheme="majorHAnsi"/>
          <w:lang w:val="es-ES_tradnl"/>
        </w:rPr>
      </w:pPr>
      <w:r w:rsidRPr="007D4030">
        <w:rPr>
          <w:rFonts w:asciiTheme="majorHAnsi" w:hAnsiTheme="majorHAnsi" w:cstheme="majorHAnsi"/>
          <w:lang w:val="es-ES_tradnl"/>
        </w:rPr>
        <w:t>Enc</w:t>
      </w:r>
      <w:r w:rsidR="00994BD0">
        <w:rPr>
          <w:rFonts w:asciiTheme="majorHAnsi" w:hAnsiTheme="majorHAnsi" w:cstheme="majorHAnsi"/>
          <w:lang w:val="es-ES_tradnl"/>
        </w:rPr>
        <w:t>i</w:t>
      </w:r>
      <w:r w:rsidRPr="007D4030">
        <w:rPr>
          <w:rFonts w:asciiTheme="majorHAnsi" w:hAnsiTheme="majorHAnsi" w:cstheme="majorHAnsi"/>
          <w:lang w:val="es-ES_tradnl"/>
        </w:rPr>
        <w:t>ende el mechero Bunsen</w:t>
      </w:r>
    </w:p>
    <w:p w14:paraId="4825D73F" w14:textId="77777777" w:rsidR="006A22A7" w:rsidRPr="007D4030" w:rsidRDefault="00000000">
      <w:pPr>
        <w:numPr>
          <w:ilvl w:val="0"/>
          <w:numId w:val="5"/>
        </w:numPr>
        <w:spacing w:after="0"/>
        <w:rPr>
          <w:rFonts w:asciiTheme="majorHAnsi" w:hAnsiTheme="majorHAnsi" w:cstheme="majorHAnsi"/>
          <w:lang w:val="es-ES_tradnl"/>
        </w:rPr>
      </w:pPr>
      <w:r w:rsidRPr="007D4030">
        <w:rPr>
          <w:rFonts w:asciiTheme="majorHAnsi" w:hAnsiTheme="majorHAnsi" w:cstheme="majorHAnsi"/>
          <w:lang w:val="es-ES_tradnl"/>
        </w:rPr>
        <w:t>Coge una tira de magnesio con unas pinzas y colócala en el fuego. Se encenderá.</w:t>
      </w:r>
    </w:p>
    <w:p w14:paraId="6EBF6EB7" w14:textId="576B6F46" w:rsidR="006A22A7" w:rsidRPr="007D4030" w:rsidRDefault="00000000">
      <w:pPr>
        <w:numPr>
          <w:ilvl w:val="0"/>
          <w:numId w:val="5"/>
        </w:numPr>
        <w:spacing w:after="0"/>
        <w:rPr>
          <w:rFonts w:asciiTheme="majorHAnsi" w:hAnsiTheme="majorHAnsi" w:cstheme="majorHAnsi"/>
          <w:lang w:val="es-ES_tradnl"/>
        </w:rPr>
      </w:pPr>
      <w:r w:rsidRPr="007D4030">
        <w:rPr>
          <w:rFonts w:asciiTheme="majorHAnsi" w:hAnsiTheme="majorHAnsi" w:cstheme="majorHAnsi"/>
          <w:lang w:val="es-ES_tradnl"/>
        </w:rPr>
        <w:t>Cuando se encienda, ponl</w:t>
      </w:r>
      <w:r w:rsidR="00446397">
        <w:rPr>
          <w:rFonts w:asciiTheme="majorHAnsi" w:hAnsiTheme="majorHAnsi" w:cstheme="majorHAnsi"/>
          <w:lang w:val="es-ES_tradnl"/>
        </w:rPr>
        <w:t>a</w:t>
      </w:r>
      <w:r w:rsidRPr="007D4030">
        <w:rPr>
          <w:rFonts w:asciiTheme="majorHAnsi" w:hAnsiTheme="majorHAnsi" w:cstheme="majorHAnsi"/>
          <w:lang w:val="es-ES_tradnl"/>
        </w:rPr>
        <w:t xml:space="preserve"> en el plato de evaporación. </w:t>
      </w:r>
      <w:r w:rsidR="00446397">
        <w:rPr>
          <w:rFonts w:asciiTheme="majorHAnsi" w:hAnsiTheme="majorHAnsi" w:cstheme="majorHAnsi"/>
          <w:lang w:val="es-ES_tradnl"/>
        </w:rPr>
        <w:t>OJO</w:t>
      </w:r>
      <w:r w:rsidRPr="007D4030">
        <w:rPr>
          <w:rFonts w:asciiTheme="majorHAnsi" w:hAnsiTheme="majorHAnsi" w:cstheme="majorHAnsi"/>
          <w:lang w:val="es-ES_tradnl"/>
        </w:rPr>
        <w:t>: No mires directamente a la llama. Puede ser muy intens</w:t>
      </w:r>
      <w:r w:rsidR="00446397">
        <w:rPr>
          <w:rFonts w:asciiTheme="majorHAnsi" w:hAnsiTheme="majorHAnsi" w:cstheme="majorHAnsi"/>
          <w:lang w:val="es-ES_tradnl"/>
        </w:rPr>
        <w:t>a</w:t>
      </w:r>
      <w:r w:rsidRPr="007D4030">
        <w:rPr>
          <w:rFonts w:asciiTheme="majorHAnsi" w:hAnsiTheme="majorHAnsi" w:cstheme="majorHAnsi"/>
          <w:lang w:val="es-ES_tradnl"/>
        </w:rPr>
        <w:t xml:space="preserve"> y dañar </w:t>
      </w:r>
      <w:r w:rsidR="00446397">
        <w:rPr>
          <w:rFonts w:asciiTheme="majorHAnsi" w:hAnsiTheme="majorHAnsi" w:cstheme="majorHAnsi"/>
          <w:lang w:val="es-ES_tradnl"/>
        </w:rPr>
        <w:t>tu</w:t>
      </w:r>
      <w:r w:rsidRPr="007D4030">
        <w:rPr>
          <w:rFonts w:asciiTheme="majorHAnsi" w:hAnsiTheme="majorHAnsi" w:cstheme="majorHAnsi"/>
          <w:lang w:val="es-ES_tradnl"/>
        </w:rPr>
        <w:t>s ojos.</w:t>
      </w:r>
    </w:p>
    <w:p w14:paraId="410752B9" w14:textId="77777777" w:rsidR="006A22A7" w:rsidRPr="007D4030" w:rsidRDefault="00000000">
      <w:pPr>
        <w:numPr>
          <w:ilvl w:val="0"/>
          <w:numId w:val="5"/>
        </w:numPr>
        <w:spacing w:after="0"/>
        <w:rPr>
          <w:rFonts w:asciiTheme="majorHAnsi" w:hAnsiTheme="majorHAnsi" w:cstheme="majorHAnsi"/>
          <w:lang w:val="es-ES_tradnl"/>
        </w:rPr>
      </w:pPr>
      <w:r w:rsidRPr="007D4030">
        <w:rPr>
          <w:rFonts w:asciiTheme="majorHAnsi" w:hAnsiTheme="majorHAnsi" w:cstheme="majorHAnsi"/>
          <w:lang w:val="es-ES_tradnl"/>
        </w:rPr>
        <w:t>Anota lo que observas.</w:t>
      </w:r>
    </w:p>
    <w:p w14:paraId="50FD60CB" w14:textId="77777777" w:rsidR="006A22A7" w:rsidRPr="007D4030" w:rsidRDefault="00000000">
      <w:pPr>
        <w:numPr>
          <w:ilvl w:val="0"/>
          <w:numId w:val="5"/>
        </w:numPr>
        <w:rPr>
          <w:rFonts w:asciiTheme="majorHAnsi" w:hAnsiTheme="majorHAnsi" w:cstheme="majorHAnsi"/>
          <w:lang w:val="es-ES_tradnl"/>
        </w:rPr>
      </w:pPr>
      <w:r w:rsidRPr="007D4030">
        <w:rPr>
          <w:rFonts w:asciiTheme="majorHAnsi" w:hAnsiTheme="majorHAnsi" w:cstheme="majorHAnsi"/>
          <w:lang w:val="es-ES_tradnl"/>
        </w:rPr>
        <w:t>Deposita el producto en la basura y apaga el mechero antes de irte.</w:t>
      </w:r>
    </w:p>
    <w:tbl>
      <w:tblPr>
        <w:tblStyle w:val="a2"/>
        <w:tblW w:w="918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5925"/>
      </w:tblGrid>
      <w:tr w:rsidR="006A22A7" w:rsidRPr="007D4030" w14:paraId="419D16F9" w14:textId="77777777" w:rsidTr="00E63785">
        <w:tc>
          <w:tcPr>
            <w:tcW w:w="3255" w:type="dxa"/>
            <w:shd w:val="clear" w:color="auto" w:fill="275781"/>
            <w:tcMar>
              <w:top w:w="115" w:type="dxa"/>
              <w:left w:w="115" w:type="dxa"/>
              <w:bottom w:w="115" w:type="dxa"/>
              <w:right w:w="115" w:type="dxa"/>
            </w:tcMar>
            <w:vAlign w:val="center"/>
          </w:tcPr>
          <w:p w14:paraId="23772091" w14:textId="77777777" w:rsidR="006A22A7" w:rsidRPr="007D4030" w:rsidRDefault="006A22A7">
            <w:pPr>
              <w:rPr>
                <w:rFonts w:asciiTheme="majorHAnsi" w:eastAsia="Times New Roman" w:hAnsiTheme="majorHAnsi" w:cstheme="majorHAnsi"/>
                <w:b/>
                <w:color w:val="FFFFFF"/>
                <w:lang w:val="es-ES_tradnl"/>
              </w:rPr>
            </w:pPr>
          </w:p>
        </w:tc>
        <w:tc>
          <w:tcPr>
            <w:tcW w:w="5925" w:type="dxa"/>
            <w:shd w:val="clear" w:color="auto" w:fill="275781"/>
            <w:tcMar>
              <w:top w:w="115" w:type="dxa"/>
              <w:left w:w="115" w:type="dxa"/>
              <w:bottom w:w="115" w:type="dxa"/>
              <w:right w:w="115" w:type="dxa"/>
            </w:tcMar>
            <w:vAlign w:val="center"/>
          </w:tcPr>
          <w:p w14:paraId="2C2925D5" w14:textId="77777777" w:rsidR="006A22A7" w:rsidRPr="007D4030" w:rsidRDefault="00000000">
            <w:pPr>
              <w:jc w:val="center"/>
              <w:rPr>
                <w:rFonts w:asciiTheme="majorHAnsi" w:hAnsiTheme="majorHAnsi" w:cstheme="majorHAnsi"/>
                <w:b/>
                <w:color w:val="FFFFFF"/>
                <w:lang w:val="es-ES_tradnl"/>
              </w:rPr>
            </w:pPr>
            <w:r w:rsidRPr="007D4030">
              <w:rPr>
                <w:rFonts w:asciiTheme="majorHAnsi" w:hAnsiTheme="majorHAnsi" w:cstheme="majorHAnsi"/>
                <w:b/>
                <w:color w:val="FFFFFF"/>
                <w:lang w:val="es-ES_tradnl"/>
              </w:rPr>
              <w:t>Observaciones</w:t>
            </w:r>
          </w:p>
        </w:tc>
      </w:tr>
      <w:tr w:rsidR="006A22A7" w:rsidRPr="007D4030" w14:paraId="33354ADD" w14:textId="77777777" w:rsidTr="00E63785">
        <w:trPr>
          <w:trHeight w:val="1444"/>
        </w:trPr>
        <w:tc>
          <w:tcPr>
            <w:tcW w:w="3255" w:type="dxa"/>
            <w:tcMar>
              <w:top w:w="115" w:type="dxa"/>
              <w:left w:w="115" w:type="dxa"/>
              <w:bottom w:w="115" w:type="dxa"/>
              <w:right w:w="115" w:type="dxa"/>
            </w:tcMar>
            <w:vAlign w:val="center"/>
          </w:tcPr>
          <w:p w14:paraId="428729F2" w14:textId="77777777" w:rsidR="006A22A7" w:rsidRPr="007D4030" w:rsidRDefault="006A22A7">
            <w:pPr>
              <w:jc w:val="center"/>
              <w:rPr>
                <w:rFonts w:asciiTheme="majorHAnsi" w:eastAsia="Times New Roman" w:hAnsiTheme="majorHAnsi" w:cstheme="majorHAnsi"/>
                <w:b/>
                <w:color w:val="971D20"/>
                <w:lang w:val="es-ES_tradnl"/>
              </w:rPr>
            </w:pPr>
          </w:p>
          <w:p w14:paraId="5660FA6F" w14:textId="77777777" w:rsidR="006A22A7" w:rsidRPr="007D4030" w:rsidRDefault="00000000">
            <w:pPr>
              <w:jc w:val="center"/>
              <w:rPr>
                <w:rFonts w:asciiTheme="majorHAnsi" w:eastAsia="Times New Roman" w:hAnsiTheme="majorHAnsi" w:cstheme="majorHAnsi"/>
                <w:b/>
                <w:color w:val="971D20"/>
                <w:lang w:val="es-ES_tradnl"/>
              </w:rPr>
            </w:pPr>
            <w:r w:rsidRPr="007D4030">
              <w:rPr>
                <w:rFonts w:asciiTheme="majorHAnsi" w:eastAsia="Times New Roman" w:hAnsiTheme="majorHAnsi" w:cstheme="majorHAnsi"/>
                <w:b/>
                <w:color w:val="971D20"/>
                <w:lang w:val="es-ES_tradnl"/>
              </w:rPr>
              <w:t>Antes de la reacción</w:t>
            </w:r>
          </w:p>
          <w:p w14:paraId="61746623" w14:textId="77777777" w:rsidR="006A22A7" w:rsidRPr="007D4030" w:rsidRDefault="006A22A7">
            <w:pPr>
              <w:jc w:val="center"/>
              <w:rPr>
                <w:rFonts w:asciiTheme="majorHAnsi" w:eastAsia="Times New Roman" w:hAnsiTheme="majorHAnsi" w:cstheme="majorHAnsi"/>
                <w:b/>
                <w:color w:val="971D20"/>
                <w:lang w:val="es-ES_tradnl"/>
              </w:rPr>
            </w:pPr>
          </w:p>
        </w:tc>
        <w:tc>
          <w:tcPr>
            <w:tcW w:w="5925" w:type="dxa"/>
            <w:tcMar>
              <w:top w:w="115" w:type="dxa"/>
              <w:left w:w="115" w:type="dxa"/>
              <w:bottom w:w="115" w:type="dxa"/>
              <w:right w:w="115" w:type="dxa"/>
            </w:tcMar>
            <w:vAlign w:val="center"/>
          </w:tcPr>
          <w:p w14:paraId="497F498C" w14:textId="77777777" w:rsidR="006A22A7" w:rsidRPr="007D4030" w:rsidRDefault="006A22A7">
            <w:pPr>
              <w:rPr>
                <w:rFonts w:asciiTheme="majorHAnsi" w:hAnsiTheme="majorHAnsi" w:cstheme="majorHAnsi"/>
                <w:lang w:val="es-ES_tradnl"/>
              </w:rPr>
            </w:pPr>
          </w:p>
        </w:tc>
      </w:tr>
      <w:tr w:rsidR="006A22A7" w:rsidRPr="007D4030" w14:paraId="5F31B43E" w14:textId="77777777" w:rsidTr="00E63785">
        <w:trPr>
          <w:trHeight w:val="1567"/>
        </w:trPr>
        <w:tc>
          <w:tcPr>
            <w:tcW w:w="3255" w:type="dxa"/>
            <w:tcMar>
              <w:top w:w="115" w:type="dxa"/>
              <w:left w:w="115" w:type="dxa"/>
              <w:bottom w:w="115" w:type="dxa"/>
              <w:right w:w="115" w:type="dxa"/>
            </w:tcMar>
            <w:vAlign w:val="center"/>
          </w:tcPr>
          <w:p w14:paraId="1E85D34F" w14:textId="77777777" w:rsidR="006A22A7" w:rsidRPr="007D4030" w:rsidRDefault="006A22A7">
            <w:pPr>
              <w:jc w:val="center"/>
              <w:rPr>
                <w:rFonts w:asciiTheme="majorHAnsi" w:hAnsiTheme="majorHAnsi" w:cstheme="majorHAnsi"/>
                <w:b/>
                <w:color w:val="971D20"/>
                <w:lang w:val="es-ES_tradnl"/>
              </w:rPr>
            </w:pPr>
          </w:p>
          <w:p w14:paraId="0F083B12" w14:textId="77777777" w:rsidR="006A22A7" w:rsidRPr="007D4030" w:rsidRDefault="00000000">
            <w:pPr>
              <w:jc w:val="center"/>
              <w:rPr>
                <w:rFonts w:asciiTheme="majorHAnsi" w:hAnsiTheme="majorHAnsi" w:cstheme="majorHAnsi"/>
                <w:b/>
                <w:color w:val="971D20"/>
                <w:lang w:val="es-ES_tradnl"/>
              </w:rPr>
            </w:pPr>
            <w:r w:rsidRPr="007D4030">
              <w:rPr>
                <w:rFonts w:asciiTheme="majorHAnsi" w:hAnsiTheme="majorHAnsi" w:cstheme="majorHAnsi"/>
                <w:b/>
                <w:color w:val="971D20"/>
                <w:lang w:val="es-ES_tradnl"/>
              </w:rPr>
              <w:t>Durante y después de la reacción</w:t>
            </w:r>
          </w:p>
          <w:p w14:paraId="49CECBF3" w14:textId="77777777" w:rsidR="006A22A7" w:rsidRPr="007D4030" w:rsidRDefault="006A22A7">
            <w:pPr>
              <w:jc w:val="center"/>
              <w:rPr>
                <w:rFonts w:asciiTheme="majorHAnsi" w:hAnsiTheme="majorHAnsi" w:cstheme="majorHAnsi"/>
                <w:b/>
                <w:color w:val="971D20"/>
                <w:lang w:val="es-ES_tradnl"/>
              </w:rPr>
            </w:pPr>
          </w:p>
        </w:tc>
        <w:tc>
          <w:tcPr>
            <w:tcW w:w="5925" w:type="dxa"/>
            <w:tcMar>
              <w:top w:w="115" w:type="dxa"/>
              <w:left w:w="115" w:type="dxa"/>
              <w:bottom w:w="115" w:type="dxa"/>
              <w:right w:w="115" w:type="dxa"/>
            </w:tcMar>
            <w:vAlign w:val="center"/>
          </w:tcPr>
          <w:p w14:paraId="1D72FBC7" w14:textId="77777777" w:rsidR="006A22A7" w:rsidRPr="007D4030" w:rsidRDefault="006A22A7">
            <w:pPr>
              <w:rPr>
                <w:rFonts w:asciiTheme="majorHAnsi" w:hAnsiTheme="majorHAnsi" w:cstheme="majorHAnsi"/>
                <w:lang w:val="es-ES_tradnl"/>
              </w:rPr>
            </w:pPr>
          </w:p>
        </w:tc>
      </w:tr>
    </w:tbl>
    <w:p w14:paraId="2F0DE7A3" w14:textId="77777777" w:rsidR="00446397" w:rsidRDefault="00446397">
      <w:pPr>
        <w:pStyle w:val="Heading2"/>
        <w:rPr>
          <w:rFonts w:asciiTheme="majorHAnsi" w:hAnsiTheme="majorHAnsi" w:cstheme="majorHAnsi"/>
          <w:lang w:val="es-ES_tradnl"/>
        </w:rPr>
      </w:pPr>
      <w:bookmarkStart w:id="3" w:name="_y0kme4wf6nhw" w:colFirst="0" w:colLast="0"/>
      <w:bookmarkEnd w:id="3"/>
    </w:p>
    <w:p w14:paraId="10DC9C26" w14:textId="4F98AC11" w:rsidR="006A22A7" w:rsidRPr="007D4030" w:rsidRDefault="00000000">
      <w:pPr>
        <w:pStyle w:val="Heading2"/>
        <w:rPr>
          <w:rFonts w:asciiTheme="majorHAnsi" w:hAnsiTheme="majorHAnsi" w:cstheme="majorHAnsi"/>
          <w:lang w:val="es-ES_tradnl"/>
        </w:rPr>
      </w:pPr>
      <w:r w:rsidRPr="007D4030">
        <w:rPr>
          <w:rFonts w:asciiTheme="majorHAnsi" w:hAnsiTheme="majorHAnsi" w:cstheme="majorHAnsi"/>
          <w:lang w:val="es-ES_tradnl"/>
        </w:rPr>
        <w:t>Estación 4</w:t>
      </w:r>
    </w:p>
    <w:p w14:paraId="7A5F0750" w14:textId="77777777" w:rsidR="006A22A7" w:rsidRPr="007D4030" w:rsidRDefault="00000000">
      <w:pPr>
        <w:numPr>
          <w:ilvl w:val="0"/>
          <w:numId w:val="2"/>
        </w:numPr>
        <w:spacing w:after="0"/>
        <w:rPr>
          <w:rFonts w:asciiTheme="majorHAnsi" w:hAnsiTheme="majorHAnsi" w:cstheme="majorHAnsi"/>
          <w:lang w:val="es-ES_tradnl"/>
        </w:rPr>
      </w:pPr>
      <w:r w:rsidRPr="007D4030">
        <w:rPr>
          <w:rFonts w:asciiTheme="majorHAnsi" w:hAnsiTheme="majorHAnsi" w:cstheme="majorHAnsi"/>
          <w:lang w:val="es-ES_tradnl"/>
        </w:rPr>
        <w:t>Anota las observaciones de los reactivos antes de ejecutar la reacción.</w:t>
      </w:r>
    </w:p>
    <w:p w14:paraId="2AA87A08" w14:textId="0129B91B" w:rsidR="006A22A7" w:rsidRPr="007D4030" w:rsidRDefault="00000000">
      <w:pPr>
        <w:numPr>
          <w:ilvl w:val="0"/>
          <w:numId w:val="2"/>
        </w:numPr>
        <w:spacing w:after="0"/>
        <w:rPr>
          <w:rFonts w:asciiTheme="majorHAnsi" w:hAnsiTheme="majorHAnsi" w:cstheme="majorHAnsi"/>
          <w:lang w:val="es-ES_tradnl"/>
        </w:rPr>
      </w:pPr>
      <w:r w:rsidRPr="007D4030">
        <w:rPr>
          <w:rFonts w:asciiTheme="majorHAnsi" w:hAnsiTheme="majorHAnsi" w:cstheme="majorHAnsi"/>
          <w:lang w:val="es-ES_tradnl"/>
        </w:rPr>
        <w:t>Pon</w:t>
      </w:r>
      <w:r w:rsidR="00446397">
        <w:rPr>
          <w:rFonts w:asciiTheme="majorHAnsi" w:hAnsiTheme="majorHAnsi" w:cstheme="majorHAnsi"/>
          <w:lang w:val="es-ES_tradnl"/>
        </w:rPr>
        <w:t xml:space="preserve"> </w:t>
      </w:r>
      <w:r w:rsidRPr="007D4030">
        <w:rPr>
          <w:rFonts w:asciiTheme="majorHAnsi" w:hAnsiTheme="majorHAnsi" w:cstheme="majorHAnsi"/>
          <w:lang w:val="es-ES_tradnl"/>
        </w:rPr>
        <w:t xml:space="preserve">unos 2 </w:t>
      </w:r>
      <w:proofErr w:type="spellStart"/>
      <w:r w:rsidRPr="007D4030">
        <w:rPr>
          <w:rFonts w:asciiTheme="majorHAnsi" w:hAnsiTheme="majorHAnsi" w:cstheme="majorHAnsi"/>
          <w:lang w:val="es-ES_tradnl"/>
        </w:rPr>
        <w:t>mL</w:t>
      </w:r>
      <w:proofErr w:type="spellEnd"/>
      <w:r w:rsidRPr="007D4030">
        <w:rPr>
          <w:rFonts w:asciiTheme="majorHAnsi" w:hAnsiTheme="majorHAnsi" w:cstheme="majorHAnsi"/>
          <w:lang w:val="es-ES_tradnl"/>
        </w:rPr>
        <w:t xml:space="preserve"> (una pipeta) de yodo de potasio en un tubo de ensayo.</w:t>
      </w:r>
    </w:p>
    <w:p w14:paraId="1C5E4306" w14:textId="77777777" w:rsidR="006A22A7" w:rsidRPr="007D4030" w:rsidRDefault="00000000">
      <w:pPr>
        <w:numPr>
          <w:ilvl w:val="0"/>
          <w:numId w:val="2"/>
        </w:numPr>
        <w:spacing w:after="0"/>
        <w:rPr>
          <w:rFonts w:asciiTheme="majorHAnsi" w:hAnsiTheme="majorHAnsi" w:cstheme="majorHAnsi"/>
          <w:lang w:val="es-ES_tradnl"/>
        </w:rPr>
      </w:pPr>
      <w:r w:rsidRPr="007D4030">
        <w:rPr>
          <w:rFonts w:asciiTheme="majorHAnsi" w:hAnsiTheme="majorHAnsi" w:cstheme="majorHAnsi"/>
          <w:lang w:val="es-ES_tradnl"/>
        </w:rPr>
        <w:t xml:space="preserve">Con otra pipeta, añade unos 2 </w:t>
      </w:r>
      <w:proofErr w:type="spellStart"/>
      <w:r w:rsidRPr="007D4030">
        <w:rPr>
          <w:rFonts w:asciiTheme="majorHAnsi" w:hAnsiTheme="majorHAnsi" w:cstheme="majorHAnsi"/>
          <w:lang w:val="es-ES_tradnl"/>
        </w:rPr>
        <w:t>mL</w:t>
      </w:r>
      <w:proofErr w:type="spellEnd"/>
      <w:r w:rsidRPr="007D4030">
        <w:rPr>
          <w:rFonts w:asciiTheme="majorHAnsi" w:hAnsiTheme="majorHAnsi" w:cstheme="majorHAnsi"/>
          <w:lang w:val="es-ES_tradnl"/>
        </w:rPr>
        <w:t xml:space="preserve"> de nitrato de plomo (II) al tubo de ensayo.</w:t>
      </w:r>
    </w:p>
    <w:p w14:paraId="673E06E8" w14:textId="77777777" w:rsidR="006A22A7" w:rsidRPr="007D4030" w:rsidRDefault="00000000">
      <w:pPr>
        <w:numPr>
          <w:ilvl w:val="0"/>
          <w:numId w:val="2"/>
        </w:numPr>
        <w:spacing w:after="0"/>
        <w:rPr>
          <w:rFonts w:asciiTheme="majorHAnsi" w:hAnsiTheme="majorHAnsi" w:cstheme="majorHAnsi"/>
          <w:lang w:val="es-ES_tradnl"/>
        </w:rPr>
      </w:pPr>
      <w:r w:rsidRPr="007D4030">
        <w:rPr>
          <w:rFonts w:asciiTheme="majorHAnsi" w:hAnsiTheme="majorHAnsi" w:cstheme="majorHAnsi"/>
          <w:lang w:val="es-ES_tradnl"/>
        </w:rPr>
        <w:t>Anota lo que observas.</w:t>
      </w:r>
    </w:p>
    <w:p w14:paraId="519BE84B" w14:textId="5F3CB1A6" w:rsidR="006A22A7" w:rsidRPr="007D4030" w:rsidRDefault="00446397">
      <w:pPr>
        <w:numPr>
          <w:ilvl w:val="0"/>
          <w:numId w:val="2"/>
        </w:numPr>
        <w:rPr>
          <w:rFonts w:asciiTheme="majorHAnsi" w:hAnsiTheme="majorHAnsi" w:cstheme="majorHAnsi"/>
          <w:lang w:val="es-ES_tradnl"/>
        </w:rPr>
      </w:pPr>
      <w:r>
        <w:rPr>
          <w:rFonts w:asciiTheme="majorHAnsi" w:hAnsiTheme="majorHAnsi" w:cstheme="majorHAnsi"/>
          <w:lang w:val="es-ES_tradnl"/>
        </w:rPr>
        <w:t>Deposita</w:t>
      </w:r>
      <w:r w:rsidRPr="007D4030">
        <w:rPr>
          <w:rFonts w:asciiTheme="majorHAnsi" w:hAnsiTheme="majorHAnsi" w:cstheme="majorHAnsi"/>
          <w:lang w:val="es-ES_tradnl"/>
        </w:rPr>
        <w:t xml:space="preserve"> los productos en </w:t>
      </w:r>
      <w:r>
        <w:rPr>
          <w:rFonts w:asciiTheme="majorHAnsi" w:hAnsiTheme="majorHAnsi" w:cstheme="majorHAnsi"/>
          <w:lang w:val="es-ES_tradnl"/>
        </w:rPr>
        <w:t xml:space="preserve">la basura </w:t>
      </w:r>
      <w:r w:rsidRPr="007D4030">
        <w:rPr>
          <w:rFonts w:asciiTheme="majorHAnsi" w:hAnsiTheme="majorHAnsi" w:cstheme="majorHAnsi"/>
          <w:lang w:val="es-ES_tradnl"/>
        </w:rPr>
        <w:t>y lava el tubo de ensayo con mucha agua.</w:t>
      </w:r>
    </w:p>
    <w:tbl>
      <w:tblPr>
        <w:tblStyle w:val="a3"/>
        <w:tblW w:w="916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5910"/>
      </w:tblGrid>
      <w:tr w:rsidR="006A22A7" w:rsidRPr="007D4030" w14:paraId="2F533C72" w14:textId="77777777" w:rsidTr="00E63785">
        <w:tc>
          <w:tcPr>
            <w:tcW w:w="3255" w:type="dxa"/>
            <w:shd w:val="clear" w:color="auto" w:fill="275781"/>
            <w:tcMar>
              <w:top w:w="115" w:type="dxa"/>
              <w:left w:w="115" w:type="dxa"/>
              <w:bottom w:w="115" w:type="dxa"/>
              <w:right w:w="115" w:type="dxa"/>
            </w:tcMar>
            <w:vAlign w:val="center"/>
          </w:tcPr>
          <w:p w14:paraId="652B624E" w14:textId="77777777" w:rsidR="006A22A7" w:rsidRPr="007D4030" w:rsidRDefault="006A22A7">
            <w:pPr>
              <w:rPr>
                <w:rFonts w:asciiTheme="majorHAnsi" w:eastAsia="Times New Roman" w:hAnsiTheme="majorHAnsi" w:cstheme="majorHAnsi"/>
                <w:b/>
                <w:color w:val="FFFFFF"/>
                <w:lang w:val="es-ES_tradnl"/>
              </w:rPr>
            </w:pPr>
          </w:p>
        </w:tc>
        <w:tc>
          <w:tcPr>
            <w:tcW w:w="5910" w:type="dxa"/>
            <w:shd w:val="clear" w:color="auto" w:fill="275781"/>
            <w:tcMar>
              <w:top w:w="115" w:type="dxa"/>
              <w:left w:w="115" w:type="dxa"/>
              <w:bottom w:w="115" w:type="dxa"/>
              <w:right w:w="115" w:type="dxa"/>
            </w:tcMar>
            <w:vAlign w:val="center"/>
          </w:tcPr>
          <w:p w14:paraId="4C673B1A" w14:textId="77777777" w:rsidR="006A22A7" w:rsidRPr="007D4030" w:rsidRDefault="00000000">
            <w:pPr>
              <w:jc w:val="center"/>
              <w:rPr>
                <w:rFonts w:asciiTheme="majorHAnsi" w:hAnsiTheme="majorHAnsi" w:cstheme="majorHAnsi"/>
                <w:b/>
                <w:color w:val="FFFFFF"/>
                <w:lang w:val="es-ES_tradnl"/>
              </w:rPr>
            </w:pPr>
            <w:r w:rsidRPr="007D4030">
              <w:rPr>
                <w:rFonts w:asciiTheme="majorHAnsi" w:hAnsiTheme="majorHAnsi" w:cstheme="majorHAnsi"/>
                <w:b/>
                <w:color w:val="FFFFFF"/>
                <w:lang w:val="es-ES_tradnl"/>
              </w:rPr>
              <w:t>Observaciones</w:t>
            </w:r>
          </w:p>
        </w:tc>
      </w:tr>
      <w:tr w:rsidR="006A22A7" w:rsidRPr="007D4030" w14:paraId="3578CFE8" w14:textId="77777777" w:rsidTr="00E63785">
        <w:trPr>
          <w:trHeight w:val="1444"/>
        </w:trPr>
        <w:tc>
          <w:tcPr>
            <w:tcW w:w="3255" w:type="dxa"/>
            <w:tcMar>
              <w:top w:w="115" w:type="dxa"/>
              <w:left w:w="115" w:type="dxa"/>
              <w:bottom w:w="115" w:type="dxa"/>
              <w:right w:w="115" w:type="dxa"/>
            </w:tcMar>
            <w:vAlign w:val="center"/>
          </w:tcPr>
          <w:p w14:paraId="2742BFC0" w14:textId="77777777" w:rsidR="006A22A7" w:rsidRPr="007D4030" w:rsidRDefault="006A22A7">
            <w:pPr>
              <w:jc w:val="center"/>
              <w:rPr>
                <w:rFonts w:asciiTheme="majorHAnsi" w:eastAsia="Times New Roman" w:hAnsiTheme="majorHAnsi" w:cstheme="majorHAnsi"/>
                <w:b/>
                <w:color w:val="971D20"/>
                <w:lang w:val="es-ES_tradnl"/>
              </w:rPr>
            </w:pPr>
          </w:p>
          <w:p w14:paraId="46C2F687" w14:textId="77777777" w:rsidR="006A22A7" w:rsidRPr="007D4030" w:rsidRDefault="00000000">
            <w:pPr>
              <w:jc w:val="center"/>
              <w:rPr>
                <w:rFonts w:asciiTheme="majorHAnsi" w:eastAsia="Times New Roman" w:hAnsiTheme="majorHAnsi" w:cstheme="majorHAnsi"/>
                <w:b/>
                <w:color w:val="971D20"/>
                <w:lang w:val="es-ES_tradnl"/>
              </w:rPr>
            </w:pPr>
            <w:r w:rsidRPr="007D4030">
              <w:rPr>
                <w:rFonts w:asciiTheme="majorHAnsi" w:eastAsia="Times New Roman" w:hAnsiTheme="majorHAnsi" w:cstheme="majorHAnsi"/>
                <w:b/>
                <w:color w:val="971D20"/>
                <w:lang w:val="es-ES_tradnl"/>
              </w:rPr>
              <w:t>Antes de la reacción</w:t>
            </w:r>
          </w:p>
          <w:p w14:paraId="40786159" w14:textId="77777777" w:rsidR="006A22A7" w:rsidRPr="007D4030" w:rsidRDefault="006A22A7">
            <w:pPr>
              <w:jc w:val="center"/>
              <w:rPr>
                <w:rFonts w:asciiTheme="majorHAnsi" w:eastAsia="Times New Roman" w:hAnsiTheme="majorHAnsi" w:cstheme="majorHAnsi"/>
                <w:b/>
                <w:color w:val="971D20"/>
                <w:lang w:val="es-ES_tradnl"/>
              </w:rPr>
            </w:pPr>
          </w:p>
        </w:tc>
        <w:tc>
          <w:tcPr>
            <w:tcW w:w="5910" w:type="dxa"/>
            <w:tcMar>
              <w:top w:w="115" w:type="dxa"/>
              <w:left w:w="115" w:type="dxa"/>
              <w:bottom w:w="115" w:type="dxa"/>
              <w:right w:w="115" w:type="dxa"/>
            </w:tcMar>
            <w:vAlign w:val="center"/>
          </w:tcPr>
          <w:p w14:paraId="653B7809" w14:textId="77777777" w:rsidR="006A22A7" w:rsidRPr="007D4030" w:rsidRDefault="006A22A7">
            <w:pPr>
              <w:rPr>
                <w:rFonts w:asciiTheme="majorHAnsi" w:hAnsiTheme="majorHAnsi" w:cstheme="majorHAnsi"/>
                <w:lang w:val="es-ES_tradnl"/>
              </w:rPr>
            </w:pPr>
          </w:p>
        </w:tc>
      </w:tr>
      <w:tr w:rsidR="006A22A7" w:rsidRPr="007D4030" w14:paraId="4437B1D4" w14:textId="77777777" w:rsidTr="00E63785">
        <w:trPr>
          <w:trHeight w:val="1918"/>
        </w:trPr>
        <w:tc>
          <w:tcPr>
            <w:tcW w:w="3255" w:type="dxa"/>
            <w:tcMar>
              <w:top w:w="115" w:type="dxa"/>
              <w:left w:w="115" w:type="dxa"/>
              <w:bottom w:w="115" w:type="dxa"/>
              <w:right w:w="115" w:type="dxa"/>
            </w:tcMar>
            <w:vAlign w:val="center"/>
          </w:tcPr>
          <w:p w14:paraId="76CCBA90" w14:textId="77777777" w:rsidR="006A22A7" w:rsidRPr="007D4030" w:rsidRDefault="006A22A7">
            <w:pPr>
              <w:jc w:val="center"/>
              <w:rPr>
                <w:rFonts w:asciiTheme="majorHAnsi" w:hAnsiTheme="majorHAnsi" w:cstheme="majorHAnsi"/>
                <w:b/>
                <w:color w:val="971D20"/>
                <w:lang w:val="es-ES_tradnl"/>
              </w:rPr>
            </w:pPr>
          </w:p>
          <w:p w14:paraId="271E2ADD" w14:textId="77777777" w:rsidR="006A22A7" w:rsidRPr="007D4030" w:rsidRDefault="00000000">
            <w:pPr>
              <w:jc w:val="center"/>
              <w:rPr>
                <w:rFonts w:asciiTheme="majorHAnsi" w:hAnsiTheme="majorHAnsi" w:cstheme="majorHAnsi"/>
                <w:b/>
                <w:color w:val="971D20"/>
                <w:lang w:val="es-ES_tradnl"/>
              </w:rPr>
            </w:pPr>
            <w:r w:rsidRPr="007D4030">
              <w:rPr>
                <w:rFonts w:asciiTheme="majorHAnsi" w:hAnsiTheme="majorHAnsi" w:cstheme="majorHAnsi"/>
                <w:b/>
                <w:color w:val="971D20"/>
                <w:lang w:val="es-ES_tradnl"/>
              </w:rPr>
              <w:t>Durante y después de la reacción</w:t>
            </w:r>
          </w:p>
          <w:p w14:paraId="4B5F2033" w14:textId="77777777" w:rsidR="006A22A7" w:rsidRPr="007D4030" w:rsidRDefault="006A22A7">
            <w:pPr>
              <w:jc w:val="center"/>
              <w:rPr>
                <w:rFonts w:asciiTheme="majorHAnsi" w:hAnsiTheme="majorHAnsi" w:cstheme="majorHAnsi"/>
                <w:b/>
                <w:color w:val="971D20"/>
                <w:lang w:val="es-ES_tradnl"/>
              </w:rPr>
            </w:pPr>
          </w:p>
        </w:tc>
        <w:tc>
          <w:tcPr>
            <w:tcW w:w="5910" w:type="dxa"/>
            <w:tcMar>
              <w:top w:w="115" w:type="dxa"/>
              <w:left w:w="115" w:type="dxa"/>
              <w:bottom w:w="115" w:type="dxa"/>
              <w:right w:w="115" w:type="dxa"/>
            </w:tcMar>
            <w:vAlign w:val="center"/>
          </w:tcPr>
          <w:p w14:paraId="1B631C0C" w14:textId="77777777" w:rsidR="006A22A7" w:rsidRPr="007D4030" w:rsidRDefault="006A22A7">
            <w:pPr>
              <w:rPr>
                <w:rFonts w:asciiTheme="majorHAnsi" w:hAnsiTheme="majorHAnsi" w:cstheme="majorHAnsi"/>
                <w:lang w:val="es-ES_tradnl"/>
              </w:rPr>
            </w:pPr>
          </w:p>
        </w:tc>
      </w:tr>
    </w:tbl>
    <w:p w14:paraId="02D69613" w14:textId="77777777" w:rsidR="00446397" w:rsidRDefault="00446397">
      <w:pPr>
        <w:pStyle w:val="Heading2"/>
        <w:rPr>
          <w:rFonts w:asciiTheme="majorHAnsi" w:hAnsiTheme="majorHAnsi" w:cstheme="majorHAnsi"/>
          <w:lang w:val="es-ES_tradnl"/>
        </w:rPr>
      </w:pPr>
      <w:bookmarkStart w:id="4" w:name="_npos9nq89ow" w:colFirst="0" w:colLast="0"/>
      <w:bookmarkEnd w:id="4"/>
    </w:p>
    <w:p w14:paraId="27ADF812" w14:textId="5C534DA5" w:rsidR="006A22A7" w:rsidRPr="007D4030" w:rsidRDefault="00000000">
      <w:pPr>
        <w:pStyle w:val="Heading2"/>
        <w:rPr>
          <w:rFonts w:asciiTheme="majorHAnsi" w:hAnsiTheme="majorHAnsi" w:cstheme="majorHAnsi"/>
          <w:lang w:val="es-ES_tradnl"/>
        </w:rPr>
      </w:pPr>
      <w:r w:rsidRPr="007D4030">
        <w:rPr>
          <w:rFonts w:asciiTheme="majorHAnsi" w:hAnsiTheme="majorHAnsi" w:cstheme="majorHAnsi"/>
          <w:lang w:val="es-ES_tradnl"/>
        </w:rPr>
        <w:t>Estación 5</w:t>
      </w:r>
    </w:p>
    <w:p w14:paraId="58128D26" w14:textId="77777777" w:rsidR="006A22A7" w:rsidRPr="007D4030" w:rsidRDefault="00000000">
      <w:pPr>
        <w:numPr>
          <w:ilvl w:val="0"/>
          <w:numId w:val="1"/>
        </w:numPr>
        <w:spacing w:after="0"/>
        <w:rPr>
          <w:rFonts w:asciiTheme="majorHAnsi" w:hAnsiTheme="majorHAnsi" w:cstheme="majorHAnsi"/>
          <w:lang w:val="es-ES_tradnl"/>
        </w:rPr>
      </w:pPr>
      <w:r w:rsidRPr="007D4030">
        <w:rPr>
          <w:rFonts w:asciiTheme="majorHAnsi" w:hAnsiTheme="majorHAnsi" w:cstheme="majorHAnsi"/>
          <w:lang w:val="es-ES_tradnl"/>
        </w:rPr>
        <w:t>Anota las observaciones de los reactivos antes de ejecutar la reacción.</w:t>
      </w:r>
    </w:p>
    <w:p w14:paraId="5ABDD700" w14:textId="77777777" w:rsidR="006A22A7" w:rsidRPr="007D4030" w:rsidRDefault="00000000">
      <w:pPr>
        <w:numPr>
          <w:ilvl w:val="0"/>
          <w:numId w:val="1"/>
        </w:numPr>
        <w:spacing w:after="0"/>
        <w:rPr>
          <w:rFonts w:asciiTheme="majorHAnsi" w:hAnsiTheme="majorHAnsi" w:cstheme="majorHAnsi"/>
          <w:lang w:val="es-ES_tradnl"/>
        </w:rPr>
      </w:pPr>
      <w:r w:rsidRPr="007D4030">
        <w:rPr>
          <w:rFonts w:asciiTheme="majorHAnsi" w:hAnsiTheme="majorHAnsi" w:cstheme="majorHAnsi"/>
          <w:lang w:val="es-ES_tradnl"/>
        </w:rPr>
        <w:t>Enciende el mechero Bunsen.</w:t>
      </w:r>
    </w:p>
    <w:p w14:paraId="3FEDFFEE" w14:textId="518C0859" w:rsidR="006A22A7" w:rsidRPr="007D4030" w:rsidRDefault="00000000">
      <w:pPr>
        <w:numPr>
          <w:ilvl w:val="0"/>
          <w:numId w:val="1"/>
        </w:numPr>
        <w:spacing w:after="0"/>
        <w:rPr>
          <w:rFonts w:asciiTheme="majorHAnsi" w:hAnsiTheme="majorHAnsi" w:cstheme="majorHAnsi"/>
          <w:lang w:val="es-ES_tradnl"/>
        </w:rPr>
      </w:pPr>
      <w:r w:rsidRPr="007D4030">
        <w:rPr>
          <w:rFonts w:asciiTheme="majorHAnsi" w:hAnsiTheme="majorHAnsi" w:cstheme="majorHAnsi"/>
          <w:lang w:val="es-ES_tradnl"/>
        </w:rPr>
        <w:t>Pon una pequeña cantidad de cobre en el tubo de ensayo.</w:t>
      </w:r>
    </w:p>
    <w:p w14:paraId="28801AA4" w14:textId="3A7C8008" w:rsidR="006A22A7" w:rsidRPr="007D4030" w:rsidRDefault="00000000">
      <w:pPr>
        <w:numPr>
          <w:ilvl w:val="0"/>
          <w:numId w:val="1"/>
        </w:numPr>
        <w:spacing w:after="0"/>
        <w:rPr>
          <w:rFonts w:asciiTheme="majorHAnsi" w:hAnsiTheme="majorHAnsi" w:cstheme="majorHAnsi"/>
          <w:lang w:val="es-ES_tradnl"/>
        </w:rPr>
      </w:pPr>
      <w:r w:rsidRPr="007D4030">
        <w:rPr>
          <w:rFonts w:asciiTheme="majorHAnsi" w:hAnsiTheme="majorHAnsi" w:cstheme="majorHAnsi"/>
          <w:lang w:val="es-ES_tradnl"/>
        </w:rPr>
        <w:t>Pon también el doble de azufre que de cobre en el tubo de ensayo. Agítalo suavemente para mezclar el cobre y el azufre.</w:t>
      </w:r>
    </w:p>
    <w:p w14:paraId="558ABC80" w14:textId="55488EFE" w:rsidR="006A22A7" w:rsidRPr="007D4030" w:rsidRDefault="00000000">
      <w:pPr>
        <w:numPr>
          <w:ilvl w:val="0"/>
          <w:numId w:val="1"/>
        </w:numPr>
        <w:spacing w:after="0"/>
        <w:rPr>
          <w:rFonts w:asciiTheme="majorHAnsi" w:hAnsiTheme="majorHAnsi" w:cstheme="majorHAnsi"/>
          <w:lang w:val="es-ES_tradnl"/>
        </w:rPr>
      </w:pPr>
      <w:r w:rsidRPr="007D4030">
        <w:rPr>
          <w:rFonts w:asciiTheme="majorHAnsi" w:hAnsiTheme="majorHAnsi" w:cstheme="majorHAnsi"/>
          <w:lang w:val="es-ES_tradnl"/>
        </w:rPr>
        <w:t>Con unas pinzas para tubos de ensayo, agita el tubo de ensayo angulado sobre la llama. Puede tardar unos segundos, pero sigue manteniendo la mezcla en la llama hasta que se encienda.</w:t>
      </w:r>
    </w:p>
    <w:p w14:paraId="466E59CF" w14:textId="453DC187" w:rsidR="006A22A7" w:rsidRPr="007D4030" w:rsidRDefault="00000000">
      <w:pPr>
        <w:numPr>
          <w:ilvl w:val="0"/>
          <w:numId w:val="1"/>
        </w:numPr>
        <w:spacing w:after="0"/>
        <w:rPr>
          <w:rFonts w:asciiTheme="majorHAnsi" w:hAnsiTheme="majorHAnsi" w:cstheme="majorHAnsi"/>
          <w:lang w:val="es-ES_tradnl"/>
        </w:rPr>
      </w:pPr>
      <w:r w:rsidRPr="007D4030">
        <w:rPr>
          <w:rFonts w:asciiTheme="majorHAnsi" w:hAnsiTheme="majorHAnsi" w:cstheme="majorHAnsi"/>
          <w:lang w:val="es-ES_tradnl"/>
        </w:rPr>
        <w:t xml:space="preserve">Cuando la mezcla se encienda, retírala de la llama y deja que se queme toda la muestra. </w:t>
      </w:r>
      <w:r w:rsidR="00446397">
        <w:rPr>
          <w:rFonts w:asciiTheme="majorHAnsi" w:hAnsiTheme="majorHAnsi" w:cstheme="majorHAnsi"/>
          <w:lang w:val="es-ES_tradnl"/>
        </w:rPr>
        <w:t>OJO</w:t>
      </w:r>
      <w:r w:rsidRPr="007D4030">
        <w:rPr>
          <w:rFonts w:asciiTheme="majorHAnsi" w:hAnsiTheme="majorHAnsi" w:cstheme="majorHAnsi"/>
          <w:lang w:val="es-ES_tradnl"/>
        </w:rPr>
        <w:t>: NO lo saques de la campana extractora. No inhal</w:t>
      </w:r>
      <w:r w:rsidR="00446397">
        <w:rPr>
          <w:rFonts w:asciiTheme="majorHAnsi" w:hAnsiTheme="majorHAnsi" w:cstheme="majorHAnsi"/>
          <w:lang w:val="es-ES_tradnl"/>
        </w:rPr>
        <w:t>es</w:t>
      </w:r>
      <w:r w:rsidRPr="007D4030">
        <w:rPr>
          <w:rFonts w:asciiTheme="majorHAnsi" w:hAnsiTheme="majorHAnsi" w:cstheme="majorHAnsi"/>
          <w:lang w:val="es-ES_tradnl"/>
        </w:rPr>
        <w:t xml:space="preserve"> los vapores. Ten mucho cuidado, esta es probablemente la estación más peligrosa (las que tienen ácido también son peligrosas)</w:t>
      </w:r>
    </w:p>
    <w:p w14:paraId="127835D7" w14:textId="77777777" w:rsidR="006A22A7" w:rsidRPr="007D4030" w:rsidRDefault="00000000">
      <w:pPr>
        <w:numPr>
          <w:ilvl w:val="0"/>
          <w:numId w:val="1"/>
        </w:numPr>
        <w:spacing w:after="0"/>
        <w:rPr>
          <w:rFonts w:asciiTheme="majorHAnsi" w:hAnsiTheme="majorHAnsi" w:cstheme="majorHAnsi"/>
          <w:lang w:val="es-ES_tradnl"/>
        </w:rPr>
      </w:pPr>
      <w:r w:rsidRPr="007D4030">
        <w:rPr>
          <w:rFonts w:asciiTheme="majorHAnsi" w:hAnsiTheme="majorHAnsi" w:cstheme="majorHAnsi"/>
          <w:lang w:val="es-ES_tradnl"/>
        </w:rPr>
        <w:t>Anota lo que observas durante y después de la reacción.</w:t>
      </w:r>
    </w:p>
    <w:p w14:paraId="28B63234" w14:textId="591B9E2A" w:rsidR="006A22A7" w:rsidRPr="007D4030" w:rsidRDefault="00000000">
      <w:pPr>
        <w:numPr>
          <w:ilvl w:val="0"/>
          <w:numId w:val="1"/>
        </w:numPr>
        <w:rPr>
          <w:rFonts w:asciiTheme="majorHAnsi" w:hAnsiTheme="majorHAnsi" w:cstheme="majorHAnsi"/>
          <w:lang w:val="es-ES_tradnl"/>
        </w:rPr>
      </w:pPr>
      <w:r w:rsidRPr="007D4030">
        <w:rPr>
          <w:rFonts w:asciiTheme="majorHAnsi" w:hAnsiTheme="majorHAnsi" w:cstheme="majorHAnsi"/>
          <w:lang w:val="es-ES_tradnl"/>
        </w:rPr>
        <w:t>Deposita</w:t>
      </w:r>
      <w:r w:rsidR="00446397">
        <w:rPr>
          <w:rFonts w:asciiTheme="majorHAnsi" w:hAnsiTheme="majorHAnsi" w:cstheme="majorHAnsi"/>
          <w:lang w:val="es-ES_tradnl"/>
        </w:rPr>
        <w:t xml:space="preserve"> </w:t>
      </w:r>
      <w:r w:rsidRPr="007D4030">
        <w:rPr>
          <w:rFonts w:asciiTheme="majorHAnsi" w:hAnsiTheme="majorHAnsi" w:cstheme="majorHAnsi"/>
          <w:lang w:val="es-ES_tradnl"/>
        </w:rPr>
        <w:t>el producto en el contenedor de residuos de la campana de humos.</w:t>
      </w:r>
    </w:p>
    <w:tbl>
      <w:tblPr>
        <w:tblStyle w:val="a4"/>
        <w:tblW w:w="91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5940"/>
      </w:tblGrid>
      <w:tr w:rsidR="006A22A7" w:rsidRPr="007D4030" w14:paraId="26BB01B8" w14:textId="77777777" w:rsidTr="00E63785">
        <w:tc>
          <w:tcPr>
            <w:tcW w:w="3255" w:type="dxa"/>
            <w:shd w:val="clear" w:color="auto" w:fill="275781"/>
            <w:tcMar>
              <w:top w:w="115" w:type="dxa"/>
              <w:left w:w="115" w:type="dxa"/>
              <w:bottom w:w="115" w:type="dxa"/>
              <w:right w:w="115" w:type="dxa"/>
            </w:tcMar>
            <w:vAlign w:val="center"/>
          </w:tcPr>
          <w:p w14:paraId="70B0B819" w14:textId="77777777" w:rsidR="006A22A7" w:rsidRPr="007D4030" w:rsidRDefault="006A22A7">
            <w:pPr>
              <w:rPr>
                <w:rFonts w:asciiTheme="majorHAnsi" w:eastAsia="Times New Roman" w:hAnsiTheme="majorHAnsi" w:cstheme="majorHAnsi"/>
                <w:b/>
                <w:color w:val="FFFFFF"/>
                <w:lang w:val="es-ES_tradnl"/>
              </w:rPr>
            </w:pPr>
          </w:p>
        </w:tc>
        <w:tc>
          <w:tcPr>
            <w:tcW w:w="5940" w:type="dxa"/>
            <w:shd w:val="clear" w:color="auto" w:fill="275781"/>
            <w:tcMar>
              <w:top w:w="115" w:type="dxa"/>
              <w:left w:w="115" w:type="dxa"/>
              <w:bottom w:w="115" w:type="dxa"/>
              <w:right w:w="115" w:type="dxa"/>
            </w:tcMar>
            <w:vAlign w:val="center"/>
          </w:tcPr>
          <w:p w14:paraId="469394A9" w14:textId="77777777" w:rsidR="006A22A7" w:rsidRPr="007D4030" w:rsidRDefault="00000000">
            <w:pPr>
              <w:jc w:val="center"/>
              <w:rPr>
                <w:rFonts w:asciiTheme="majorHAnsi" w:hAnsiTheme="majorHAnsi" w:cstheme="majorHAnsi"/>
                <w:b/>
                <w:color w:val="FFFFFF"/>
                <w:lang w:val="es-ES_tradnl"/>
              </w:rPr>
            </w:pPr>
            <w:r w:rsidRPr="007D4030">
              <w:rPr>
                <w:rFonts w:asciiTheme="majorHAnsi" w:hAnsiTheme="majorHAnsi" w:cstheme="majorHAnsi"/>
                <w:b/>
                <w:color w:val="FFFFFF"/>
                <w:lang w:val="es-ES_tradnl"/>
              </w:rPr>
              <w:t>Observaciones</w:t>
            </w:r>
          </w:p>
        </w:tc>
      </w:tr>
      <w:tr w:rsidR="006A22A7" w:rsidRPr="007D4030" w14:paraId="5A8542DC" w14:textId="77777777" w:rsidTr="00E63785">
        <w:trPr>
          <w:trHeight w:val="1444"/>
        </w:trPr>
        <w:tc>
          <w:tcPr>
            <w:tcW w:w="3255" w:type="dxa"/>
            <w:tcMar>
              <w:top w:w="115" w:type="dxa"/>
              <w:left w:w="115" w:type="dxa"/>
              <w:bottom w:w="115" w:type="dxa"/>
              <w:right w:w="115" w:type="dxa"/>
            </w:tcMar>
            <w:vAlign w:val="center"/>
          </w:tcPr>
          <w:p w14:paraId="6F3DC004" w14:textId="77777777" w:rsidR="006A22A7" w:rsidRPr="007D4030" w:rsidRDefault="006A22A7">
            <w:pPr>
              <w:jc w:val="center"/>
              <w:rPr>
                <w:rFonts w:asciiTheme="majorHAnsi" w:eastAsia="Times New Roman" w:hAnsiTheme="majorHAnsi" w:cstheme="majorHAnsi"/>
                <w:b/>
                <w:color w:val="971D20"/>
                <w:lang w:val="es-ES_tradnl"/>
              </w:rPr>
            </w:pPr>
          </w:p>
          <w:p w14:paraId="2EFC40EE" w14:textId="77777777" w:rsidR="006A22A7" w:rsidRPr="007D4030" w:rsidRDefault="00000000">
            <w:pPr>
              <w:jc w:val="center"/>
              <w:rPr>
                <w:rFonts w:asciiTheme="majorHAnsi" w:eastAsia="Times New Roman" w:hAnsiTheme="majorHAnsi" w:cstheme="majorHAnsi"/>
                <w:b/>
                <w:color w:val="971D20"/>
                <w:lang w:val="es-ES_tradnl"/>
              </w:rPr>
            </w:pPr>
            <w:r w:rsidRPr="007D4030">
              <w:rPr>
                <w:rFonts w:asciiTheme="majorHAnsi" w:eastAsia="Times New Roman" w:hAnsiTheme="majorHAnsi" w:cstheme="majorHAnsi"/>
                <w:b/>
                <w:color w:val="971D20"/>
                <w:lang w:val="es-ES_tradnl"/>
              </w:rPr>
              <w:t>Antes de la reacción</w:t>
            </w:r>
          </w:p>
          <w:p w14:paraId="1E53BE75" w14:textId="77777777" w:rsidR="006A22A7" w:rsidRPr="007D4030" w:rsidRDefault="006A22A7">
            <w:pPr>
              <w:jc w:val="center"/>
              <w:rPr>
                <w:rFonts w:asciiTheme="majorHAnsi" w:eastAsia="Times New Roman" w:hAnsiTheme="majorHAnsi" w:cstheme="majorHAnsi"/>
                <w:b/>
                <w:color w:val="971D20"/>
                <w:lang w:val="es-ES_tradnl"/>
              </w:rPr>
            </w:pPr>
          </w:p>
        </w:tc>
        <w:tc>
          <w:tcPr>
            <w:tcW w:w="5940" w:type="dxa"/>
            <w:tcMar>
              <w:top w:w="115" w:type="dxa"/>
              <w:left w:w="115" w:type="dxa"/>
              <w:bottom w:w="115" w:type="dxa"/>
              <w:right w:w="115" w:type="dxa"/>
            </w:tcMar>
            <w:vAlign w:val="center"/>
          </w:tcPr>
          <w:p w14:paraId="0DBE59BC" w14:textId="77777777" w:rsidR="006A22A7" w:rsidRPr="007D4030" w:rsidRDefault="006A22A7">
            <w:pPr>
              <w:rPr>
                <w:rFonts w:asciiTheme="majorHAnsi" w:hAnsiTheme="majorHAnsi" w:cstheme="majorHAnsi"/>
                <w:lang w:val="es-ES_tradnl"/>
              </w:rPr>
            </w:pPr>
          </w:p>
        </w:tc>
      </w:tr>
      <w:tr w:rsidR="006A22A7" w:rsidRPr="007D4030" w14:paraId="4D1C5AB8" w14:textId="77777777" w:rsidTr="00E63785">
        <w:trPr>
          <w:trHeight w:val="1918"/>
        </w:trPr>
        <w:tc>
          <w:tcPr>
            <w:tcW w:w="3255" w:type="dxa"/>
            <w:tcMar>
              <w:top w:w="115" w:type="dxa"/>
              <w:left w:w="115" w:type="dxa"/>
              <w:bottom w:w="115" w:type="dxa"/>
              <w:right w:w="115" w:type="dxa"/>
            </w:tcMar>
            <w:vAlign w:val="center"/>
          </w:tcPr>
          <w:p w14:paraId="4562C94A" w14:textId="77777777" w:rsidR="006A22A7" w:rsidRPr="007D4030" w:rsidRDefault="006A22A7">
            <w:pPr>
              <w:jc w:val="center"/>
              <w:rPr>
                <w:rFonts w:asciiTheme="majorHAnsi" w:hAnsiTheme="majorHAnsi" w:cstheme="majorHAnsi"/>
                <w:b/>
                <w:color w:val="971D20"/>
                <w:lang w:val="es-ES_tradnl"/>
              </w:rPr>
            </w:pPr>
          </w:p>
          <w:p w14:paraId="79D0EDC7" w14:textId="77777777" w:rsidR="006A22A7" w:rsidRPr="007D4030" w:rsidRDefault="00000000">
            <w:pPr>
              <w:jc w:val="center"/>
              <w:rPr>
                <w:rFonts w:asciiTheme="majorHAnsi" w:hAnsiTheme="majorHAnsi" w:cstheme="majorHAnsi"/>
                <w:b/>
                <w:color w:val="971D20"/>
                <w:lang w:val="es-ES_tradnl"/>
              </w:rPr>
            </w:pPr>
            <w:r w:rsidRPr="007D4030">
              <w:rPr>
                <w:rFonts w:asciiTheme="majorHAnsi" w:hAnsiTheme="majorHAnsi" w:cstheme="majorHAnsi"/>
                <w:b/>
                <w:color w:val="971D20"/>
                <w:lang w:val="es-ES_tradnl"/>
              </w:rPr>
              <w:t>Durante y después de la reacción</w:t>
            </w:r>
          </w:p>
          <w:p w14:paraId="5F3ED996" w14:textId="77777777" w:rsidR="006A22A7" w:rsidRPr="007D4030" w:rsidRDefault="006A22A7">
            <w:pPr>
              <w:jc w:val="center"/>
              <w:rPr>
                <w:rFonts w:asciiTheme="majorHAnsi" w:hAnsiTheme="majorHAnsi" w:cstheme="majorHAnsi"/>
                <w:b/>
                <w:color w:val="971D20"/>
                <w:lang w:val="es-ES_tradnl"/>
              </w:rPr>
            </w:pPr>
          </w:p>
        </w:tc>
        <w:tc>
          <w:tcPr>
            <w:tcW w:w="5940" w:type="dxa"/>
            <w:tcMar>
              <w:top w:w="115" w:type="dxa"/>
              <w:left w:w="115" w:type="dxa"/>
              <w:bottom w:w="115" w:type="dxa"/>
              <w:right w:w="115" w:type="dxa"/>
            </w:tcMar>
            <w:vAlign w:val="center"/>
          </w:tcPr>
          <w:p w14:paraId="092E37B9" w14:textId="77777777" w:rsidR="006A22A7" w:rsidRPr="007D4030" w:rsidRDefault="006A22A7">
            <w:pPr>
              <w:rPr>
                <w:rFonts w:asciiTheme="majorHAnsi" w:hAnsiTheme="majorHAnsi" w:cstheme="majorHAnsi"/>
                <w:lang w:val="es-ES_tradnl"/>
              </w:rPr>
            </w:pPr>
          </w:p>
        </w:tc>
      </w:tr>
    </w:tbl>
    <w:p w14:paraId="53D12C9E" w14:textId="77777777" w:rsidR="006A22A7" w:rsidRPr="007D4030" w:rsidRDefault="00000000">
      <w:pPr>
        <w:pStyle w:val="Heading2"/>
        <w:keepNext/>
        <w:keepLines/>
        <w:spacing w:before="200" w:after="0" w:line="276" w:lineRule="auto"/>
        <w:rPr>
          <w:rFonts w:asciiTheme="majorHAnsi" w:hAnsiTheme="majorHAnsi" w:cstheme="majorHAnsi"/>
          <w:lang w:val="es-ES_tradnl"/>
        </w:rPr>
      </w:pPr>
      <w:bookmarkStart w:id="5" w:name="_sq37byuv5ipk" w:colFirst="0" w:colLast="0"/>
      <w:bookmarkEnd w:id="5"/>
      <w:r w:rsidRPr="007D4030">
        <w:rPr>
          <w:rFonts w:asciiTheme="majorHAnsi" w:hAnsiTheme="majorHAnsi" w:cstheme="majorHAnsi"/>
          <w:color w:val="910D28"/>
          <w:lang w:val="es-ES_tradnl"/>
        </w:rPr>
        <w:lastRenderedPageBreak/>
        <w:t>Estación 6</w:t>
      </w:r>
    </w:p>
    <w:p w14:paraId="1AA99932" w14:textId="13152843" w:rsidR="006A22A7" w:rsidRPr="007D4030" w:rsidRDefault="00446397">
      <w:pPr>
        <w:numPr>
          <w:ilvl w:val="0"/>
          <w:numId w:val="6"/>
        </w:numPr>
        <w:spacing w:after="0"/>
        <w:rPr>
          <w:rFonts w:asciiTheme="majorHAnsi" w:hAnsiTheme="majorHAnsi" w:cstheme="majorHAnsi"/>
          <w:lang w:val="es-ES_tradnl"/>
        </w:rPr>
      </w:pPr>
      <w:r>
        <w:rPr>
          <w:rFonts w:asciiTheme="majorHAnsi" w:hAnsiTheme="majorHAnsi" w:cstheme="majorHAnsi"/>
          <w:lang w:val="es-ES_tradnl"/>
        </w:rPr>
        <w:t xml:space="preserve">Escribe </w:t>
      </w:r>
      <w:r w:rsidRPr="00446397">
        <w:rPr>
          <w:rFonts w:asciiTheme="majorHAnsi" w:hAnsiTheme="majorHAnsi" w:cstheme="majorHAnsi"/>
          <w:lang w:val="es-ES_tradnl"/>
        </w:rPr>
        <w:t>las observaciones de los reactivos antes de iniciar la reacción.</w:t>
      </w:r>
    </w:p>
    <w:p w14:paraId="7766C6F0" w14:textId="0CF5B21A" w:rsidR="006A22A7" w:rsidRPr="007D4030" w:rsidRDefault="00446397">
      <w:pPr>
        <w:numPr>
          <w:ilvl w:val="0"/>
          <w:numId w:val="6"/>
        </w:numPr>
        <w:spacing w:after="0"/>
        <w:rPr>
          <w:rFonts w:asciiTheme="majorHAnsi" w:hAnsiTheme="majorHAnsi" w:cstheme="majorHAnsi"/>
          <w:lang w:val="es-ES_tradnl"/>
        </w:rPr>
      </w:pPr>
      <w:r>
        <w:rPr>
          <w:rFonts w:asciiTheme="majorHAnsi" w:hAnsiTheme="majorHAnsi" w:cstheme="majorHAnsi"/>
          <w:lang w:val="es-ES_tradnl"/>
        </w:rPr>
        <w:t xml:space="preserve">Añade </w:t>
      </w:r>
      <w:r w:rsidRPr="00446397">
        <w:rPr>
          <w:rFonts w:asciiTheme="majorHAnsi" w:hAnsiTheme="majorHAnsi" w:cstheme="majorHAnsi"/>
          <w:lang w:val="es-ES_tradnl"/>
        </w:rPr>
        <w:t xml:space="preserve">aproximadamente 2 </w:t>
      </w:r>
      <w:proofErr w:type="spellStart"/>
      <w:r w:rsidRPr="00446397">
        <w:rPr>
          <w:rFonts w:asciiTheme="majorHAnsi" w:hAnsiTheme="majorHAnsi" w:cstheme="majorHAnsi"/>
          <w:lang w:val="es-ES_tradnl"/>
        </w:rPr>
        <w:t>m</w:t>
      </w:r>
      <w:r>
        <w:rPr>
          <w:rFonts w:asciiTheme="majorHAnsi" w:hAnsiTheme="majorHAnsi" w:cstheme="majorHAnsi"/>
          <w:lang w:val="es-ES_tradnl"/>
        </w:rPr>
        <w:t>L</w:t>
      </w:r>
      <w:proofErr w:type="spellEnd"/>
      <w:r w:rsidRPr="00446397">
        <w:rPr>
          <w:rFonts w:asciiTheme="majorHAnsi" w:hAnsiTheme="majorHAnsi" w:cstheme="majorHAnsi"/>
          <w:lang w:val="es-ES_tradnl"/>
        </w:rPr>
        <w:t xml:space="preserve"> de ácido clorhídrico en el tubo de ensayo</w:t>
      </w:r>
      <w:r w:rsidRPr="007D4030">
        <w:rPr>
          <w:rFonts w:asciiTheme="majorHAnsi" w:hAnsiTheme="majorHAnsi" w:cstheme="majorHAnsi"/>
          <w:lang w:val="es-ES_tradnl"/>
        </w:rPr>
        <w:t>.</w:t>
      </w:r>
    </w:p>
    <w:p w14:paraId="3CEAD2BC" w14:textId="5C74CE40" w:rsidR="006A22A7" w:rsidRPr="007D4030" w:rsidRDefault="00446397">
      <w:pPr>
        <w:numPr>
          <w:ilvl w:val="0"/>
          <w:numId w:val="6"/>
        </w:numPr>
        <w:spacing w:after="0"/>
        <w:rPr>
          <w:rFonts w:asciiTheme="majorHAnsi" w:hAnsiTheme="majorHAnsi" w:cstheme="majorHAnsi"/>
          <w:lang w:val="es-ES_tradnl"/>
        </w:rPr>
      </w:pPr>
      <w:r w:rsidRPr="00446397">
        <w:rPr>
          <w:rFonts w:asciiTheme="majorHAnsi" w:hAnsiTheme="majorHAnsi" w:cstheme="majorHAnsi"/>
          <w:lang w:val="es-ES_tradnl"/>
        </w:rPr>
        <w:t>Añada lentamente un poco de bicarbonato de sodio en polvo al tubo de ensayo</w:t>
      </w:r>
      <w:r w:rsidRPr="007D4030">
        <w:rPr>
          <w:rFonts w:asciiTheme="majorHAnsi" w:hAnsiTheme="majorHAnsi" w:cstheme="majorHAnsi"/>
          <w:lang w:val="es-ES_tradnl"/>
        </w:rPr>
        <w:t>.</w:t>
      </w:r>
    </w:p>
    <w:p w14:paraId="17A33F34" w14:textId="74D71318" w:rsidR="006A22A7" w:rsidRPr="007D4030" w:rsidRDefault="00446397">
      <w:pPr>
        <w:numPr>
          <w:ilvl w:val="0"/>
          <w:numId w:val="6"/>
        </w:numPr>
        <w:spacing w:after="0"/>
        <w:rPr>
          <w:rFonts w:asciiTheme="majorHAnsi" w:hAnsiTheme="majorHAnsi" w:cstheme="majorHAnsi"/>
          <w:lang w:val="es-ES_tradnl"/>
        </w:rPr>
      </w:pPr>
      <w:r w:rsidRPr="00446397">
        <w:rPr>
          <w:rFonts w:asciiTheme="majorHAnsi" w:hAnsiTheme="majorHAnsi" w:cstheme="majorHAnsi"/>
          <w:lang w:val="es-ES_tradnl"/>
        </w:rPr>
        <w:t>Anot</w:t>
      </w:r>
      <w:r>
        <w:rPr>
          <w:rFonts w:asciiTheme="majorHAnsi" w:hAnsiTheme="majorHAnsi" w:cstheme="majorHAnsi"/>
          <w:lang w:val="es-ES_tradnl"/>
        </w:rPr>
        <w:t>a tus</w:t>
      </w:r>
      <w:r w:rsidRPr="00446397">
        <w:rPr>
          <w:rFonts w:asciiTheme="majorHAnsi" w:hAnsiTheme="majorHAnsi" w:cstheme="majorHAnsi"/>
          <w:lang w:val="es-ES_tradnl"/>
        </w:rPr>
        <w:t xml:space="preserve"> observaciones durante la reacción</w:t>
      </w:r>
      <w:r>
        <w:rPr>
          <w:rFonts w:asciiTheme="majorHAnsi" w:hAnsiTheme="majorHAnsi" w:cstheme="majorHAnsi"/>
          <w:lang w:val="es-ES_tradnl"/>
        </w:rPr>
        <w:t>.</w:t>
      </w:r>
    </w:p>
    <w:p w14:paraId="6CBC7D9D" w14:textId="1204A303" w:rsidR="006A22A7" w:rsidRPr="007D4030" w:rsidRDefault="00000000">
      <w:pPr>
        <w:numPr>
          <w:ilvl w:val="0"/>
          <w:numId w:val="6"/>
        </w:numPr>
        <w:spacing w:after="0"/>
        <w:rPr>
          <w:rFonts w:asciiTheme="majorHAnsi" w:hAnsiTheme="majorHAnsi" w:cstheme="majorHAnsi"/>
          <w:lang w:val="es-ES_tradnl"/>
        </w:rPr>
      </w:pPr>
      <w:r w:rsidRPr="007D4030">
        <w:rPr>
          <w:rFonts w:asciiTheme="majorHAnsi" w:hAnsiTheme="majorHAnsi" w:cstheme="majorHAnsi"/>
          <w:lang w:val="es-ES_tradnl"/>
        </w:rPr>
        <w:t>Contin</w:t>
      </w:r>
      <w:r w:rsidR="00446397">
        <w:rPr>
          <w:rFonts w:asciiTheme="majorHAnsi" w:hAnsiTheme="majorHAnsi" w:cstheme="majorHAnsi"/>
          <w:lang w:val="es-ES_tradnl"/>
        </w:rPr>
        <w:t xml:space="preserve">úa </w:t>
      </w:r>
      <w:r w:rsidR="00446397" w:rsidRPr="00446397">
        <w:rPr>
          <w:rFonts w:asciiTheme="majorHAnsi" w:hAnsiTheme="majorHAnsi" w:cstheme="majorHAnsi"/>
          <w:lang w:val="es-ES_tradnl"/>
        </w:rPr>
        <w:t>agregando bicarbonato de sodio hasta que considere</w:t>
      </w:r>
      <w:r w:rsidR="00446397">
        <w:rPr>
          <w:rFonts w:asciiTheme="majorHAnsi" w:hAnsiTheme="majorHAnsi" w:cstheme="majorHAnsi"/>
          <w:lang w:val="es-ES_tradnl"/>
        </w:rPr>
        <w:t>s</w:t>
      </w:r>
      <w:r w:rsidR="00446397" w:rsidRPr="00446397">
        <w:rPr>
          <w:rFonts w:asciiTheme="majorHAnsi" w:hAnsiTheme="majorHAnsi" w:cstheme="majorHAnsi"/>
          <w:lang w:val="es-ES_tradnl"/>
        </w:rPr>
        <w:t xml:space="preserve"> que la reacción ha terminado y ya no hay nada más</w:t>
      </w:r>
      <w:r w:rsidR="00446397">
        <w:rPr>
          <w:rFonts w:asciiTheme="majorHAnsi" w:hAnsiTheme="majorHAnsi" w:cstheme="majorHAnsi"/>
          <w:lang w:val="es-ES_tradnl"/>
        </w:rPr>
        <w:t xml:space="preserve"> </w:t>
      </w:r>
      <w:r w:rsidR="00446397" w:rsidRPr="00446397">
        <w:rPr>
          <w:rFonts w:asciiTheme="majorHAnsi" w:hAnsiTheme="majorHAnsi" w:cstheme="majorHAnsi"/>
          <w:lang w:val="es-ES_tradnl"/>
        </w:rPr>
        <w:t>reaccion</w:t>
      </w:r>
      <w:r w:rsidR="00446397">
        <w:rPr>
          <w:rFonts w:asciiTheme="majorHAnsi" w:hAnsiTheme="majorHAnsi" w:cstheme="majorHAnsi"/>
          <w:lang w:val="es-ES_tradnl"/>
        </w:rPr>
        <w:t>ando</w:t>
      </w:r>
      <w:r w:rsidR="00446397" w:rsidRPr="00446397">
        <w:rPr>
          <w:rFonts w:asciiTheme="majorHAnsi" w:hAnsiTheme="majorHAnsi" w:cstheme="majorHAnsi"/>
          <w:lang w:val="es-ES_tradnl"/>
        </w:rPr>
        <w:t>.</w:t>
      </w:r>
    </w:p>
    <w:p w14:paraId="162BD411" w14:textId="512D455C" w:rsidR="006A22A7" w:rsidRPr="007D4030" w:rsidRDefault="00446397">
      <w:pPr>
        <w:numPr>
          <w:ilvl w:val="0"/>
          <w:numId w:val="6"/>
        </w:numPr>
        <w:rPr>
          <w:rFonts w:asciiTheme="majorHAnsi" w:hAnsiTheme="majorHAnsi" w:cstheme="majorHAnsi"/>
          <w:lang w:val="es-ES_tradnl"/>
        </w:rPr>
      </w:pPr>
      <w:r w:rsidRPr="00446397">
        <w:rPr>
          <w:rFonts w:asciiTheme="majorHAnsi" w:hAnsiTheme="majorHAnsi" w:cstheme="majorHAnsi"/>
          <w:lang w:val="es-ES_tradnl"/>
        </w:rPr>
        <w:t>Viert</w:t>
      </w:r>
      <w:r>
        <w:rPr>
          <w:rFonts w:asciiTheme="majorHAnsi" w:hAnsiTheme="majorHAnsi" w:cstheme="majorHAnsi"/>
          <w:lang w:val="es-ES_tradnl"/>
        </w:rPr>
        <w:t>e</w:t>
      </w:r>
      <w:r w:rsidRPr="00446397">
        <w:rPr>
          <w:rFonts w:asciiTheme="majorHAnsi" w:hAnsiTheme="majorHAnsi" w:cstheme="majorHAnsi"/>
          <w:lang w:val="es-ES_tradnl"/>
        </w:rPr>
        <w:t xml:space="preserve"> los productos por el desagüe y enjuag</w:t>
      </w:r>
      <w:r>
        <w:rPr>
          <w:rFonts w:asciiTheme="majorHAnsi" w:hAnsiTheme="majorHAnsi" w:cstheme="majorHAnsi"/>
          <w:lang w:val="es-ES_tradnl"/>
        </w:rPr>
        <w:t>a</w:t>
      </w:r>
      <w:r w:rsidRPr="00446397">
        <w:rPr>
          <w:rFonts w:asciiTheme="majorHAnsi" w:hAnsiTheme="majorHAnsi" w:cstheme="majorHAnsi"/>
          <w:lang w:val="es-ES_tradnl"/>
        </w:rPr>
        <w:t xml:space="preserve"> el tubo de ensayo con agua.</w:t>
      </w:r>
    </w:p>
    <w:tbl>
      <w:tblPr>
        <w:tblStyle w:val="a5"/>
        <w:tblW w:w="927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255"/>
        <w:gridCol w:w="6015"/>
      </w:tblGrid>
      <w:tr w:rsidR="006A22A7" w:rsidRPr="007D4030" w14:paraId="0D303272" w14:textId="77777777" w:rsidTr="00E63785">
        <w:tc>
          <w:tcPr>
            <w:tcW w:w="3255" w:type="dxa"/>
            <w:shd w:val="clear" w:color="auto" w:fill="275781"/>
            <w:tcMar>
              <w:top w:w="115" w:type="dxa"/>
              <w:left w:w="115" w:type="dxa"/>
              <w:bottom w:w="115" w:type="dxa"/>
              <w:right w:w="115" w:type="dxa"/>
            </w:tcMar>
            <w:vAlign w:val="center"/>
          </w:tcPr>
          <w:p w14:paraId="2A735689" w14:textId="77777777" w:rsidR="006A22A7" w:rsidRPr="007D4030" w:rsidRDefault="006A22A7">
            <w:pPr>
              <w:rPr>
                <w:rFonts w:asciiTheme="majorHAnsi" w:eastAsia="Times New Roman" w:hAnsiTheme="majorHAnsi" w:cstheme="majorHAnsi"/>
                <w:b/>
                <w:color w:val="FFFFFF"/>
                <w:lang w:val="es-ES_tradnl"/>
              </w:rPr>
            </w:pPr>
          </w:p>
        </w:tc>
        <w:tc>
          <w:tcPr>
            <w:tcW w:w="6015" w:type="dxa"/>
            <w:shd w:val="clear" w:color="auto" w:fill="275781"/>
            <w:tcMar>
              <w:top w:w="115" w:type="dxa"/>
              <w:left w:w="115" w:type="dxa"/>
              <w:bottom w:w="115" w:type="dxa"/>
              <w:right w:w="115" w:type="dxa"/>
            </w:tcMar>
            <w:vAlign w:val="center"/>
          </w:tcPr>
          <w:p w14:paraId="25CB8EC0" w14:textId="77777777" w:rsidR="006A22A7" w:rsidRPr="007D4030" w:rsidRDefault="00000000">
            <w:pPr>
              <w:jc w:val="center"/>
              <w:rPr>
                <w:rFonts w:asciiTheme="majorHAnsi" w:hAnsiTheme="majorHAnsi" w:cstheme="majorHAnsi"/>
                <w:b/>
                <w:color w:val="FFFFFF"/>
                <w:lang w:val="es-ES_tradnl"/>
              </w:rPr>
            </w:pPr>
            <w:r w:rsidRPr="007D4030">
              <w:rPr>
                <w:rFonts w:asciiTheme="majorHAnsi" w:hAnsiTheme="majorHAnsi" w:cstheme="majorHAnsi"/>
                <w:b/>
                <w:color w:val="FFFFFF"/>
                <w:lang w:val="es-ES_tradnl"/>
              </w:rPr>
              <w:t>Observaciones</w:t>
            </w:r>
          </w:p>
        </w:tc>
      </w:tr>
      <w:tr w:rsidR="006A22A7" w:rsidRPr="007D4030" w14:paraId="5D337BCD" w14:textId="77777777" w:rsidTr="00E63785">
        <w:trPr>
          <w:trHeight w:val="1444"/>
        </w:trPr>
        <w:tc>
          <w:tcPr>
            <w:tcW w:w="3255" w:type="dxa"/>
            <w:tcMar>
              <w:top w:w="115" w:type="dxa"/>
              <w:left w:w="115" w:type="dxa"/>
              <w:bottom w:w="115" w:type="dxa"/>
              <w:right w:w="115" w:type="dxa"/>
            </w:tcMar>
            <w:vAlign w:val="center"/>
          </w:tcPr>
          <w:p w14:paraId="0D0BF8F6" w14:textId="77777777" w:rsidR="006A22A7" w:rsidRPr="007D4030" w:rsidRDefault="006A22A7">
            <w:pPr>
              <w:jc w:val="center"/>
              <w:rPr>
                <w:rFonts w:asciiTheme="majorHAnsi" w:eastAsia="Times New Roman" w:hAnsiTheme="majorHAnsi" w:cstheme="majorHAnsi"/>
                <w:b/>
                <w:color w:val="971D20"/>
                <w:lang w:val="es-ES_tradnl"/>
              </w:rPr>
            </w:pPr>
          </w:p>
          <w:p w14:paraId="1F5ABC07" w14:textId="77777777" w:rsidR="006A22A7" w:rsidRPr="007D4030" w:rsidRDefault="00000000">
            <w:pPr>
              <w:jc w:val="center"/>
              <w:rPr>
                <w:rFonts w:asciiTheme="majorHAnsi" w:eastAsia="Times New Roman" w:hAnsiTheme="majorHAnsi" w:cstheme="majorHAnsi"/>
                <w:b/>
                <w:color w:val="971D20"/>
                <w:lang w:val="es-ES_tradnl"/>
              </w:rPr>
            </w:pPr>
            <w:r w:rsidRPr="007D4030">
              <w:rPr>
                <w:rFonts w:asciiTheme="majorHAnsi" w:eastAsia="Times New Roman" w:hAnsiTheme="majorHAnsi" w:cstheme="majorHAnsi"/>
                <w:b/>
                <w:color w:val="971D20"/>
                <w:lang w:val="es-ES_tradnl"/>
              </w:rPr>
              <w:t>Antes de la reacción</w:t>
            </w:r>
          </w:p>
          <w:p w14:paraId="76EC1708" w14:textId="77777777" w:rsidR="006A22A7" w:rsidRPr="007D4030" w:rsidRDefault="006A22A7">
            <w:pPr>
              <w:jc w:val="center"/>
              <w:rPr>
                <w:rFonts w:asciiTheme="majorHAnsi" w:eastAsia="Times New Roman" w:hAnsiTheme="majorHAnsi" w:cstheme="majorHAnsi"/>
                <w:b/>
                <w:color w:val="971D20"/>
                <w:lang w:val="es-ES_tradnl"/>
              </w:rPr>
            </w:pPr>
          </w:p>
        </w:tc>
        <w:tc>
          <w:tcPr>
            <w:tcW w:w="6015" w:type="dxa"/>
            <w:tcMar>
              <w:top w:w="115" w:type="dxa"/>
              <w:left w:w="115" w:type="dxa"/>
              <w:bottom w:w="115" w:type="dxa"/>
              <w:right w:w="115" w:type="dxa"/>
            </w:tcMar>
            <w:vAlign w:val="center"/>
          </w:tcPr>
          <w:p w14:paraId="5A3C7A7A" w14:textId="77777777" w:rsidR="006A22A7" w:rsidRPr="007D4030" w:rsidRDefault="006A22A7">
            <w:pPr>
              <w:rPr>
                <w:rFonts w:asciiTheme="majorHAnsi" w:hAnsiTheme="majorHAnsi" w:cstheme="majorHAnsi"/>
                <w:lang w:val="es-ES_tradnl"/>
              </w:rPr>
            </w:pPr>
          </w:p>
        </w:tc>
      </w:tr>
      <w:tr w:rsidR="006A22A7" w:rsidRPr="007D4030" w14:paraId="24E9436C" w14:textId="77777777" w:rsidTr="00E63785">
        <w:trPr>
          <w:trHeight w:val="1918"/>
        </w:trPr>
        <w:tc>
          <w:tcPr>
            <w:tcW w:w="3255" w:type="dxa"/>
            <w:tcMar>
              <w:top w:w="115" w:type="dxa"/>
              <w:left w:w="115" w:type="dxa"/>
              <w:bottom w:w="115" w:type="dxa"/>
              <w:right w:w="115" w:type="dxa"/>
            </w:tcMar>
            <w:vAlign w:val="center"/>
          </w:tcPr>
          <w:p w14:paraId="1B214D61" w14:textId="77777777" w:rsidR="006A22A7" w:rsidRPr="007D4030" w:rsidRDefault="006A22A7">
            <w:pPr>
              <w:jc w:val="center"/>
              <w:rPr>
                <w:rFonts w:asciiTheme="majorHAnsi" w:hAnsiTheme="majorHAnsi" w:cstheme="majorHAnsi"/>
                <w:b/>
                <w:color w:val="971D20"/>
                <w:lang w:val="es-ES_tradnl"/>
              </w:rPr>
            </w:pPr>
          </w:p>
          <w:p w14:paraId="67A236E9" w14:textId="77777777" w:rsidR="006A22A7" w:rsidRPr="007D4030" w:rsidRDefault="00000000">
            <w:pPr>
              <w:jc w:val="center"/>
              <w:rPr>
                <w:rFonts w:asciiTheme="majorHAnsi" w:hAnsiTheme="majorHAnsi" w:cstheme="majorHAnsi"/>
                <w:b/>
                <w:color w:val="971D20"/>
                <w:lang w:val="es-ES_tradnl"/>
              </w:rPr>
            </w:pPr>
            <w:r w:rsidRPr="007D4030">
              <w:rPr>
                <w:rFonts w:asciiTheme="majorHAnsi" w:hAnsiTheme="majorHAnsi" w:cstheme="majorHAnsi"/>
                <w:b/>
                <w:color w:val="971D20"/>
                <w:lang w:val="es-ES_tradnl"/>
              </w:rPr>
              <w:t>Durante y después de la reacción</w:t>
            </w:r>
          </w:p>
          <w:p w14:paraId="55217D15" w14:textId="77777777" w:rsidR="006A22A7" w:rsidRPr="007D4030" w:rsidRDefault="006A22A7">
            <w:pPr>
              <w:jc w:val="center"/>
              <w:rPr>
                <w:rFonts w:asciiTheme="majorHAnsi" w:hAnsiTheme="majorHAnsi" w:cstheme="majorHAnsi"/>
                <w:b/>
                <w:color w:val="971D20"/>
                <w:lang w:val="es-ES_tradnl"/>
              </w:rPr>
            </w:pPr>
          </w:p>
        </w:tc>
        <w:tc>
          <w:tcPr>
            <w:tcW w:w="6015" w:type="dxa"/>
            <w:tcMar>
              <w:top w:w="115" w:type="dxa"/>
              <w:left w:w="115" w:type="dxa"/>
              <w:bottom w:w="115" w:type="dxa"/>
              <w:right w:w="115" w:type="dxa"/>
            </w:tcMar>
            <w:vAlign w:val="center"/>
          </w:tcPr>
          <w:p w14:paraId="00C872D0" w14:textId="77777777" w:rsidR="006A22A7" w:rsidRPr="007D4030" w:rsidRDefault="006A22A7">
            <w:pPr>
              <w:rPr>
                <w:rFonts w:asciiTheme="majorHAnsi" w:hAnsiTheme="majorHAnsi" w:cstheme="majorHAnsi"/>
                <w:lang w:val="es-ES_tradnl"/>
              </w:rPr>
            </w:pPr>
          </w:p>
        </w:tc>
      </w:tr>
    </w:tbl>
    <w:p w14:paraId="23CC4002" w14:textId="77777777" w:rsidR="006A22A7" w:rsidRPr="007D4030" w:rsidRDefault="00000000">
      <w:pPr>
        <w:pStyle w:val="Heading1"/>
        <w:rPr>
          <w:rFonts w:asciiTheme="majorHAnsi" w:hAnsiTheme="majorHAnsi" w:cstheme="majorHAnsi"/>
          <w:lang w:val="es-ES_tradnl"/>
        </w:rPr>
      </w:pPr>
      <w:bookmarkStart w:id="6" w:name="_ksgubjytzij6" w:colFirst="0" w:colLast="0"/>
      <w:bookmarkEnd w:id="6"/>
      <w:r w:rsidRPr="007D4030">
        <w:rPr>
          <w:rFonts w:asciiTheme="majorHAnsi" w:hAnsiTheme="majorHAnsi" w:cstheme="majorHAnsi"/>
          <w:lang w:val="es-ES_tradnl"/>
        </w:rPr>
        <w:t>Análisis</w:t>
      </w:r>
    </w:p>
    <w:p w14:paraId="6DC04D6D" w14:textId="081CAF79" w:rsidR="006A22A7" w:rsidRPr="007D4030" w:rsidRDefault="00000000">
      <w:pPr>
        <w:rPr>
          <w:rFonts w:asciiTheme="majorHAnsi" w:hAnsiTheme="majorHAnsi" w:cstheme="majorHAnsi"/>
          <w:lang w:val="es-ES_tradnl"/>
        </w:rPr>
      </w:pPr>
      <w:r w:rsidRPr="007D4030">
        <w:rPr>
          <w:rFonts w:asciiTheme="majorHAnsi" w:hAnsiTheme="majorHAnsi" w:cstheme="majorHAnsi"/>
          <w:lang w:val="es-ES_tradnl"/>
        </w:rPr>
        <w:t>A partir de tus observaciones, identifica el tipo</w:t>
      </w:r>
      <w:r w:rsidR="00446397">
        <w:rPr>
          <w:rFonts w:asciiTheme="majorHAnsi" w:hAnsiTheme="majorHAnsi" w:cstheme="majorHAnsi"/>
          <w:lang w:val="es-ES_tradnl"/>
        </w:rPr>
        <w:t>/tipos</w:t>
      </w:r>
      <w:r w:rsidRPr="007D4030">
        <w:rPr>
          <w:rFonts w:asciiTheme="majorHAnsi" w:hAnsiTheme="majorHAnsi" w:cstheme="majorHAnsi"/>
          <w:lang w:val="es-ES_tradnl"/>
        </w:rPr>
        <w:t xml:space="preserve"> de reacciones que tendría cada estación</w:t>
      </w:r>
      <w:r w:rsidR="00446397">
        <w:rPr>
          <w:rFonts w:asciiTheme="majorHAnsi" w:hAnsiTheme="majorHAnsi" w:cstheme="majorHAnsi"/>
          <w:lang w:val="es-ES_tradnl"/>
        </w:rPr>
        <w:t xml:space="preserve"> y justifica tu respuesta</w:t>
      </w:r>
      <w:r w:rsidRPr="007D4030">
        <w:rPr>
          <w:rFonts w:asciiTheme="majorHAnsi" w:hAnsiTheme="majorHAnsi" w:cstheme="majorHAnsi"/>
          <w:lang w:val="es-ES_tradnl"/>
        </w:rPr>
        <w:t xml:space="preserve">. </w:t>
      </w:r>
      <w:r w:rsidR="00446397">
        <w:rPr>
          <w:rFonts w:asciiTheme="majorHAnsi" w:hAnsiTheme="majorHAnsi" w:cstheme="majorHAnsi"/>
          <w:lang w:val="es-ES_tradnl"/>
        </w:rPr>
        <w:t>También</w:t>
      </w:r>
      <w:r w:rsidRPr="007D4030">
        <w:rPr>
          <w:rFonts w:asciiTheme="majorHAnsi" w:hAnsiTheme="majorHAnsi" w:cstheme="majorHAnsi"/>
          <w:lang w:val="es-ES_tradnl"/>
        </w:rPr>
        <w:t xml:space="preserve"> incluye la reacción completa.</w:t>
      </w:r>
    </w:p>
    <w:tbl>
      <w:tblPr>
        <w:tblStyle w:val="a6"/>
        <w:tblW w:w="946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465"/>
      </w:tblGrid>
      <w:tr w:rsidR="006A22A7" w:rsidRPr="007D4030" w14:paraId="63855B5D" w14:textId="77777777" w:rsidTr="00E63785">
        <w:trPr>
          <w:trHeight w:val="470"/>
          <w:tblHeader/>
        </w:trPr>
        <w:tc>
          <w:tcPr>
            <w:tcW w:w="9465" w:type="dxa"/>
            <w:shd w:val="clear" w:color="auto" w:fill="275781"/>
            <w:tcMar>
              <w:top w:w="115" w:type="dxa"/>
              <w:left w:w="115" w:type="dxa"/>
              <w:bottom w:w="115" w:type="dxa"/>
              <w:right w:w="115" w:type="dxa"/>
            </w:tcMar>
            <w:vAlign w:val="center"/>
          </w:tcPr>
          <w:p w14:paraId="056735BE" w14:textId="77777777" w:rsidR="006A22A7" w:rsidRPr="007D4030" w:rsidRDefault="00000000">
            <w:pPr>
              <w:spacing w:after="0" w:line="240" w:lineRule="auto"/>
              <w:jc w:val="center"/>
              <w:rPr>
                <w:rFonts w:asciiTheme="majorHAnsi" w:eastAsia="Times New Roman" w:hAnsiTheme="majorHAnsi" w:cstheme="majorHAnsi"/>
                <w:b/>
                <w:color w:val="FFFFFF"/>
                <w:lang w:val="es-ES_tradnl"/>
              </w:rPr>
            </w:pPr>
            <w:r w:rsidRPr="007D4030">
              <w:rPr>
                <w:rFonts w:asciiTheme="majorHAnsi" w:hAnsiTheme="majorHAnsi" w:cstheme="majorHAnsi"/>
                <w:b/>
                <w:color w:val="FFFFFF"/>
                <w:lang w:val="es-ES_tradnl"/>
              </w:rPr>
              <w:t>Estación 1</w:t>
            </w:r>
          </w:p>
        </w:tc>
      </w:tr>
      <w:tr w:rsidR="006A22A7" w:rsidRPr="007D4030" w14:paraId="6F5EECD5" w14:textId="77777777" w:rsidTr="00E63785">
        <w:trPr>
          <w:trHeight w:val="1724"/>
        </w:trPr>
        <w:tc>
          <w:tcPr>
            <w:tcW w:w="9465" w:type="dxa"/>
            <w:tcMar>
              <w:top w:w="115" w:type="dxa"/>
              <w:left w:w="115" w:type="dxa"/>
              <w:bottom w:w="115" w:type="dxa"/>
              <w:right w:w="115" w:type="dxa"/>
            </w:tcMar>
            <w:vAlign w:val="center"/>
          </w:tcPr>
          <w:p w14:paraId="0E0EF879" w14:textId="77777777" w:rsidR="006A22A7" w:rsidRPr="007D4030" w:rsidRDefault="006A22A7">
            <w:pPr>
              <w:rPr>
                <w:rFonts w:asciiTheme="majorHAnsi" w:eastAsia="Times New Roman" w:hAnsiTheme="majorHAnsi" w:cstheme="majorHAnsi"/>
                <w:b/>
                <w:color w:val="971D20"/>
                <w:lang w:val="es-ES_tradnl"/>
              </w:rPr>
            </w:pPr>
          </w:p>
        </w:tc>
      </w:tr>
    </w:tbl>
    <w:p w14:paraId="27B08E08" w14:textId="77777777" w:rsidR="006A22A7" w:rsidRPr="007D4030" w:rsidRDefault="00000000">
      <w:pPr>
        <w:rPr>
          <w:rFonts w:asciiTheme="majorHAnsi" w:hAnsiTheme="majorHAnsi" w:cstheme="majorHAnsi"/>
          <w:lang w:val="es-ES_tradnl"/>
        </w:rPr>
      </w:pPr>
      <w:r w:rsidRPr="007D4030">
        <w:rPr>
          <w:rFonts w:asciiTheme="majorHAnsi" w:hAnsiTheme="majorHAnsi" w:cstheme="majorHAnsi"/>
          <w:lang w:val="es-ES_tradnl"/>
        </w:rPr>
        <w:br/>
      </w:r>
    </w:p>
    <w:tbl>
      <w:tblPr>
        <w:tblStyle w:val="a7"/>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6A22A7" w:rsidRPr="007D4030" w14:paraId="78A11525" w14:textId="77777777" w:rsidTr="00E63785">
        <w:trPr>
          <w:trHeight w:val="470"/>
          <w:tblHeader/>
        </w:trPr>
        <w:tc>
          <w:tcPr>
            <w:tcW w:w="9359" w:type="dxa"/>
            <w:shd w:val="clear" w:color="auto" w:fill="275781"/>
            <w:tcMar>
              <w:top w:w="115" w:type="dxa"/>
              <w:left w:w="115" w:type="dxa"/>
              <w:bottom w:w="115" w:type="dxa"/>
              <w:right w:w="115" w:type="dxa"/>
            </w:tcMar>
            <w:vAlign w:val="center"/>
          </w:tcPr>
          <w:p w14:paraId="3B459CE7" w14:textId="77777777" w:rsidR="006A22A7" w:rsidRPr="007D4030" w:rsidRDefault="00000000">
            <w:pPr>
              <w:spacing w:after="0" w:line="240" w:lineRule="auto"/>
              <w:jc w:val="center"/>
              <w:rPr>
                <w:rFonts w:asciiTheme="majorHAnsi" w:eastAsia="Times New Roman" w:hAnsiTheme="majorHAnsi" w:cstheme="majorHAnsi"/>
                <w:b/>
                <w:color w:val="FFFFFF"/>
                <w:lang w:val="es-ES_tradnl"/>
              </w:rPr>
            </w:pPr>
            <w:r w:rsidRPr="007D4030">
              <w:rPr>
                <w:rFonts w:asciiTheme="majorHAnsi" w:hAnsiTheme="majorHAnsi" w:cstheme="majorHAnsi"/>
                <w:b/>
                <w:color w:val="FFFFFF"/>
                <w:lang w:val="es-ES_tradnl"/>
              </w:rPr>
              <w:lastRenderedPageBreak/>
              <w:t>Estación 2</w:t>
            </w:r>
          </w:p>
        </w:tc>
      </w:tr>
      <w:tr w:rsidR="006A22A7" w:rsidRPr="007D4030" w14:paraId="7BDB3196" w14:textId="77777777" w:rsidTr="00E63785">
        <w:trPr>
          <w:trHeight w:val="1724"/>
        </w:trPr>
        <w:tc>
          <w:tcPr>
            <w:tcW w:w="9359" w:type="dxa"/>
            <w:tcMar>
              <w:top w:w="115" w:type="dxa"/>
              <w:left w:w="115" w:type="dxa"/>
              <w:bottom w:w="115" w:type="dxa"/>
              <w:right w:w="115" w:type="dxa"/>
            </w:tcMar>
            <w:vAlign w:val="center"/>
          </w:tcPr>
          <w:p w14:paraId="56B5145E" w14:textId="77777777" w:rsidR="006A22A7" w:rsidRPr="007D4030" w:rsidRDefault="006A22A7">
            <w:pPr>
              <w:rPr>
                <w:rFonts w:asciiTheme="majorHAnsi" w:eastAsia="Times New Roman" w:hAnsiTheme="majorHAnsi" w:cstheme="majorHAnsi"/>
                <w:b/>
                <w:color w:val="971D20"/>
                <w:lang w:val="es-ES_tradnl"/>
              </w:rPr>
            </w:pPr>
          </w:p>
        </w:tc>
      </w:tr>
    </w:tbl>
    <w:p w14:paraId="230A46B9" w14:textId="77777777" w:rsidR="006A22A7" w:rsidRPr="007D4030" w:rsidRDefault="006A22A7">
      <w:pPr>
        <w:rPr>
          <w:rFonts w:asciiTheme="majorHAnsi" w:hAnsiTheme="majorHAnsi" w:cstheme="majorHAnsi"/>
          <w:lang w:val="es-ES_tradnl"/>
        </w:rPr>
      </w:pPr>
    </w:p>
    <w:tbl>
      <w:tblPr>
        <w:tblStyle w:val="a8"/>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6A22A7" w:rsidRPr="007D4030" w14:paraId="4E0FE10D" w14:textId="77777777" w:rsidTr="00E63785">
        <w:trPr>
          <w:trHeight w:val="470"/>
          <w:tblHeader/>
        </w:trPr>
        <w:tc>
          <w:tcPr>
            <w:tcW w:w="9359" w:type="dxa"/>
            <w:shd w:val="clear" w:color="auto" w:fill="275781"/>
            <w:tcMar>
              <w:top w:w="115" w:type="dxa"/>
              <w:left w:w="115" w:type="dxa"/>
              <w:bottom w:w="115" w:type="dxa"/>
              <w:right w:w="115" w:type="dxa"/>
            </w:tcMar>
            <w:vAlign w:val="center"/>
          </w:tcPr>
          <w:p w14:paraId="5C47EB04" w14:textId="77777777" w:rsidR="006A22A7" w:rsidRPr="007D4030" w:rsidRDefault="00000000">
            <w:pPr>
              <w:spacing w:after="0" w:line="240" w:lineRule="auto"/>
              <w:jc w:val="center"/>
              <w:rPr>
                <w:rFonts w:asciiTheme="majorHAnsi" w:eastAsia="Times New Roman" w:hAnsiTheme="majorHAnsi" w:cstheme="majorHAnsi"/>
                <w:b/>
                <w:color w:val="FFFFFF"/>
                <w:lang w:val="es-ES_tradnl"/>
              </w:rPr>
            </w:pPr>
            <w:r w:rsidRPr="007D4030">
              <w:rPr>
                <w:rFonts w:asciiTheme="majorHAnsi" w:hAnsiTheme="majorHAnsi" w:cstheme="majorHAnsi"/>
                <w:b/>
                <w:color w:val="FFFFFF"/>
                <w:lang w:val="es-ES_tradnl"/>
              </w:rPr>
              <w:t>Estación 3</w:t>
            </w:r>
          </w:p>
        </w:tc>
      </w:tr>
      <w:tr w:rsidR="006A22A7" w:rsidRPr="007D4030" w14:paraId="07A6853A" w14:textId="77777777" w:rsidTr="00E63785">
        <w:trPr>
          <w:trHeight w:val="1724"/>
        </w:trPr>
        <w:tc>
          <w:tcPr>
            <w:tcW w:w="9359" w:type="dxa"/>
            <w:tcMar>
              <w:top w:w="115" w:type="dxa"/>
              <w:left w:w="115" w:type="dxa"/>
              <w:bottom w:w="115" w:type="dxa"/>
              <w:right w:w="115" w:type="dxa"/>
            </w:tcMar>
            <w:vAlign w:val="center"/>
          </w:tcPr>
          <w:p w14:paraId="52399F71" w14:textId="77777777" w:rsidR="006A22A7" w:rsidRPr="007D4030" w:rsidRDefault="006A22A7">
            <w:pPr>
              <w:rPr>
                <w:rFonts w:asciiTheme="majorHAnsi" w:eastAsia="Times New Roman" w:hAnsiTheme="majorHAnsi" w:cstheme="majorHAnsi"/>
                <w:b/>
                <w:color w:val="971D20"/>
                <w:lang w:val="es-ES_tradnl"/>
              </w:rPr>
            </w:pPr>
          </w:p>
        </w:tc>
      </w:tr>
    </w:tbl>
    <w:p w14:paraId="1A51A703" w14:textId="77777777" w:rsidR="006A22A7" w:rsidRPr="007D4030" w:rsidRDefault="006A22A7">
      <w:pPr>
        <w:rPr>
          <w:rFonts w:asciiTheme="majorHAnsi" w:hAnsiTheme="majorHAnsi" w:cstheme="majorHAnsi"/>
          <w:lang w:val="es-ES_tradnl"/>
        </w:rPr>
      </w:pPr>
    </w:p>
    <w:tbl>
      <w:tblPr>
        <w:tblStyle w:val="a9"/>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6A22A7" w:rsidRPr="007D4030" w14:paraId="711C3501" w14:textId="77777777" w:rsidTr="00E63785">
        <w:trPr>
          <w:trHeight w:val="470"/>
          <w:tblHeader/>
        </w:trPr>
        <w:tc>
          <w:tcPr>
            <w:tcW w:w="9359" w:type="dxa"/>
            <w:shd w:val="clear" w:color="auto" w:fill="275781"/>
            <w:tcMar>
              <w:top w:w="115" w:type="dxa"/>
              <w:left w:w="115" w:type="dxa"/>
              <w:bottom w:w="115" w:type="dxa"/>
              <w:right w:w="115" w:type="dxa"/>
            </w:tcMar>
            <w:vAlign w:val="center"/>
          </w:tcPr>
          <w:p w14:paraId="4980E69F" w14:textId="77777777" w:rsidR="006A22A7" w:rsidRPr="007D4030" w:rsidRDefault="00000000">
            <w:pPr>
              <w:spacing w:after="0" w:line="240" w:lineRule="auto"/>
              <w:jc w:val="center"/>
              <w:rPr>
                <w:rFonts w:asciiTheme="majorHAnsi" w:eastAsia="Times New Roman" w:hAnsiTheme="majorHAnsi" w:cstheme="majorHAnsi"/>
                <w:b/>
                <w:color w:val="FFFFFF"/>
                <w:lang w:val="es-ES_tradnl"/>
              </w:rPr>
            </w:pPr>
            <w:r w:rsidRPr="007D4030">
              <w:rPr>
                <w:rFonts w:asciiTheme="majorHAnsi" w:hAnsiTheme="majorHAnsi" w:cstheme="majorHAnsi"/>
                <w:b/>
                <w:color w:val="FFFFFF"/>
                <w:lang w:val="es-ES_tradnl"/>
              </w:rPr>
              <w:t>Estación 4</w:t>
            </w:r>
          </w:p>
        </w:tc>
      </w:tr>
      <w:tr w:rsidR="006A22A7" w:rsidRPr="007D4030" w14:paraId="0EB1A46A" w14:textId="77777777" w:rsidTr="00E63785">
        <w:trPr>
          <w:trHeight w:val="1724"/>
        </w:trPr>
        <w:tc>
          <w:tcPr>
            <w:tcW w:w="9359" w:type="dxa"/>
            <w:tcMar>
              <w:top w:w="115" w:type="dxa"/>
              <w:left w:w="115" w:type="dxa"/>
              <w:bottom w:w="115" w:type="dxa"/>
              <w:right w:w="115" w:type="dxa"/>
            </w:tcMar>
            <w:vAlign w:val="center"/>
          </w:tcPr>
          <w:p w14:paraId="622A5FFF" w14:textId="77777777" w:rsidR="006A22A7" w:rsidRPr="007D4030" w:rsidRDefault="006A22A7">
            <w:pPr>
              <w:rPr>
                <w:rFonts w:asciiTheme="majorHAnsi" w:eastAsia="Times New Roman" w:hAnsiTheme="majorHAnsi" w:cstheme="majorHAnsi"/>
                <w:b/>
                <w:color w:val="971D20"/>
                <w:lang w:val="es-ES_tradnl"/>
              </w:rPr>
            </w:pPr>
          </w:p>
        </w:tc>
      </w:tr>
    </w:tbl>
    <w:p w14:paraId="4FFD23C4" w14:textId="77777777" w:rsidR="006A22A7" w:rsidRPr="007D4030" w:rsidRDefault="006A22A7">
      <w:pPr>
        <w:rPr>
          <w:rFonts w:asciiTheme="majorHAnsi" w:hAnsiTheme="majorHAnsi" w:cstheme="majorHAnsi"/>
          <w:lang w:val="es-ES_tradnl"/>
        </w:rPr>
      </w:pPr>
    </w:p>
    <w:tbl>
      <w:tblPr>
        <w:tblStyle w:val="aa"/>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6A22A7" w:rsidRPr="007D4030" w14:paraId="09C93AD0" w14:textId="77777777" w:rsidTr="00E63785">
        <w:trPr>
          <w:trHeight w:val="470"/>
          <w:tblHeader/>
        </w:trPr>
        <w:tc>
          <w:tcPr>
            <w:tcW w:w="9359" w:type="dxa"/>
            <w:shd w:val="clear" w:color="auto" w:fill="275781"/>
            <w:tcMar>
              <w:top w:w="115" w:type="dxa"/>
              <w:left w:w="115" w:type="dxa"/>
              <w:bottom w:w="115" w:type="dxa"/>
              <w:right w:w="115" w:type="dxa"/>
            </w:tcMar>
            <w:vAlign w:val="center"/>
          </w:tcPr>
          <w:p w14:paraId="3D51E4F4" w14:textId="77777777" w:rsidR="006A22A7" w:rsidRPr="007D4030" w:rsidRDefault="00000000">
            <w:pPr>
              <w:spacing w:after="0" w:line="240" w:lineRule="auto"/>
              <w:jc w:val="center"/>
              <w:rPr>
                <w:rFonts w:asciiTheme="majorHAnsi" w:eastAsia="Times New Roman" w:hAnsiTheme="majorHAnsi" w:cstheme="majorHAnsi"/>
                <w:b/>
                <w:color w:val="FFFFFF"/>
                <w:lang w:val="es-ES_tradnl"/>
              </w:rPr>
            </w:pPr>
            <w:r w:rsidRPr="007D4030">
              <w:rPr>
                <w:rFonts w:asciiTheme="majorHAnsi" w:hAnsiTheme="majorHAnsi" w:cstheme="majorHAnsi"/>
                <w:b/>
                <w:color w:val="FFFFFF"/>
                <w:lang w:val="es-ES_tradnl"/>
              </w:rPr>
              <w:t>Estación 5</w:t>
            </w:r>
          </w:p>
        </w:tc>
      </w:tr>
      <w:tr w:rsidR="006A22A7" w:rsidRPr="007D4030" w14:paraId="014225CF" w14:textId="77777777" w:rsidTr="00E63785">
        <w:trPr>
          <w:trHeight w:val="1724"/>
        </w:trPr>
        <w:tc>
          <w:tcPr>
            <w:tcW w:w="9359" w:type="dxa"/>
            <w:tcMar>
              <w:top w:w="115" w:type="dxa"/>
              <w:left w:w="115" w:type="dxa"/>
              <w:bottom w:w="115" w:type="dxa"/>
              <w:right w:w="115" w:type="dxa"/>
            </w:tcMar>
            <w:vAlign w:val="center"/>
          </w:tcPr>
          <w:p w14:paraId="07E1ECB2" w14:textId="77777777" w:rsidR="006A22A7" w:rsidRPr="007D4030" w:rsidRDefault="006A22A7">
            <w:pPr>
              <w:rPr>
                <w:rFonts w:asciiTheme="majorHAnsi" w:eastAsia="Times New Roman" w:hAnsiTheme="majorHAnsi" w:cstheme="majorHAnsi"/>
                <w:b/>
                <w:color w:val="971D20"/>
                <w:lang w:val="es-ES_tradnl"/>
              </w:rPr>
            </w:pPr>
          </w:p>
        </w:tc>
      </w:tr>
    </w:tbl>
    <w:p w14:paraId="61B13211" w14:textId="77777777" w:rsidR="006A22A7" w:rsidRPr="007D4030" w:rsidRDefault="006A22A7">
      <w:pPr>
        <w:rPr>
          <w:rFonts w:asciiTheme="majorHAnsi" w:hAnsiTheme="majorHAnsi" w:cstheme="majorHAnsi"/>
          <w:lang w:val="es-ES_tradnl"/>
        </w:rPr>
      </w:pPr>
    </w:p>
    <w:tbl>
      <w:tblPr>
        <w:tblStyle w:val="ab"/>
        <w:tblW w:w="936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360"/>
      </w:tblGrid>
      <w:tr w:rsidR="006A22A7" w:rsidRPr="007D4030" w14:paraId="0D945DED" w14:textId="77777777" w:rsidTr="00E63785">
        <w:trPr>
          <w:trHeight w:val="470"/>
          <w:tblHeader/>
        </w:trPr>
        <w:tc>
          <w:tcPr>
            <w:tcW w:w="9359" w:type="dxa"/>
            <w:shd w:val="clear" w:color="auto" w:fill="275781"/>
            <w:tcMar>
              <w:top w:w="115" w:type="dxa"/>
              <w:left w:w="115" w:type="dxa"/>
              <w:bottom w:w="115" w:type="dxa"/>
              <w:right w:w="115" w:type="dxa"/>
            </w:tcMar>
            <w:vAlign w:val="center"/>
          </w:tcPr>
          <w:p w14:paraId="65DA9509" w14:textId="77777777" w:rsidR="006A22A7" w:rsidRPr="007D4030" w:rsidRDefault="00000000">
            <w:pPr>
              <w:spacing w:after="0" w:line="240" w:lineRule="auto"/>
              <w:jc w:val="center"/>
              <w:rPr>
                <w:rFonts w:asciiTheme="majorHAnsi" w:eastAsia="Times New Roman" w:hAnsiTheme="majorHAnsi" w:cstheme="majorHAnsi"/>
                <w:b/>
                <w:color w:val="FFFFFF"/>
                <w:lang w:val="es-ES_tradnl"/>
              </w:rPr>
            </w:pPr>
            <w:r w:rsidRPr="007D4030">
              <w:rPr>
                <w:rFonts w:asciiTheme="majorHAnsi" w:hAnsiTheme="majorHAnsi" w:cstheme="majorHAnsi"/>
                <w:b/>
                <w:color w:val="FFFFFF"/>
                <w:lang w:val="es-ES_tradnl"/>
              </w:rPr>
              <w:lastRenderedPageBreak/>
              <w:t>Estación 6</w:t>
            </w:r>
          </w:p>
        </w:tc>
      </w:tr>
      <w:tr w:rsidR="006A22A7" w:rsidRPr="007D4030" w14:paraId="3C4F7289" w14:textId="77777777" w:rsidTr="00E63785">
        <w:trPr>
          <w:trHeight w:val="1724"/>
        </w:trPr>
        <w:tc>
          <w:tcPr>
            <w:tcW w:w="9359" w:type="dxa"/>
            <w:tcMar>
              <w:top w:w="115" w:type="dxa"/>
              <w:left w:w="115" w:type="dxa"/>
              <w:bottom w:w="115" w:type="dxa"/>
              <w:right w:w="115" w:type="dxa"/>
            </w:tcMar>
            <w:vAlign w:val="center"/>
          </w:tcPr>
          <w:p w14:paraId="0FE416E8" w14:textId="77777777" w:rsidR="006A22A7" w:rsidRPr="007D4030" w:rsidRDefault="006A22A7">
            <w:pPr>
              <w:rPr>
                <w:rFonts w:asciiTheme="majorHAnsi" w:eastAsia="Times New Roman" w:hAnsiTheme="majorHAnsi" w:cstheme="majorHAnsi"/>
                <w:b/>
                <w:color w:val="971D20"/>
                <w:lang w:val="es-ES_tradnl"/>
              </w:rPr>
            </w:pPr>
          </w:p>
        </w:tc>
      </w:tr>
    </w:tbl>
    <w:p w14:paraId="4EE9CAB5" w14:textId="6B84CD7D" w:rsidR="006A22A7" w:rsidRPr="007D4030" w:rsidRDefault="00E63785" w:rsidP="0061543C">
      <w:pPr>
        <w:pStyle w:val="Heading3"/>
        <w:rPr>
          <w:lang w:val="es-ES_tradnl"/>
        </w:rPr>
      </w:pPr>
      <w:r>
        <w:rPr>
          <w:lang w:val="es-ES_tradnl"/>
        </w:rPr>
        <w:br/>
      </w:r>
      <w:r w:rsidR="00000000" w:rsidRPr="007D4030">
        <w:rPr>
          <w:lang w:val="es-ES_tradnl"/>
        </w:rPr>
        <w:t>Adapt</w:t>
      </w:r>
      <w:r w:rsidR="0061543C">
        <w:rPr>
          <w:lang w:val="es-ES_tradnl"/>
        </w:rPr>
        <w:t>a</w:t>
      </w:r>
      <w:r w:rsidR="00000000" w:rsidRPr="007D4030">
        <w:rPr>
          <w:lang w:val="es-ES_tradnl"/>
        </w:rPr>
        <w:t>d</w:t>
      </w:r>
      <w:r w:rsidR="0061543C">
        <w:rPr>
          <w:lang w:val="es-ES_tradnl"/>
        </w:rPr>
        <w:t>o de</w:t>
      </w:r>
      <w:r w:rsidR="00000000" w:rsidRPr="007D4030">
        <w:rPr>
          <w:lang w:val="es-ES_tradnl"/>
        </w:rPr>
        <w:t xml:space="preserve"> https://www.chemedx.org/system/files/activity/types-chemical-reactions/types-chemical-reactions-student.pdf</w:t>
      </w:r>
    </w:p>
    <w:p w14:paraId="7A1272E4" w14:textId="77777777" w:rsidR="006A22A7" w:rsidRPr="007D4030" w:rsidRDefault="006A22A7">
      <w:pPr>
        <w:rPr>
          <w:rFonts w:asciiTheme="majorHAnsi" w:hAnsiTheme="majorHAnsi" w:cstheme="majorHAnsi"/>
          <w:lang w:val="es-ES_tradnl"/>
        </w:rPr>
      </w:pPr>
    </w:p>
    <w:sectPr w:rsidR="006A22A7" w:rsidRPr="007D4030" w:rsidSect="00E637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24C" w14:textId="77777777" w:rsidR="00C51258" w:rsidRDefault="00C51258">
      <w:pPr>
        <w:spacing w:after="0" w:line="240" w:lineRule="auto"/>
      </w:pPr>
      <w:r>
        <w:separator/>
      </w:r>
    </w:p>
  </w:endnote>
  <w:endnote w:type="continuationSeparator" w:id="0">
    <w:p w14:paraId="3A4B047A" w14:textId="77777777" w:rsidR="00C51258" w:rsidRDefault="00C5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387B" w14:textId="77777777" w:rsidR="006A22A7" w:rsidRDefault="006A22A7">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3717" w14:textId="05E001B2" w:rsidR="006A22A7" w:rsidRDefault="007D4030">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457226BC" wp14:editId="22D761E5">
              <wp:simplePos x="0" y="0"/>
              <wp:positionH relativeFrom="column">
                <wp:posOffset>2900045</wp:posOffset>
              </wp:positionH>
              <wp:positionV relativeFrom="paragraph">
                <wp:posOffset>-231670</wp:posOffset>
              </wp:positionV>
              <wp:extent cx="2068830" cy="3416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068830" cy="341630"/>
                      </a:xfrm>
                      <a:prstGeom prst="rect">
                        <a:avLst/>
                      </a:prstGeom>
                      <a:noFill/>
                      <a:ln>
                        <a:noFill/>
                      </a:ln>
                    </wps:spPr>
                    <wps:txbx>
                      <w:txbxContent>
                        <w:p w14:paraId="37EF845A" w14:textId="31011B30" w:rsidR="006A22A7" w:rsidRDefault="00E63785" w:rsidP="00E63785">
                          <w:pPr>
                            <w:pStyle w:val="Footer"/>
                          </w:pPr>
                          <w:fldSimple w:instr=" TITLE  \* MERGEFORMAT ">
                            <w:r>
                              <w:t>Happy, Sad, Sleepy, Mad</w:t>
                            </w:r>
                          </w:fldSimple>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7226BC" id="Rectangle 1" o:spid="_x0000_s1026" style="position:absolute;margin-left:228.35pt;margin-top:-18.25pt;width:162.9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" filled="f" stroked="f">
              <v:textbox inset="2.53958mm,1.2694mm,2.53958mm,1.2694mm">
                <w:txbxContent>
                  <w:p w14:paraId="37EF845A" w14:textId="31011B30" w:rsidR="006A22A7" w:rsidRDefault="00E63785" w:rsidP="00E63785">
                    <w:pPr>
                      <w:pStyle w:val="Footer"/>
                    </w:pPr>
                    <w:fldSimple w:instr=" TITLE  \* MERGEFORMAT ">
                      <w:r>
                        <w:t>Happy, Sad, Sleepy, Mad</w:t>
                      </w:r>
                    </w:fldSimple>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442BB4D8" wp14:editId="3B5DEB71">
          <wp:simplePos x="0" y="0"/>
          <wp:positionH relativeFrom="column">
            <wp:posOffset>1040569</wp:posOffset>
          </wp:positionH>
          <wp:positionV relativeFrom="paragraph">
            <wp:posOffset>-239931</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D005" w14:textId="77777777" w:rsidR="006A22A7" w:rsidRDefault="006A22A7">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80F0" w14:textId="77777777" w:rsidR="00C51258" w:rsidRDefault="00C51258">
      <w:pPr>
        <w:spacing w:after="0" w:line="240" w:lineRule="auto"/>
      </w:pPr>
      <w:r>
        <w:separator/>
      </w:r>
    </w:p>
  </w:footnote>
  <w:footnote w:type="continuationSeparator" w:id="0">
    <w:p w14:paraId="2F69E2AF" w14:textId="77777777" w:rsidR="00C51258" w:rsidRDefault="00C5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7DD5" w14:textId="77777777" w:rsidR="006A22A7" w:rsidRDefault="006A22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7F104" w14:textId="77777777" w:rsidR="00E63785" w:rsidRDefault="00E63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0625" w14:textId="4C5AE894" w:rsidR="006A22A7" w:rsidRPr="00E63785" w:rsidRDefault="00E63785" w:rsidP="00E63785">
    <w:pPr>
      <w:pStyle w:val="Title"/>
    </w:pPr>
    <w:r w:rsidRPr="00E63785">
      <w:t>GUÍA PARA EXPERIMENTO DE REACCIONES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1CE"/>
    <w:multiLevelType w:val="multilevel"/>
    <w:tmpl w:val="F1F86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1228A"/>
    <w:multiLevelType w:val="multilevel"/>
    <w:tmpl w:val="94FC2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187142"/>
    <w:multiLevelType w:val="multilevel"/>
    <w:tmpl w:val="6DEED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F41246"/>
    <w:multiLevelType w:val="multilevel"/>
    <w:tmpl w:val="6BE83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EB1EF5"/>
    <w:multiLevelType w:val="multilevel"/>
    <w:tmpl w:val="92648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757C1D"/>
    <w:multiLevelType w:val="multilevel"/>
    <w:tmpl w:val="5DA283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6104">
    <w:abstractNumId w:val="0"/>
  </w:num>
  <w:num w:numId="2" w16cid:durableId="1793551129">
    <w:abstractNumId w:val="1"/>
  </w:num>
  <w:num w:numId="3" w16cid:durableId="1723752819">
    <w:abstractNumId w:val="3"/>
  </w:num>
  <w:num w:numId="4" w16cid:durableId="1474718042">
    <w:abstractNumId w:val="6"/>
  </w:num>
  <w:num w:numId="5" w16cid:durableId="649285635">
    <w:abstractNumId w:val="5"/>
  </w:num>
  <w:num w:numId="6" w16cid:durableId="639532280">
    <w:abstractNumId w:val="2"/>
  </w:num>
  <w:num w:numId="7" w16cid:durableId="1296905603">
    <w:abstractNumId w:val="8"/>
  </w:num>
  <w:num w:numId="8" w16cid:durableId="1771200790">
    <w:abstractNumId w:val="7"/>
  </w:num>
  <w:num w:numId="9" w16cid:durableId="729034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A7"/>
    <w:rsid w:val="000F5E4A"/>
    <w:rsid w:val="00112BF8"/>
    <w:rsid w:val="00126B4F"/>
    <w:rsid w:val="00301FE1"/>
    <w:rsid w:val="003050A0"/>
    <w:rsid w:val="0039710D"/>
    <w:rsid w:val="00446397"/>
    <w:rsid w:val="0061543C"/>
    <w:rsid w:val="00680F60"/>
    <w:rsid w:val="006A22A7"/>
    <w:rsid w:val="00721531"/>
    <w:rsid w:val="00741381"/>
    <w:rsid w:val="007D4030"/>
    <w:rsid w:val="00970C88"/>
    <w:rsid w:val="00994BD0"/>
    <w:rsid w:val="009C3B79"/>
    <w:rsid w:val="00BB08B1"/>
    <w:rsid w:val="00BE1491"/>
    <w:rsid w:val="00C51258"/>
    <w:rsid w:val="00CB3183"/>
    <w:rsid w:val="00CD7A7B"/>
    <w:rsid w:val="00DB746E"/>
    <w:rsid w:val="00DB7700"/>
    <w:rsid w:val="00E63785"/>
    <w:rsid w:val="00E841CC"/>
    <w:rsid w:val="00F02788"/>
    <w:rsid w:val="00F6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075CF"/>
  <w15:docId w15:val="{818AE6FE-F044-1047-8220-0858C3E1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3785"/>
    <w:rPr>
      <w:rFonts w:eastAsiaTheme="minorHAnsi"/>
      <w:kern w:val="2"/>
      <w:lang w:val="en-US"/>
      <w14:ligatures w14:val="standardContextual"/>
    </w:rPr>
  </w:style>
  <w:style w:type="paragraph" w:styleId="Heading1">
    <w:name w:val="heading 1"/>
    <w:basedOn w:val="Normal"/>
    <w:next w:val="Normal"/>
    <w:link w:val="Heading1Char"/>
    <w:uiPriority w:val="9"/>
    <w:qFormat/>
    <w:rsid w:val="00E63785"/>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E63785"/>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E63785"/>
    <w:pPr>
      <w:outlineLvl w:val="2"/>
    </w:pPr>
    <w:rPr>
      <w:i/>
      <w:iCs/>
      <w:sz w:val="18"/>
      <w:szCs w:val="18"/>
    </w:rPr>
  </w:style>
  <w:style w:type="paragraph" w:styleId="Heading4">
    <w:name w:val="heading 4"/>
    <w:basedOn w:val="Footer"/>
    <w:next w:val="Normal"/>
    <w:link w:val="Heading4Char"/>
    <w:uiPriority w:val="9"/>
    <w:unhideWhenUsed/>
    <w:qFormat/>
    <w:rsid w:val="00E63785"/>
    <w:rPr>
      <w:b w:val="0"/>
      <w:bCs w:val="0"/>
    </w:rPr>
  </w:style>
  <w:style w:type="paragraph" w:styleId="Heading5">
    <w:name w:val="heading 5"/>
    <w:basedOn w:val="Normal"/>
    <w:next w:val="Normal"/>
    <w:link w:val="Heading5Char"/>
    <w:uiPriority w:val="9"/>
    <w:semiHidden/>
    <w:unhideWhenUsed/>
    <w:qFormat/>
    <w:rsid w:val="00E63785"/>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E637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7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7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7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E637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3785"/>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E63785"/>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F5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4A"/>
  </w:style>
  <w:style w:type="character" w:customStyle="1" w:styleId="Heading7Char">
    <w:name w:val="Heading 7 Char"/>
    <w:basedOn w:val="DefaultParagraphFont"/>
    <w:link w:val="Heading7"/>
    <w:uiPriority w:val="9"/>
    <w:semiHidden/>
    <w:rsid w:val="00E63785"/>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E63785"/>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E63785"/>
    <w:rPr>
      <w:rFonts w:eastAsiaTheme="majorEastAsia" w:cstheme="majorBidi"/>
      <w:color w:val="272727" w:themeColor="text1" w:themeTint="D8"/>
      <w:kern w:val="2"/>
      <w:lang w:val="en-US"/>
      <w14:ligatures w14:val="standardContextual"/>
    </w:rPr>
  </w:style>
  <w:style w:type="character" w:customStyle="1" w:styleId="Heading1Char">
    <w:name w:val="Heading 1 Char"/>
    <w:basedOn w:val="DefaultParagraphFont"/>
    <w:link w:val="Heading1"/>
    <w:uiPriority w:val="9"/>
    <w:rsid w:val="00E63785"/>
    <w:rPr>
      <w:rFonts w:eastAsia="Times New Roman"/>
      <w:b/>
      <w:bCs/>
      <w:color w:val="971D20" w:themeColor="accent3"/>
      <w:kern w:val="36"/>
      <w:lang w:val="en-US"/>
    </w:rPr>
  </w:style>
  <w:style w:type="character" w:customStyle="1" w:styleId="Heading2Char">
    <w:name w:val="Heading 2 Char"/>
    <w:basedOn w:val="DefaultParagraphFont"/>
    <w:link w:val="Heading2"/>
    <w:uiPriority w:val="9"/>
    <w:rsid w:val="00E63785"/>
    <w:rPr>
      <w:rFonts w:eastAsiaTheme="minorHAnsi"/>
      <w:i/>
      <w:iCs/>
      <w:color w:val="971D20" w:themeColor="accent3"/>
      <w:kern w:val="2"/>
      <w:lang w:val="en-US"/>
      <w14:ligatures w14:val="standardContextual"/>
    </w:rPr>
  </w:style>
  <w:style w:type="character" w:customStyle="1" w:styleId="Heading3Char">
    <w:name w:val="Heading 3 Char"/>
    <w:aliases w:val="Caption/Cutline/Citation Char"/>
    <w:basedOn w:val="DefaultParagraphFont"/>
    <w:link w:val="Heading3"/>
    <w:uiPriority w:val="9"/>
    <w:rsid w:val="00E63785"/>
    <w:rPr>
      <w:rFonts w:eastAsiaTheme="minorHAnsi"/>
      <w:i/>
      <w:iCs/>
      <w:kern w:val="2"/>
      <w:sz w:val="18"/>
      <w:szCs w:val="18"/>
      <w:lang w:val="en-US"/>
      <w14:ligatures w14:val="standardContextual"/>
    </w:rPr>
  </w:style>
  <w:style w:type="character" w:customStyle="1" w:styleId="Heading4Char">
    <w:name w:val="Heading 4 Char"/>
    <w:basedOn w:val="DefaultParagraphFont"/>
    <w:link w:val="Heading4"/>
    <w:uiPriority w:val="9"/>
    <w:rsid w:val="00E63785"/>
    <w:rPr>
      <w:rFonts w:eastAsiaTheme="minorHAnsi"/>
      <w:caps/>
      <w:kern w:val="2"/>
      <w:lang w:val="en-US"/>
      <w14:ligatures w14:val="standardContextual"/>
    </w:rPr>
  </w:style>
  <w:style w:type="character" w:customStyle="1" w:styleId="Heading5Char">
    <w:name w:val="Heading 5 Char"/>
    <w:basedOn w:val="DefaultParagraphFont"/>
    <w:link w:val="Heading5"/>
    <w:uiPriority w:val="9"/>
    <w:semiHidden/>
    <w:rsid w:val="00E63785"/>
    <w:rPr>
      <w:rFonts w:eastAsiaTheme="majorEastAsia" w:cstheme="majorBidi"/>
      <w:color w:val="1E416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E63785"/>
    <w:rPr>
      <w:rFonts w:eastAsiaTheme="majorEastAsia" w:cstheme="majorBidi"/>
      <w:i/>
      <w:iCs/>
      <w:color w:val="595959" w:themeColor="text1" w:themeTint="A6"/>
      <w:kern w:val="2"/>
      <w:lang w:val="en-US"/>
      <w14:ligatures w14:val="standardContextual"/>
    </w:rPr>
  </w:style>
  <w:style w:type="character" w:customStyle="1" w:styleId="TitleChar">
    <w:name w:val="Title Char"/>
    <w:aliases w:val="Document Title Char"/>
    <w:basedOn w:val="DefaultParagraphFont"/>
    <w:link w:val="Title"/>
    <w:uiPriority w:val="10"/>
    <w:rsid w:val="00E63785"/>
    <w:rPr>
      <w:rFonts w:eastAsiaTheme="minorHAnsi"/>
      <w:b/>
      <w:bCs/>
      <w:caps/>
      <w:kern w:val="2"/>
      <w:sz w:val="32"/>
      <w:szCs w:val="32"/>
      <w:lang w:val="en-US"/>
      <w14:ligatures w14:val="standardContextual"/>
    </w:rPr>
  </w:style>
  <w:style w:type="character" w:styleId="FollowedHyperlink">
    <w:name w:val="FollowedHyperlink"/>
    <w:basedOn w:val="DefaultParagraphFont"/>
    <w:uiPriority w:val="99"/>
    <w:semiHidden/>
    <w:unhideWhenUsed/>
    <w:rsid w:val="00E63785"/>
    <w:rPr>
      <w:color w:val="288AC3" w:themeColor="followedHyperlink"/>
      <w:u w:val="single"/>
    </w:rPr>
  </w:style>
  <w:style w:type="paragraph" w:styleId="Footer">
    <w:name w:val="footer"/>
    <w:basedOn w:val="Normal"/>
    <w:link w:val="FooterChar"/>
    <w:uiPriority w:val="99"/>
    <w:unhideWhenUsed/>
    <w:rsid w:val="00E63785"/>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E63785"/>
    <w:rPr>
      <w:rFonts w:eastAsiaTheme="minorHAnsi"/>
      <w:b/>
      <w:bCs/>
      <w:caps/>
      <w:kern w:val="2"/>
      <w:lang w:val="en-US"/>
      <w14:ligatures w14:val="standardContextual"/>
    </w:rPr>
  </w:style>
  <w:style w:type="paragraph" w:styleId="NormalWeb">
    <w:name w:val="Normal (Web)"/>
    <w:basedOn w:val="Normal"/>
    <w:uiPriority w:val="99"/>
    <w:semiHidden/>
    <w:unhideWhenUsed/>
    <w:rsid w:val="00E6378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E63785"/>
    <w:pPr>
      <w:ind w:left="720"/>
    </w:pPr>
    <w:rPr>
      <w:i/>
    </w:rPr>
  </w:style>
  <w:style w:type="character" w:styleId="Hyperlink">
    <w:name w:val="Hyperlink"/>
    <w:basedOn w:val="DefaultParagraphFont"/>
    <w:uiPriority w:val="99"/>
    <w:unhideWhenUsed/>
    <w:rsid w:val="00E63785"/>
    <w:rPr>
      <w:color w:val="285782" w:themeColor="accent1"/>
      <w:u w:val="single"/>
    </w:rPr>
  </w:style>
  <w:style w:type="character" w:styleId="UnresolvedMention">
    <w:name w:val="Unresolved Mention"/>
    <w:basedOn w:val="DefaultParagraphFont"/>
    <w:uiPriority w:val="99"/>
    <w:semiHidden/>
    <w:unhideWhenUsed/>
    <w:rsid w:val="00E63785"/>
    <w:rPr>
      <w:color w:val="605E5C"/>
      <w:shd w:val="clear" w:color="auto" w:fill="E1DFDD"/>
    </w:rPr>
  </w:style>
  <w:style w:type="paragraph" w:customStyle="1" w:styleId="AnswerKey">
    <w:name w:val="Answer Key"/>
    <w:basedOn w:val="Normal"/>
    <w:qFormat/>
    <w:rsid w:val="00E63785"/>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0</TotalTime>
  <Pages>7</Pages>
  <Words>824</Words>
  <Characters>4040</Characters>
  <Application>Microsoft Office Word</Application>
  <DocSecurity>0</DocSecurity>
  <Lines>181</Lines>
  <Paragraphs>94</Paragraphs>
  <ScaleCrop>false</ScaleCrop>
  <HeadingPairs>
    <vt:vector size="2" baseType="variant">
      <vt:variant>
        <vt:lpstr>Title</vt:lpstr>
      </vt:variant>
      <vt:variant>
        <vt:i4>1</vt:i4>
      </vt:variant>
    </vt:vector>
  </HeadingPairs>
  <TitlesOfParts>
    <vt:vector size="1" baseType="lpstr">
      <vt:lpstr>Happy, Sad, Sleepy, Mad</vt:lpstr>
    </vt:vector>
  </TitlesOfParts>
  <Manager/>
  <Company/>
  <LinksUpToDate>false</LinksUpToDate>
  <CharactersWithSpaces>4773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Sad, Sleepy, Mad</dc:title>
  <dc:subject/>
  <dc:creator>K20 Center</dc:creator>
  <cp:keywords/>
  <dc:description/>
  <cp:lastModifiedBy>Gracia, Ann M.</cp:lastModifiedBy>
  <cp:revision>3</cp:revision>
  <cp:lastPrinted>2025-09-25T16:25:00Z</cp:lastPrinted>
  <dcterms:created xsi:type="dcterms:W3CDTF">2025-09-25T16:25:00Z</dcterms:created>
  <dcterms:modified xsi:type="dcterms:W3CDTF">2025-09-25T16:25:00Z</dcterms:modified>
  <cp:category/>
</cp:coreProperties>
</file>