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3F32" w14:textId="214BA1F8" w:rsidR="00BE48CF" w:rsidRDefault="00000000">
      <w:pPr>
        <w:pStyle w:val="Title"/>
      </w:pPr>
      <w:r>
        <w:t>STATION SET</w:t>
      </w:r>
      <w:r w:rsidR="00A25E1A">
        <w:t>-</w:t>
      </w:r>
      <w:r>
        <w:t>UP AND GUIDE</w:t>
      </w:r>
    </w:p>
    <w:p w14:paraId="1A800CDA" w14:textId="77777777" w:rsidR="00BE48CF" w:rsidRDefault="00000000">
      <w:pPr>
        <w:pStyle w:val="Heading1"/>
      </w:pPr>
      <w:r>
        <w:t>Materials</w:t>
      </w:r>
    </w:p>
    <w:tbl>
      <w:tblPr>
        <w:tblStyle w:val="a"/>
        <w:tblW w:w="9360" w:type="dxa"/>
        <w:tblInd w:w="0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E48CF" w14:paraId="605BA636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B6B3" w14:textId="6F9B3B13" w:rsidR="00BE48CF" w:rsidRDefault="00000000">
            <w:pPr>
              <w:spacing w:after="0" w:line="240" w:lineRule="auto"/>
            </w:pPr>
            <w:r>
              <w:t xml:space="preserve">PPE (Gloves, </w:t>
            </w:r>
            <w:r w:rsidR="00A25E1A">
              <w:t>s</w:t>
            </w:r>
            <w:r>
              <w:t xml:space="preserve">afety </w:t>
            </w:r>
            <w:r w:rsidR="00A25E1A">
              <w:t>g</w:t>
            </w:r>
            <w:r>
              <w:t xml:space="preserve">oggles, </w:t>
            </w:r>
            <w:r w:rsidR="00A25E1A">
              <w:t>a</w:t>
            </w:r>
            <w:r>
              <w:t>pron)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D104" w14:textId="0A7C47D8" w:rsidR="00BE48CF" w:rsidRDefault="00000000">
            <w:pPr>
              <w:spacing w:after="0" w:line="240" w:lineRule="auto"/>
            </w:pPr>
            <w:r>
              <w:t xml:space="preserve">Waste </w:t>
            </w:r>
            <w:r w:rsidR="00A25E1A">
              <w:t>d</w:t>
            </w:r>
            <w:r>
              <w:t xml:space="preserve">isposal </w:t>
            </w:r>
            <w:r w:rsidR="00A25E1A">
              <w:t>c</w:t>
            </w:r>
            <w:r>
              <w:t>ontainers (</w:t>
            </w:r>
            <w:r w:rsidR="00A25E1A">
              <w:t>one</w:t>
            </w:r>
            <w:r>
              <w:t xml:space="preserve"> for each station)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2DB7" w14:textId="3D7B9515" w:rsidR="00BE48CF" w:rsidRDefault="00000000">
            <w:pPr>
              <w:spacing w:after="0" w:line="240" w:lineRule="auto"/>
            </w:pPr>
            <w:r>
              <w:t xml:space="preserve">Concentrated </w:t>
            </w:r>
            <w:r w:rsidR="00A25E1A">
              <w:t>h</w:t>
            </w:r>
            <w:r>
              <w:t xml:space="preserve">ydrochloric </w:t>
            </w:r>
            <w:r w:rsidR="00A25E1A">
              <w:t>a</w:t>
            </w:r>
            <w:r>
              <w:t>cid</w:t>
            </w:r>
          </w:p>
        </w:tc>
      </w:tr>
      <w:tr w:rsidR="00BE48CF" w14:paraId="45E4B39D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5E07" w14:textId="7EDFA11B" w:rsidR="00BE48CF" w:rsidRDefault="00000000">
            <w:pPr>
              <w:spacing w:after="0" w:line="240" w:lineRule="auto"/>
            </w:pPr>
            <w:r>
              <w:t xml:space="preserve">Solid </w:t>
            </w:r>
            <w:r w:rsidR="00A25E1A">
              <w:t>z</w:t>
            </w:r>
            <w:r>
              <w:t>inc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0869" w14:textId="4DD81114" w:rsidR="00BE48CF" w:rsidRDefault="00000000">
            <w:pPr>
              <w:spacing w:after="0" w:line="240" w:lineRule="auto"/>
            </w:pPr>
            <w:r>
              <w:t xml:space="preserve">Solid </w:t>
            </w:r>
            <w:r w:rsidR="00A25E1A">
              <w:t>c</w:t>
            </w:r>
            <w:r>
              <w:t>opper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8422" w14:textId="1D4C1F32" w:rsidR="00BE48CF" w:rsidRDefault="00000000">
            <w:pPr>
              <w:spacing w:after="0" w:line="240" w:lineRule="auto"/>
            </w:pPr>
            <w:r>
              <w:t xml:space="preserve">Solid </w:t>
            </w:r>
            <w:r w:rsidR="00A25E1A">
              <w:t>s</w:t>
            </w:r>
            <w:r>
              <w:t>ulfur</w:t>
            </w:r>
          </w:p>
        </w:tc>
      </w:tr>
      <w:tr w:rsidR="00BE48CF" w14:paraId="455A15A1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6EC4" w14:textId="77777777" w:rsidR="00BE48CF" w:rsidRDefault="00000000">
            <w:pPr>
              <w:spacing w:after="0" w:line="240" w:lineRule="auto"/>
            </w:pPr>
            <w:r>
              <w:t>Crucibles/heat-safe dishes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4227" w14:textId="00F87DB1" w:rsidR="00BE48CF" w:rsidRDefault="00000000">
            <w:pPr>
              <w:spacing w:after="0" w:line="240" w:lineRule="auto"/>
            </w:pPr>
            <w:r>
              <w:t xml:space="preserve">Copper (II) </w:t>
            </w:r>
            <w:r w:rsidR="00A25E1A">
              <w:t>c</w:t>
            </w:r>
            <w:r>
              <w:t>arbonate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89B0" w14:textId="60723690" w:rsidR="00BE48CF" w:rsidRDefault="00000000">
            <w:pPr>
              <w:spacing w:after="0" w:line="240" w:lineRule="auto"/>
            </w:pPr>
            <w:r>
              <w:t xml:space="preserve">Solid </w:t>
            </w:r>
            <w:r w:rsidR="00A25E1A">
              <w:t>s</w:t>
            </w:r>
            <w:r>
              <w:t xml:space="preserve">odium </w:t>
            </w:r>
            <w:r w:rsidR="00A25E1A">
              <w:t>b</w:t>
            </w:r>
            <w:r>
              <w:t>icarbonate</w:t>
            </w:r>
          </w:p>
        </w:tc>
      </w:tr>
      <w:tr w:rsidR="00BE48CF" w14:paraId="3E4FF7B5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A286" w14:textId="6DB44950" w:rsidR="00BE48CF" w:rsidRDefault="00000000">
            <w:pPr>
              <w:spacing w:after="0" w:line="240" w:lineRule="auto"/>
            </w:pPr>
            <w:r>
              <w:t xml:space="preserve">Evaporating </w:t>
            </w:r>
            <w:r w:rsidR="00A25E1A">
              <w:t>d</w:t>
            </w:r>
            <w:r>
              <w:t>ishes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AAC6" w14:textId="5A878F55" w:rsidR="00BE48CF" w:rsidRDefault="00000000">
            <w:pPr>
              <w:spacing w:after="0" w:line="240" w:lineRule="auto"/>
            </w:pPr>
            <w:r>
              <w:t xml:space="preserve">Magnesium </w:t>
            </w:r>
            <w:r w:rsidR="00A25E1A">
              <w:t>s</w:t>
            </w:r>
            <w:r>
              <w:t>trips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3B55" w14:textId="18E29338" w:rsidR="00BE48CF" w:rsidRDefault="00000000">
            <w:pPr>
              <w:spacing w:after="0" w:line="240" w:lineRule="auto"/>
            </w:pPr>
            <w:r>
              <w:t xml:space="preserve">Bunsen </w:t>
            </w:r>
            <w:r w:rsidR="00A25E1A">
              <w:t>b</w:t>
            </w:r>
            <w:r>
              <w:t>urners</w:t>
            </w:r>
          </w:p>
        </w:tc>
      </w:tr>
      <w:tr w:rsidR="00BE48CF" w14:paraId="2D78AFEA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ADB4" w14:textId="77777777" w:rsidR="00BE48CF" w:rsidRDefault="00000000">
            <w:pPr>
              <w:spacing w:after="0" w:line="240" w:lineRule="auto"/>
            </w:pPr>
            <w:r>
              <w:t>Disposable pipettes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88CA" w14:textId="7842FA5D" w:rsidR="00BE48CF" w:rsidRDefault="00000000">
            <w:pPr>
              <w:spacing w:after="0" w:line="240" w:lineRule="auto"/>
            </w:pPr>
            <w:r>
              <w:t xml:space="preserve">Potassium </w:t>
            </w:r>
            <w:r w:rsidR="00A25E1A">
              <w:t>i</w:t>
            </w:r>
            <w:r>
              <w:t>odi</w:t>
            </w:r>
            <w:r w:rsidR="00A25E1A">
              <w:t>d</w:t>
            </w:r>
            <w:r>
              <w:t>e solution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8248" w14:textId="55DD9844" w:rsidR="00BE48CF" w:rsidRDefault="00000000">
            <w:pPr>
              <w:spacing w:after="0" w:line="240" w:lineRule="auto"/>
            </w:pPr>
            <w:r>
              <w:t xml:space="preserve">Lead (II) </w:t>
            </w:r>
            <w:r w:rsidR="00A25E1A">
              <w:t>n</w:t>
            </w:r>
            <w:r>
              <w:t>itrate solution</w:t>
            </w:r>
          </w:p>
        </w:tc>
      </w:tr>
      <w:tr w:rsidR="00BE48CF" w14:paraId="511D2C08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80D9" w14:textId="5A4C5026" w:rsidR="00BE48CF" w:rsidRDefault="00000000">
            <w:pPr>
              <w:spacing w:after="0" w:line="240" w:lineRule="auto"/>
            </w:pPr>
            <w:r>
              <w:t xml:space="preserve">Test </w:t>
            </w:r>
            <w:r w:rsidR="00A25E1A">
              <w:t>t</w:t>
            </w:r>
            <w:r>
              <w:t xml:space="preserve">ube </w:t>
            </w:r>
            <w:r w:rsidR="00A25E1A">
              <w:t>c</w:t>
            </w:r>
            <w:r>
              <w:t>lamps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C8B7" w14:textId="77777777" w:rsidR="00BE48CF" w:rsidRDefault="00000000">
            <w:pPr>
              <w:spacing w:after="0" w:line="240" w:lineRule="auto"/>
            </w:pPr>
            <w:r>
              <w:t>Wooden splints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040D" w14:textId="1FC3AC00" w:rsidR="00BE48CF" w:rsidRDefault="00000000">
            <w:pPr>
              <w:spacing w:after="0" w:line="240" w:lineRule="auto"/>
            </w:pPr>
            <w:r>
              <w:t xml:space="preserve">Test </w:t>
            </w:r>
            <w:r w:rsidR="00A25E1A">
              <w:t>t</w:t>
            </w:r>
            <w:r>
              <w:t>ubes with stands</w:t>
            </w:r>
          </w:p>
        </w:tc>
      </w:tr>
      <w:tr w:rsidR="00BE48CF" w14:paraId="60097127" w14:textId="77777777" w:rsidTr="0027696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096B" w14:textId="77777777" w:rsidR="00BE48CF" w:rsidRDefault="00000000">
            <w:pPr>
              <w:spacing w:after="0" w:line="240" w:lineRule="auto"/>
            </w:pPr>
            <w:r>
              <w:t>Spatulas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37E6" w14:textId="77777777" w:rsidR="00BE48CF" w:rsidRDefault="00000000">
            <w:pPr>
              <w:spacing w:after="0" w:line="240" w:lineRule="auto"/>
            </w:pPr>
            <w:r>
              <w:t>Tongs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26DB" w14:textId="77777777" w:rsidR="00BE48CF" w:rsidRDefault="00BE48CF">
            <w:pPr>
              <w:spacing w:after="0" w:line="240" w:lineRule="auto"/>
            </w:pPr>
          </w:p>
        </w:tc>
      </w:tr>
    </w:tbl>
    <w:p w14:paraId="6ABDABFC" w14:textId="77777777" w:rsidR="00BE48CF" w:rsidRDefault="00BE48CF">
      <w:pPr>
        <w:spacing w:before="240" w:after="0" w:line="240" w:lineRule="auto"/>
      </w:pPr>
    </w:p>
    <w:tbl>
      <w:tblPr>
        <w:tblStyle w:val="a0"/>
        <w:tblW w:w="93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2220"/>
        <w:gridCol w:w="7125"/>
      </w:tblGrid>
      <w:tr w:rsidR="00BE48CF" w14:paraId="6E8BEA61" w14:textId="77777777" w:rsidTr="00276963">
        <w:trPr>
          <w:trHeight w:val="470"/>
          <w:tblHeader/>
        </w:trPr>
        <w:tc>
          <w:tcPr>
            <w:tcW w:w="9345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BD44B" w14:textId="77777777" w:rsidR="00BE48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Station 1: Single Replacement, Redox</w:t>
            </w:r>
          </w:p>
        </w:tc>
      </w:tr>
      <w:tr w:rsidR="00BE48CF" w14:paraId="6F714F3B" w14:textId="77777777" w:rsidTr="00276963">
        <w:trPr>
          <w:trHeight w:val="1200"/>
        </w:trPr>
        <w:tc>
          <w:tcPr>
            <w:tcW w:w="2220" w:type="dxa"/>
            <w:vAlign w:val="center"/>
          </w:tcPr>
          <w:p w14:paraId="08AB80BB" w14:textId="77777777" w:rsidR="00BE48CF" w:rsidRDefault="00000000">
            <w:pPr>
              <w:pStyle w:val="Heading1"/>
              <w:spacing w:line="276" w:lineRule="auto"/>
              <w:jc w:val="center"/>
            </w:pPr>
            <w:r>
              <w:t>Reaction</w:t>
            </w:r>
          </w:p>
        </w:tc>
        <w:tc>
          <w:tcPr>
            <w:tcW w:w="71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63238" w14:textId="77777777" w:rsidR="00BE48CF" w:rsidRDefault="00000000">
            <w:pPr>
              <w:spacing w:after="120" w:line="276" w:lineRule="auto"/>
              <w:jc w:val="center"/>
            </w:pPr>
            <w:r>
              <w:t xml:space="preserve">2Zn + 2HCl </w:t>
            </w:r>
            <w:r>
              <w:rPr>
                <w:rFonts w:ascii="Symbol" w:eastAsia="Symbol" w:hAnsi="Symbol" w:cs="Symbol"/>
              </w:rPr>
              <w:t>→</w:t>
            </w:r>
            <w:r>
              <w:t xml:space="preserve"> H</w:t>
            </w:r>
            <w:r>
              <w:rPr>
                <w:vertAlign w:val="subscript"/>
              </w:rPr>
              <w:t>2</w:t>
            </w:r>
            <w:r>
              <w:t xml:space="preserve"> + 2ZnCl</w:t>
            </w:r>
          </w:p>
        </w:tc>
      </w:tr>
      <w:tr w:rsidR="00BE48CF" w14:paraId="28C5CE3D" w14:textId="77777777" w:rsidTr="00276963">
        <w:trPr>
          <w:trHeight w:val="1364"/>
        </w:trPr>
        <w:tc>
          <w:tcPr>
            <w:tcW w:w="2220" w:type="dxa"/>
            <w:vAlign w:val="center"/>
          </w:tcPr>
          <w:p w14:paraId="68F96FCF" w14:textId="77777777" w:rsidR="00BE48CF" w:rsidRDefault="00000000">
            <w:pPr>
              <w:pStyle w:val="Heading1"/>
              <w:spacing w:line="276" w:lineRule="auto"/>
              <w:jc w:val="center"/>
            </w:pPr>
            <w:bookmarkStart w:id="0" w:name="_6nia28s58tce" w:colFirst="0" w:colLast="0"/>
            <w:bookmarkEnd w:id="0"/>
            <w:r>
              <w:t>Materials Needed</w:t>
            </w:r>
          </w:p>
        </w:tc>
        <w:tc>
          <w:tcPr>
            <w:tcW w:w="712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34F43" w14:textId="4EB519F4" w:rsidR="00BE48CF" w:rsidRDefault="00000000">
            <w:pPr>
              <w:numPr>
                <w:ilvl w:val="0"/>
                <w:numId w:val="4"/>
              </w:numPr>
              <w:spacing w:after="0" w:line="276" w:lineRule="auto"/>
            </w:pPr>
            <w:r>
              <w:t xml:space="preserve">Solid </w:t>
            </w:r>
            <w:r w:rsidR="00D72415">
              <w:t>z</w:t>
            </w:r>
            <w:r>
              <w:t>inc</w:t>
            </w:r>
          </w:p>
          <w:p w14:paraId="654488DE" w14:textId="77777777" w:rsidR="00BE48CF" w:rsidRDefault="00000000">
            <w:pPr>
              <w:numPr>
                <w:ilvl w:val="0"/>
                <w:numId w:val="4"/>
              </w:numPr>
              <w:spacing w:after="0" w:line="276" w:lineRule="auto"/>
            </w:pPr>
            <w:r>
              <w:t>Concentrated hydrochloric acid</w:t>
            </w:r>
          </w:p>
          <w:p w14:paraId="11438A16" w14:textId="1A0D1FE8" w:rsidR="00BE48CF" w:rsidRDefault="00000000">
            <w:pPr>
              <w:numPr>
                <w:ilvl w:val="0"/>
                <w:numId w:val="4"/>
              </w:numPr>
              <w:spacing w:after="0" w:line="276" w:lineRule="auto"/>
            </w:pPr>
            <w:r>
              <w:t xml:space="preserve">Test tube </w:t>
            </w:r>
            <w:r w:rsidR="00D72415">
              <w:t>and</w:t>
            </w:r>
            <w:r>
              <w:t xml:space="preserve"> stand (or test tube rack)</w:t>
            </w:r>
          </w:p>
          <w:p w14:paraId="671534DF" w14:textId="77777777" w:rsidR="00BE48CF" w:rsidRDefault="00000000">
            <w:pPr>
              <w:numPr>
                <w:ilvl w:val="0"/>
                <w:numId w:val="4"/>
              </w:numPr>
              <w:spacing w:after="0" w:line="276" w:lineRule="auto"/>
            </w:pPr>
            <w:r>
              <w:t>Disposable pipette</w:t>
            </w:r>
          </w:p>
          <w:p w14:paraId="339A48C5" w14:textId="77777777" w:rsidR="00BE48CF" w:rsidRDefault="00000000">
            <w:pPr>
              <w:numPr>
                <w:ilvl w:val="0"/>
                <w:numId w:val="4"/>
              </w:numPr>
              <w:spacing w:after="0" w:line="276" w:lineRule="auto"/>
            </w:pPr>
            <w:r>
              <w:t>Wooden splint (to test for hydrogen gas)</w:t>
            </w:r>
          </w:p>
          <w:p w14:paraId="40E68DC6" w14:textId="77777777" w:rsidR="00BE48CF" w:rsidRDefault="00000000">
            <w:pPr>
              <w:numPr>
                <w:ilvl w:val="0"/>
                <w:numId w:val="4"/>
              </w:numPr>
              <w:spacing w:after="0" w:line="276" w:lineRule="auto"/>
            </w:pPr>
            <w:r>
              <w:t>Test tube clamp (if heating is involved or for safe handling)</w:t>
            </w:r>
          </w:p>
          <w:p w14:paraId="67D9C775" w14:textId="02A94C4A" w:rsidR="00BE48CF" w:rsidRDefault="00000000">
            <w:pPr>
              <w:numPr>
                <w:ilvl w:val="0"/>
                <w:numId w:val="4"/>
              </w:numPr>
              <w:spacing w:after="120" w:line="276" w:lineRule="auto"/>
            </w:pPr>
            <w:r>
              <w:t xml:space="preserve">Waste </w:t>
            </w:r>
            <w:r w:rsidR="00D72415">
              <w:t>d</w:t>
            </w:r>
            <w:r>
              <w:t xml:space="preserve">isposal </w:t>
            </w:r>
            <w:r w:rsidR="00D72415">
              <w:t>c</w:t>
            </w:r>
            <w:r>
              <w:t>ontainer</w:t>
            </w:r>
          </w:p>
        </w:tc>
      </w:tr>
    </w:tbl>
    <w:p w14:paraId="4785C1DE" w14:textId="77777777" w:rsidR="00BE48CF" w:rsidRDefault="00BE48CF">
      <w:pPr>
        <w:spacing w:before="240" w:after="0" w:line="240" w:lineRule="auto"/>
      </w:pPr>
    </w:p>
    <w:tbl>
      <w:tblPr>
        <w:tblStyle w:val="a1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1785"/>
        <w:gridCol w:w="7575"/>
      </w:tblGrid>
      <w:tr w:rsidR="00BE48CF" w14:paraId="38DBE756" w14:textId="77777777" w:rsidTr="00276963">
        <w:trPr>
          <w:trHeight w:val="470"/>
          <w:tblHeader/>
        </w:trPr>
        <w:tc>
          <w:tcPr>
            <w:tcW w:w="9359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6B34F7" w14:textId="77777777" w:rsidR="00BE48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Station 2: Decomposition</w:t>
            </w:r>
          </w:p>
        </w:tc>
      </w:tr>
      <w:tr w:rsidR="00BE48CF" w14:paraId="718C6389" w14:textId="77777777" w:rsidTr="00276963">
        <w:trPr>
          <w:trHeight w:val="1215"/>
        </w:trPr>
        <w:tc>
          <w:tcPr>
            <w:tcW w:w="1785" w:type="dxa"/>
            <w:vAlign w:val="center"/>
          </w:tcPr>
          <w:p w14:paraId="67468E9B" w14:textId="77777777" w:rsidR="00BE48CF" w:rsidRDefault="00000000">
            <w:pPr>
              <w:pStyle w:val="Heading1"/>
              <w:spacing w:line="276" w:lineRule="auto"/>
              <w:jc w:val="center"/>
            </w:pPr>
            <w:r>
              <w:t>Reaction</w:t>
            </w:r>
          </w:p>
        </w:tc>
        <w:tc>
          <w:tcPr>
            <w:tcW w:w="7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AB46" w14:textId="77777777" w:rsidR="00BE48CF" w:rsidRDefault="00000000">
            <w:pPr>
              <w:spacing w:after="120" w:line="276" w:lineRule="auto"/>
              <w:jc w:val="center"/>
            </w:pPr>
            <w:r>
              <w:rPr>
                <w:color w:val="910D28"/>
              </w:rPr>
              <w:t>CuCO</w:t>
            </w:r>
            <w:r>
              <w:rPr>
                <w:color w:val="910D28"/>
                <w:vertAlign w:val="subscript"/>
              </w:rPr>
              <w:t>3</w:t>
            </w:r>
            <w:r>
              <w:rPr>
                <w:color w:val="910D28"/>
              </w:rPr>
              <w:t xml:space="preserve"> </w:t>
            </w:r>
            <w:r>
              <w:rPr>
                <w:rFonts w:ascii="Symbol" w:eastAsia="Symbol" w:hAnsi="Symbol" w:cs="Symbol"/>
                <w:color w:val="910D28"/>
              </w:rPr>
              <w:t>→</w:t>
            </w:r>
            <w:r>
              <w:rPr>
                <w:color w:val="910D28"/>
              </w:rPr>
              <w:t xml:space="preserve"> </w:t>
            </w:r>
            <w:proofErr w:type="spellStart"/>
            <w:r>
              <w:rPr>
                <w:color w:val="910D28"/>
              </w:rPr>
              <w:t>CuO</w:t>
            </w:r>
            <w:proofErr w:type="spellEnd"/>
            <w:r>
              <w:rPr>
                <w:color w:val="910D28"/>
              </w:rPr>
              <w:t xml:space="preserve"> + CO</w:t>
            </w:r>
            <w:r>
              <w:rPr>
                <w:color w:val="910D28"/>
                <w:vertAlign w:val="subscript"/>
              </w:rPr>
              <w:t>2</w:t>
            </w:r>
          </w:p>
        </w:tc>
      </w:tr>
      <w:tr w:rsidR="00BE48CF" w14:paraId="26FE5D84" w14:textId="77777777" w:rsidTr="00276963">
        <w:trPr>
          <w:trHeight w:val="1364"/>
        </w:trPr>
        <w:tc>
          <w:tcPr>
            <w:tcW w:w="1785" w:type="dxa"/>
            <w:vAlign w:val="center"/>
          </w:tcPr>
          <w:p w14:paraId="31D36712" w14:textId="77777777" w:rsidR="00BE48CF" w:rsidRDefault="00000000">
            <w:pPr>
              <w:pStyle w:val="Heading1"/>
              <w:spacing w:line="276" w:lineRule="auto"/>
              <w:jc w:val="center"/>
            </w:pPr>
            <w:bookmarkStart w:id="1" w:name="_o8c3lu4y6r86" w:colFirst="0" w:colLast="0"/>
            <w:bookmarkEnd w:id="1"/>
            <w:r>
              <w:t>Materials Needed</w:t>
            </w:r>
          </w:p>
        </w:tc>
        <w:tc>
          <w:tcPr>
            <w:tcW w:w="7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F163" w14:textId="77777777" w:rsidR="00BE48CF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Copper (II) carbonate</w:t>
            </w:r>
          </w:p>
          <w:p w14:paraId="48AA2042" w14:textId="77777777" w:rsidR="00BE48CF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Bunsen burner</w:t>
            </w:r>
          </w:p>
          <w:p w14:paraId="41A44DC8" w14:textId="77777777" w:rsidR="00BE48CF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Test tube + stand</w:t>
            </w:r>
          </w:p>
          <w:p w14:paraId="5748C846" w14:textId="77777777" w:rsidR="00BE48CF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Test tube clamp (or test tube holder)</w:t>
            </w:r>
          </w:p>
          <w:p w14:paraId="1E37FE5F" w14:textId="77777777" w:rsidR="00BE48CF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Spatula</w:t>
            </w:r>
          </w:p>
          <w:p w14:paraId="65264D4A" w14:textId="77777777" w:rsidR="00BE48CF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Wooden splint (optional, to test for </w:t>
            </w:r>
            <w:r>
              <w:rPr>
                <w:rFonts w:ascii="Arial" w:eastAsia="Arial" w:hAnsi="Arial" w:cs="Arial"/>
                <w:sz w:val="22"/>
                <w:szCs w:val="22"/>
              </w:rPr>
              <w:t>CO₂ by extinguishing flame)</w:t>
            </w:r>
          </w:p>
          <w:p w14:paraId="096FF45E" w14:textId="2C6D3856" w:rsidR="00BE48CF" w:rsidRPr="00D72415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D72415">
              <w:rPr>
                <w:rFonts w:asciiTheme="majorHAnsi" w:eastAsia="Arial" w:hAnsiTheme="majorHAnsi" w:cstheme="majorHAnsi"/>
              </w:rPr>
              <w:t xml:space="preserve">Waste </w:t>
            </w:r>
            <w:r w:rsidR="00A25E1A" w:rsidRPr="00D72415">
              <w:rPr>
                <w:rFonts w:asciiTheme="majorHAnsi" w:eastAsia="Arial" w:hAnsiTheme="majorHAnsi" w:cstheme="majorHAnsi"/>
              </w:rPr>
              <w:t>d</w:t>
            </w:r>
            <w:r w:rsidRPr="00D72415">
              <w:rPr>
                <w:rFonts w:asciiTheme="majorHAnsi" w:eastAsia="Arial" w:hAnsiTheme="majorHAnsi" w:cstheme="majorHAnsi"/>
              </w:rPr>
              <w:t xml:space="preserve">isposal </w:t>
            </w:r>
            <w:r w:rsidR="00A25E1A" w:rsidRPr="00D72415">
              <w:rPr>
                <w:rFonts w:asciiTheme="majorHAnsi" w:eastAsia="Arial" w:hAnsiTheme="majorHAnsi" w:cstheme="majorHAnsi"/>
              </w:rPr>
              <w:t>c</w:t>
            </w:r>
            <w:r w:rsidRPr="00D72415">
              <w:rPr>
                <w:rFonts w:asciiTheme="majorHAnsi" w:eastAsia="Arial" w:hAnsiTheme="majorHAnsi" w:cstheme="majorHAnsi"/>
              </w:rPr>
              <w:t>ontainer</w:t>
            </w:r>
          </w:p>
        </w:tc>
      </w:tr>
    </w:tbl>
    <w:p w14:paraId="46CD042D" w14:textId="77777777" w:rsidR="00D72415" w:rsidRDefault="00D72415">
      <w:pPr>
        <w:spacing w:before="240" w:after="0" w:line="240" w:lineRule="auto"/>
      </w:pPr>
    </w:p>
    <w:tbl>
      <w:tblPr>
        <w:tblStyle w:val="a2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1785"/>
        <w:gridCol w:w="7575"/>
      </w:tblGrid>
      <w:tr w:rsidR="00BE48CF" w14:paraId="74930421" w14:textId="77777777" w:rsidTr="00276963">
        <w:trPr>
          <w:trHeight w:val="470"/>
          <w:tblHeader/>
        </w:trPr>
        <w:tc>
          <w:tcPr>
            <w:tcW w:w="9359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C4D102" w14:textId="77777777" w:rsidR="00BE48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Station 3: Combustion, Synthesis, Redox</w:t>
            </w:r>
          </w:p>
        </w:tc>
      </w:tr>
      <w:tr w:rsidR="00BE48CF" w14:paraId="49705BA9" w14:textId="77777777" w:rsidTr="00276963">
        <w:trPr>
          <w:trHeight w:val="1185"/>
        </w:trPr>
        <w:tc>
          <w:tcPr>
            <w:tcW w:w="1785" w:type="dxa"/>
            <w:vAlign w:val="center"/>
          </w:tcPr>
          <w:p w14:paraId="47124DFD" w14:textId="77777777" w:rsidR="00BE48CF" w:rsidRDefault="00000000">
            <w:pPr>
              <w:pStyle w:val="Heading1"/>
              <w:spacing w:line="276" w:lineRule="auto"/>
              <w:jc w:val="center"/>
            </w:pPr>
            <w:r>
              <w:t>Reaction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46C13F" w14:textId="77777777" w:rsidR="00BE48CF" w:rsidRDefault="00000000">
            <w:pPr>
              <w:spacing w:after="120" w:line="276" w:lineRule="auto"/>
              <w:jc w:val="center"/>
            </w:pPr>
            <w:r>
              <w:rPr>
                <w:color w:val="910D28"/>
              </w:rPr>
              <w:t>2Mg + O</w:t>
            </w:r>
            <w:r>
              <w:rPr>
                <w:color w:val="910D28"/>
                <w:vertAlign w:val="subscript"/>
              </w:rPr>
              <w:t>2</w:t>
            </w:r>
            <w:r>
              <w:rPr>
                <w:color w:val="910D28"/>
              </w:rPr>
              <w:t xml:space="preserve"> </w:t>
            </w:r>
            <w:r>
              <w:rPr>
                <w:rFonts w:ascii="Symbol" w:eastAsia="Symbol" w:hAnsi="Symbol" w:cs="Symbol"/>
                <w:color w:val="910D28"/>
              </w:rPr>
              <w:t>→</w:t>
            </w:r>
            <w:r>
              <w:rPr>
                <w:color w:val="910D28"/>
              </w:rPr>
              <w:t xml:space="preserve"> 2MgO</w:t>
            </w:r>
          </w:p>
        </w:tc>
      </w:tr>
      <w:tr w:rsidR="00BE48CF" w14:paraId="024F550C" w14:textId="77777777" w:rsidTr="00276963">
        <w:trPr>
          <w:trHeight w:val="1364"/>
        </w:trPr>
        <w:tc>
          <w:tcPr>
            <w:tcW w:w="1785" w:type="dxa"/>
            <w:vAlign w:val="center"/>
          </w:tcPr>
          <w:p w14:paraId="76795110" w14:textId="77777777" w:rsidR="00BE48CF" w:rsidRDefault="00000000">
            <w:pPr>
              <w:pStyle w:val="Heading1"/>
              <w:spacing w:line="276" w:lineRule="auto"/>
              <w:jc w:val="center"/>
            </w:pPr>
            <w:bookmarkStart w:id="2" w:name="_82w7fipsuu2v" w:colFirst="0" w:colLast="0"/>
            <w:bookmarkEnd w:id="2"/>
            <w:r>
              <w:t>Materials Needed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27B785" w14:textId="77777777" w:rsidR="00BE48CF" w:rsidRDefault="00000000">
            <w:pPr>
              <w:numPr>
                <w:ilvl w:val="0"/>
                <w:numId w:val="2"/>
              </w:numPr>
              <w:spacing w:after="0" w:line="240" w:lineRule="auto"/>
            </w:pPr>
            <w:r>
              <w:t>Magnesium strip</w:t>
            </w:r>
          </w:p>
          <w:p w14:paraId="39B82197" w14:textId="132CA113" w:rsidR="00BE48CF" w:rsidRDefault="0000000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Bunsen </w:t>
            </w:r>
            <w:r w:rsidR="00A25E1A">
              <w:t>b</w:t>
            </w:r>
            <w:r>
              <w:t>urner</w:t>
            </w:r>
          </w:p>
          <w:p w14:paraId="67ED6124" w14:textId="77777777" w:rsidR="00BE48CF" w:rsidRDefault="00000000">
            <w:pPr>
              <w:numPr>
                <w:ilvl w:val="0"/>
                <w:numId w:val="2"/>
              </w:numPr>
              <w:spacing w:after="0" w:line="240" w:lineRule="auto"/>
            </w:pPr>
            <w:r>
              <w:t>Tongs</w:t>
            </w:r>
          </w:p>
          <w:p w14:paraId="18B48044" w14:textId="29C4F29C" w:rsidR="00BE48CF" w:rsidRDefault="0000000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Evaporating </w:t>
            </w:r>
            <w:r w:rsidR="00A25E1A">
              <w:t>d</w:t>
            </w:r>
            <w:r>
              <w:t>ish</w:t>
            </w:r>
          </w:p>
          <w:p w14:paraId="5FA9708A" w14:textId="0935231B" w:rsidR="00BE48CF" w:rsidRDefault="00000000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Waste </w:t>
            </w:r>
            <w:r w:rsidR="00A25E1A">
              <w:t>d</w:t>
            </w:r>
            <w:r>
              <w:t xml:space="preserve">isposal </w:t>
            </w:r>
            <w:r w:rsidR="00A25E1A">
              <w:t>c</w:t>
            </w:r>
            <w:r>
              <w:t>ontainer</w:t>
            </w:r>
          </w:p>
        </w:tc>
      </w:tr>
    </w:tbl>
    <w:p w14:paraId="46051DC2" w14:textId="77777777" w:rsidR="00D72415" w:rsidRDefault="00D72415">
      <w:pPr>
        <w:spacing w:before="240" w:after="0" w:line="240" w:lineRule="auto"/>
      </w:pPr>
    </w:p>
    <w:tbl>
      <w:tblPr>
        <w:tblStyle w:val="a3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1785"/>
        <w:gridCol w:w="7575"/>
      </w:tblGrid>
      <w:tr w:rsidR="00BE48CF" w14:paraId="13588125" w14:textId="77777777" w:rsidTr="00276963">
        <w:trPr>
          <w:trHeight w:val="470"/>
          <w:tblHeader/>
        </w:trPr>
        <w:tc>
          <w:tcPr>
            <w:tcW w:w="9359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D9D1F5" w14:textId="77777777" w:rsidR="00BE48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Station 4: Double Replacement, Precipitation</w:t>
            </w:r>
          </w:p>
        </w:tc>
      </w:tr>
      <w:tr w:rsidR="00BE48CF" w14:paraId="435E39BE" w14:textId="77777777" w:rsidTr="00276963">
        <w:trPr>
          <w:trHeight w:val="1095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5F1373" w14:textId="77777777" w:rsidR="00BE48CF" w:rsidRDefault="00000000">
            <w:pPr>
              <w:pStyle w:val="Heading1"/>
              <w:spacing w:line="276" w:lineRule="auto"/>
              <w:jc w:val="center"/>
            </w:pPr>
            <w:r>
              <w:t>Reaction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7A06A8" w14:textId="77777777" w:rsidR="00BE48CF" w:rsidRDefault="00000000">
            <w:pPr>
              <w:spacing w:after="120" w:line="276" w:lineRule="auto"/>
              <w:jc w:val="center"/>
            </w:pPr>
            <w:r>
              <w:rPr>
                <w:color w:val="910D28"/>
              </w:rPr>
              <w:t xml:space="preserve">KI + </w:t>
            </w:r>
            <w:proofErr w:type="gramStart"/>
            <w:r>
              <w:rPr>
                <w:color w:val="910D28"/>
              </w:rPr>
              <w:t>Pb(</w:t>
            </w:r>
            <w:proofErr w:type="gramEnd"/>
            <w:r>
              <w:rPr>
                <w:color w:val="910D28"/>
              </w:rPr>
              <w:t>NO</w:t>
            </w:r>
            <w:r>
              <w:rPr>
                <w:color w:val="910D28"/>
                <w:vertAlign w:val="subscript"/>
              </w:rPr>
              <w:t>3</w:t>
            </w:r>
            <w:r>
              <w:rPr>
                <w:color w:val="910D28"/>
              </w:rPr>
              <w:t>)</w:t>
            </w:r>
            <w:r>
              <w:rPr>
                <w:color w:val="910D28"/>
                <w:vertAlign w:val="subscript"/>
              </w:rPr>
              <w:t>2</w:t>
            </w:r>
            <w:r>
              <w:rPr>
                <w:color w:val="910D28"/>
              </w:rPr>
              <w:t xml:space="preserve"> </w:t>
            </w:r>
            <w:r>
              <w:rPr>
                <w:rFonts w:ascii="Symbol" w:eastAsia="Symbol" w:hAnsi="Symbol" w:cs="Symbol"/>
                <w:color w:val="910D28"/>
              </w:rPr>
              <w:t>→</w:t>
            </w:r>
            <w:r>
              <w:rPr>
                <w:color w:val="910D28"/>
              </w:rPr>
              <w:t xml:space="preserve"> KNO</w:t>
            </w:r>
            <w:r>
              <w:rPr>
                <w:color w:val="910D28"/>
                <w:vertAlign w:val="subscript"/>
              </w:rPr>
              <w:t>3</w:t>
            </w:r>
            <w:r>
              <w:rPr>
                <w:color w:val="910D28"/>
              </w:rPr>
              <w:t xml:space="preserve"> + PbI</w:t>
            </w:r>
            <w:r>
              <w:rPr>
                <w:color w:val="910D28"/>
                <w:vertAlign w:val="subscript"/>
              </w:rPr>
              <w:t>2</w:t>
            </w:r>
            <w:r>
              <w:rPr>
                <w:color w:val="910D28"/>
              </w:rPr>
              <w:t xml:space="preserve"> (s)</w:t>
            </w:r>
          </w:p>
        </w:tc>
      </w:tr>
      <w:tr w:rsidR="00BE48CF" w14:paraId="28763CB4" w14:textId="77777777" w:rsidTr="00276963">
        <w:trPr>
          <w:trHeight w:val="1364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9F848" w14:textId="77777777" w:rsidR="00BE48CF" w:rsidRDefault="00000000">
            <w:pPr>
              <w:pStyle w:val="Heading1"/>
              <w:spacing w:line="276" w:lineRule="auto"/>
              <w:jc w:val="center"/>
            </w:pPr>
            <w:bookmarkStart w:id="3" w:name="_8rq0vqcp4czf" w:colFirst="0" w:colLast="0"/>
            <w:bookmarkEnd w:id="3"/>
            <w:r>
              <w:lastRenderedPageBreak/>
              <w:t>Materials Needed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1695DC" w14:textId="77777777" w:rsidR="00BE48CF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>Potassium iodide solution</w:t>
            </w:r>
          </w:p>
          <w:p w14:paraId="1E7FD923" w14:textId="77777777" w:rsidR="00BE48CF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>Lead (II) nitrate solution</w:t>
            </w:r>
          </w:p>
          <w:p w14:paraId="29B9E0BE" w14:textId="77777777" w:rsidR="00BE48CF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>Test tubes + stand</w:t>
            </w:r>
          </w:p>
          <w:p w14:paraId="5AEFA85F" w14:textId="77777777" w:rsidR="00BE48CF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>Disposable pipettes</w:t>
            </w:r>
          </w:p>
          <w:p w14:paraId="371B2C10" w14:textId="71F40AFE" w:rsidR="00BE48CF" w:rsidRDefault="00000000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Waste </w:t>
            </w:r>
            <w:r w:rsidR="00A25E1A">
              <w:t>d</w:t>
            </w:r>
            <w:r>
              <w:t xml:space="preserve">isposal </w:t>
            </w:r>
            <w:r w:rsidR="00A25E1A">
              <w:t>c</w:t>
            </w:r>
            <w:r>
              <w:t>ontainer</w:t>
            </w:r>
          </w:p>
        </w:tc>
      </w:tr>
    </w:tbl>
    <w:p w14:paraId="5B038587" w14:textId="77777777" w:rsidR="00BE48CF" w:rsidRDefault="00BE48CF">
      <w:pPr>
        <w:spacing w:before="240" w:after="0" w:line="240" w:lineRule="auto"/>
      </w:pPr>
    </w:p>
    <w:tbl>
      <w:tblPr>
        <w:tblStyle w:val="a4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1785"/>
        <w:gridCol w:w="7575"/>
      </w:tblGrid>
      <w:tr w:rsidR="00BE48CF" w14:paraId="2BE840B4" w14:textId="77777777" w:rsidTr="00276963">
        <w:trPr>
          <w:trHeight w:val="470"/>
          <w:tblHeader/>
        </w:trPr>
        <w:tc>
          <w:tcPr>
            <w:tcW w:w="9359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267877" w14:textId="77777777" w:rsidR="00BE48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Station 5: Synthesis, Redox</w:t>
            </w:r>
          </w:p>
        </w:tc>
      </w:tr>
      <w:tr w:rsidR="00BE48CF" w14:paraId="7CBC0DB7" w14:textId="77777777" w:rsidTr="00276963">
        <w:trPr>
          <w:trHeight w:val="919"/>
        </w:trPr>
        <w:tc>
          <w:tcPr>
            <w:tcW w:w="1785" w:type="dxa"/>
            <w:vAlign w:val="center"/>
          </w:tcPr>
          <w:p w14:paraId="0806FA35" w14:textId="77777777" w:rsidR="00BE48CF" w:rsidRDefault="00000000">
            <w:pPr>
              <w:pStyle w:val="Heading1"/>
              <w:spacing w:line="276" w:lineRule="auto"/>
              <w:jc w:val="center"/>
            </w:pPr>
            <w:r>
              <w:t>Reaction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B97B4E" w14:textId="77777777" w:rsidR="00BE48CF" w:rsidRDefault="00000000">
            <w:pPr>
              <w:spacing w:after="120" w:line="276" w:lineRule="auto"/>
              <w:jc w:val="center"/>
            </w:pPr>
            <w:r>
              <w:rPr>
                <w:color w:val="910D28"/>
              </w:rPr>
              <w:t xml:space="preserve">Cu + S </w:t>
            </w:r>
            <w:r>
              <w:rPr>
                <w:rFonts w:ascii="Symbol" w:eastAsia="Symbol" w:hAnsi="Symbol" w:cs="Symbol"/>
                <w:color w:val="910D28"/>
              </w:rPr>
              <w:t>→</w:t>
            </w:r>
            <w:r>
              <w:rPr>
                <w:color w:val="910D28"/>
              </w:rPr>
              <w:t xml:space="preserve"> </w:t>
            </w:r>
            <w:proofErr w:type="spellStart"/>
            <w:r>
              <w:rPr>
                <w:color w:val="910D28"/>
              </w:rPr>
              <w:t>CuS</w:t>
            </w:r>
            <w:proofErr w:type="spellEnd"/>
          </w:p>
        </w:tc>
      </w:tr>
      <w:tr w:rsidR="00BE48CF" w14:paraId="7D7ECDBA" w14:textId="77777777" w:rsidTr="00276963">
        <w:trPr>
          <w:trHeight w:val="1364"/>
        </w:trPr>
        <w:tc>
          <w:tcPr>
            <w:tcW w:w="1785" w:type="dxa"/>
            <w:vAlign w:val="center"/>
          </w:tcPr>
          <w:p w14:paraId="55671007" w14:textId="77777777" w:rsidR="00BE48CF" w:rsidRDefault="00000000">
            <w:pPr>
              <w:pStyle w:val="Heading1"/>
              <w:spacing w:line="276" w:lineRule="auto"/>
              <w:jc w:val="center"/>
            </w:pPr>
            <w:bookmarkStart w:id="4" w:name="_ezq8a44ktsrv" w:colFirst="0" w:colLast="0"/>
            <w:bookmarkEnd w:id="4"/>
            <w:r>
              <w:t>Materials Needed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EC19E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Solid copper</w:t>
            </w:r>
          </w:p>
          <w:p w14:paraId="15B6CBE1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Solid sulfur</w:t>
            </w:r>
          </w:p>
          <w:p w14:paraId="20B8256C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Bunsen burner</w:t>
            </w:r>
          </w:p>
          <w:p w14:paraId="538059EE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Test tube + stand</w:t>
            </w:r>
          </w:p>
          <w:p w14:paraId="7E06D40D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Test tube clamp</w:t>
            </w:r>
          </w:p>
          <w:p w14:paraId="6701F9B2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Tongs</w:t>
            </w:r>
          </w:p>
          <w:p w14:paraId="51D50EFC" w14:textId="77777777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>Crucible or heat-safe dish</w:t>
            </w:r>
          </w:p>
          <w:p w14:paraId="75ACB3E8" w14:textId="32D1C130" w:rsidR="00BE48CF" w:rsidRDefault="00000000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Waste </w:t>
            </w:r>
            <w:r w:rsidR="00A25E1A">
              <w:t>d</w:t>
            </w:r>
            <w:r>
              <w:t xml:space="preserve">isposal </w:t>
            </w:r>
            <w:r w:rsidR="00A25E1A">
              <w:t>c</w:t>
            </w:r>
            <w:r>
              <w:t>ontainer</w:t>
            </w:r>
          </w:p>
        </w:tc>
      </w:tr>
    </w:tbl>
    <w:p w14:paraId="04A761EB" w14:textId="77777777" w:rsidR="00BE48CF" w:rsidRDefault="00BE48CF">
      <w:pPr>
        <w:spacing w:before="240" w:after="0" w:line="240" w:lineRule="auto"/>
      </w:pPr>
    </w:p>
    <w:tbl>
      <w:tblPr>
        <w:tblStyle w:val="a5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20" w:firstRow="1" w:lastRow="0" w:firstColumn="0" w:lastColumn="0" w:noHBand="1" w:noVBand="1"/>
      </w:tblPr>
      <w:tblGrid>
        <w:gridCol w:w="1785"/>
        <w:gridCol w:w="7575"/>
      </w:tblGrid>
      <w:tr w:rsidR="00BE48CF" w14:paraId="310EC4DE" w14:textId="77777777" w:rsidTr="00276963">
        <w:trPr>
          <w:trHeight w:val="470"/>
          <w:tblHeader/>
        </w:trPr>
        <w:tc>
          <w:tcPr>
            <w:tcW w:w="9359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6425E7" w14:textId="77777777" w:rsidR="00BE48C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Station 6: Acid-Base</w:t>
            </w:r>
          </w:p>
        </w:tc>
      </w:tr>
      <w:tr w:rsidR="00BE48CF" w14:paraId="356B4644" w14:textId="77777777" w:rsidTr="00276963">
        <w:trPr>
          <w:trHeight w:val="1170"/>
        </w:trPr>
        <w:tc>
          <w:tcPr>
            <w:tcW w:w="1785" w:type="dxa"/>
            <w:vAlign w:val="center"/>
          </w:tcPr>
          <w:p w14:paraId="1EA34A19" w14:textId="77777777" w:rsidR="00BE48CF" w:rsidRDefault="00000000">
            <w:pPr>
              <w:pStyle w:val="Heading1"/>
              <w:spacing w:line="276" w:lineRule="auto"/>
              <w:jc w:val="center"/>
            </w:pPr>
            <w:r>
              <w:t>Reaction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5E6590" w14:textId="77777777" w:rsidR="00BE48CF" w:rsidRDefault="00000000">
            <w:pPr>
              <w:spacing w:after="120" w:line="276" w:lineRule="auto"/>
              <w:jc w:val="center"/>
            </w:pPr>
            <w:r>
              <w:rPr>
                <w:color w:val="910D28"/>
              </w:rPr>
              <w:t>HCl + NaHCO</w:t>
            </w:r>
            <w:r>
              <w:rPr>
                <w:color w:val="910D28"/>
                <w:vertAlign w:val="subscript"/>
              </w:rPr>
              <w:t>3</w:t>
            </w:r>
            <w:r>
              <w:rPr>
                <w:color w:val="910D28"/>
              </w:rPr>
              <w:t xml:space="preserve"> </w:t>
            </w:r>
            <w:r>
              <w:rPr>
                <w:rFonts w:ascii="Symbol" w:eastAsia="Symbol" w:hAnsi="Symbol" w:cs="Symbol"/>
                <w:color w:val="910D28"/>
              </w:rPr>
              <w:t>→</w:t>
            </w:r>
            <w:r>
              <w:rPr>
                <w:color w:val="910D28"/>
              </w:rPr>
              <w:t xml:space="preserve"> NaCl + CO</w:t>
            </w:r>
            <w:r>
              <w:rPr>
                <w:color w:val="910D28"/>
                <w:vertAlign w:val="subscript"/>
              </w:rPr>
              <w:t>2</w:t>
            </w:r>
            <w:r>
              <w:rPr>
                <w:color w:val="910D28"/>
              </w:rPr>
              <w:t xml:space="preserve"> + H</w:t>
            </w:r>
            <w:r>
              <w:rPr>
                <w:color w:val="910D28"/>
                <w:vertAlign w:val="subscript"/>
              </w:rPr>
              <w:t>2</w:t>
            </w:r>
            <w:r>
              <w:rPr>
                <w:color w:val="910D28"/>
              </w:rPr>
              <w:t>O</w:t>
            </w:r>
          </w:p>
        </w:tc>
      </w:tr>
      <w:tr w:rsidR="00BE48CF" w14:paraId="25E4FE7E" w14:textId="77777777" w:rsidTr="00276963">
        <w:trPr>
          <w:trHeight w:val="1364"/>
        </w:trPr>
        <w:tc>
          <w:tcPr>
            <w:tcW w:w="1785" w:type="dxa"/>
            <w:vAlign w:val="center"/>
          </w:tcPr>
          <w:p w14:paraId="6F736967" w14:textId="77777777" w:rsidR="00BE48CF" w:rsidRDefault="00000000">
            <w:pPr>
              <w:pStyle w:val="Heading1"/>
              <w:spacing w:line="276" w:lineRule="auto"/>
              <w:jc w:val="center"/>
            </w:pPr>
            <w:bookmarkStart w:id="5" w:name="_62q7qywt8oz2" w:colFirst="0" w:colLast="0"/>
            <w:bookmarkEnd w:id="5"/>
            <w:r>
              <w:t>Materials Needed</w:t>
            </w:r>
          </w:p>
        </w:tc>
        <w:tc>
          <w:tcPr>
            <w:tcW w:w="757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F984B" w14:textId="77777777" w:rsidR="00BE48CF" w:rsidRDefault="00000000">
            <w:pPr>
              <w:numPr>
                <w:ilvl w:val="0"/>
                <w:numId w:val="6"/>
              </w:numPr>
              <w:spacing w:after="0" w:line="240" w:lineRule="auto"/>
            </w:pPr>
            <w:r>
              <w:t>Concentrated hydrochloric acid</w:t>
            </w:r>
          </w:p>
          <w:p w14:paraId="3AA24319" w14:textId="77777777" w:rsidR="00BE48CF" w:rsidRDefault="00000000">
            <w:pPr>
              <w:numPr>
                <w:ilvl w:val="0"/>
                <w:numId w:val="6"/>
              </w:numPr>
              <w:spacing w:after="0" w:line="240" w:lineRule="auto"/>
            </w:pPr>
            <w:r>
              <w:t>Solid sodium bicarbonate</w:t>
            </w:r>
          </w:p>
          <w:p w14:paraId="7DF4E55A" w14:textId="77777777" w:rsidR="00BE48CF" w:rsidRDefault="00000000">
            <w:pPr>
              <w:numPr>
                <w:ilvl w:val="0"/>
                <w:numId w:val="6"/>
              </w:numPr>
              <w:spacing w:after="0" w:line="240" w:lineRule="auto"/>
            </w:pPr>
            <w:r>
              <w:t>Test tube + stand</w:t>
            </w:r>
          </w:p>
          <w:p w14:paraId="370FB4A4" w14:textId="77777777" w:rsidR="00BE48CF" w:rsidRDefault="00000000">
            <w:pPr>
              <w:numPr>
                <w:ilvl w:val="0"/>
                <w:numId w:val="6"/>
              </w:numPr>
              <w:spacing w:after="0" w:line="240" w:lineRule="auto"/>
            </w:pPr>
            <w:r>
              <w:t>Disposable pipette</w:t>
            </w:r>
          </w:p>
          <w:p w14:paraId="7091D6A9" w14:textId="2F2F8DF7" w:rsidR="00BE48CF" w:rsidRDefault="00000000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Waste </w:t>
            </w:r>
            <w:r w:rsidR="00A25E1A">
              <w:t>d</w:t>
            </w:r>
            <w:r>
              <w:t xml:space="preserve">isposal </w:t>
            </w:r>
            <w:r w:rsidR="00A25E1A">
              <w:t>c</w:t>
            </w:r>
            <w:r>
              <w:t>ontainer</w:t>
            </w:r>
          </w:p>
        </w:tc>
      </w:tr>
    </w:tbl>
    <w:p w14:paraId="5D03ED3B" w14:textId="20396C26" w:rsidR="00BE48CF" w:rsidRPr="00276963" w:rsidRDefault="00276963">
      <w:pPr>
        <w:spacing w:after="120" w:line="276" w:lineRule="auto"/>
        <w:rPr>
          <w:color w:val="000000" w:themeColor="text1"/>
        </w:rPr>
      </w:pPr>
      <w:r>
        <w:rPr>
          <w:i/>
          <w:color w:val="808080"/>
          <w:sz w:val="18"/>
          <w:szCs w:val="18"/>
        </w:rPr>
        <w:br/>
      </w:r>
      <w:r w:rsidR="00000000" w:rsidRPr="00276963">
        <w:rPr>
          <w:i/>
          <w:color w:val="000000" w:themeColor="text1"/>
          <w:sz w:val="18"/>
          <w:szCs w:val="18"/>
        </w:rPr>
        <w:t>Adapted from https://www.chemedx.org/system/files/activity/types-chemical-reactions/types-chemical-reactions-student.pdf</w:t>
      </w:r>
    </w:p>
    <w:sectPr w:rsidR="00BE48CF" w:rsidRPr="002769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4957" w14:textId="77777777" w:rsidR="00267812" w:rsidRDefault="00267812">
      <w:pPr>
        <w:spacing w:after="0" w:line="240" w:lineRule="auto"/>
      </w:pPr>
      <w:r>
        <w:separator/>
      </w:r>
    </w:p>
  </w:endnote>
  <w:endnote w:type="continuationSeparator" w:id="0">
    <w:p w14:paraId="2392CE20" w14:textId="77777777" w:rsidR="00267812" w:rsidRDefault="002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25A6" w14:textId="77777777" w:rsidR="00BE48CF" w:rsidRDefault="00BE48C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4489" w14:textId="37F37C87" w:rsidR="00BE48CF" w:rsidRDefault="00A25E1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37AB7A" wp14:editId="673A4B64">
              <wp:simplePos x="0" y="0"/>
              <wp:positionH relativeFrom="column">
                <wp:posOffset>2595245</wp:posOffset>
              </wp:positionH>
              <wp:positionV relativeFrom="paragraph">
                <wp:posOffset>-242685</wp:posOffset>
              </wp:positionV>
              <wp:extent cx="2364740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47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5A333" w14:textId="1DA111D6" w:rsidR="00BE48CF" w:rsidRDefault="00276963" w:rsidP="00276963">
                          <w:pPr>
                            <w:pStyle w:val="Footer"/>
                          </w:pPr>
                          <w:fldSimple w:instr=" TITLE  \* MERGEFORMAT ">
                            <w:r w:rsidR="0031071B">
                              <w:t>Happy, Sad, Sleepy, Mad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37AB7A" id="Rectangle 1" o:spid="_x0000_s1026" style="position:absolute;margin-left:204.35pt;margin-top:-19.1pt;width:186.2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OWwrwEAAE4DAAAOAAAAZHJzL2Uyb0RvYy54bWysU1GP0zAMfkfiP0R5Z+lK725U606I0xDS&#13;&#10;CSYd/IAsTdZIbRLsbO3+PU622wa8IV5Sx3bt7/vsLB+noWcHDWi9a/h8VnCmnfKtdbuG//i+frfg&#13;&#10;DKN0rey90w0/auSPq7dvlmOodek737caGBVxWI+h4V2MoRYCVacHiTMftKOg8TDISFfYiRbkSNWH&#13;&#10;XpRFcS9GD20ArzQieZ9OQb7K9Y3RKn4zBnVkfcMJW8wn5HObTrFaynoHMnRWnWHIf0AxSOuo6aXU&#13;&#10;k4yS7cH+VWqwCjx6E2fKD8IbY5XOHIjNvPiDzUsng85cSBwMF5nw/5VVXw8vYQMkwxiwRjITi8nA&#13;&#10;kL6Ej01ZrONFLD1FpshZvr+vHirSVFGsXFTVIqsprn8HwPhZ+4Elo+FAw8gaycMzRupIqa8pqZnz&#13;&#10;a9v3eSC9+81BickjrhCTFaftdMa99e1xAwyDWlvq9SwxbiTQIOecjTTchuPPvQTNWf/FkXof5lV5&#13;&#10;R9uQL9XdQ0E04DayvY1IpzpPOxM5O5mfYt6gE8aP++iNzXwSqhOUM1gaWqZ5XrC0Fbf3nHV9Bqtf&#13;&#10;AAAA//8DAFBLAwQUAAYACAAAACEA2eBZHN8AAAAOAQAADwAAAGRycy9kb3ducmV2LnhtbExPO2/C&#13;&#10;MBDeK/U/WIfUDexQGqIQB1V9DB0bGDqa+JpE2OfIdiD8+7pTu5z06b5ntZ+tYRf0YXAkIVsJYEit&#13;&#10;0wN1Eo6H92UBLERFWhlHKOGGAfb1/V2lSu2u9ImXJnYsmVAolYQ+xrHkPLQ9WhVWbkRKv2/nrYoJ&#13;&#10;+o5rr67J3Bq+FiLnVg2UEno14kuP7bmZrIQRjZ7MphFfLX/zlOUfB357kvJhMb/u0nneAYs4xz8F&#13;&#10;/G5I/aFOxU5uIh2YkbARxTZRJSwfizWwxNgWWQbsJCHPgdcV/z+j/gEAAP//AwBQSwECLQAUAAYA&#13;&#10;CAAAACEAtoM4kv4AAADhAQAAEwAAAAAAAAAAAAAAAAAAAAAAW0NvbnRlbnRfVHlwZXNdLnhtbFBL&#13;&#10;AQItABQABgAIAAAAIQA4/SH/1gAAAJQBAAALAAAAAAAAAAAAAAAAAC8BAABfcmVscy8ucmVsc1BL&#13;&#10;AQItABQABgAIAAAAIQCJdOWwrwEAAE4DAAAOAAAAAAAAAAAAAAAAAC4CAABkcnMvZTJvRG9jLnht&#13;&#10;bFBLAQItABQABgAIAAAAIQDZ4Fkc3wAAAA4BAAAPAAAAAAAAAAAAAAAAAAkEAABkcnMvZG93bnJl&#13;&#10;di54bWxQSwUGAAAAAAQABADzAAAAFQUAAAAA&#13;&#10;" filled="f" stroked="f">
              <v:textbox inset="2.53958mm,1.2694mm,2.53958mm,1.2694mm">
                <w:txbxContent>
                  <w:p w14:paraId="5195A333" w14:textId="1DA111D6" w:rsidR="00BE48CF" w:rsidRDefault="00276963" w:rsidP="00276963">
                    <w:pPr>
                      <w:pStyle w:val="Footer"/>
                    </w:pPr>
                    <w:fldSimple w:instr=" TITLE  \* MERGEFORMAT ">
                      <w:r w:rsidR="0031071B">
                        <w:t>Happy, Sad, Sleepy, Mad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F6AC01D" wp14:editId="6559588A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B6BA" w14:textId="77777777" w:rsidR="00BE48CF" w:rsidRDefault="00BE48C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022C" w14:textId="77777777" w:rsidR="00267812" w:rsidRDefault="00267812">
      <w:pPr>
        <w:spacing w:after="0" w:line="240" w:lineRule="auto"/>
      </w:pPr>
      <w:r>
        <w:separator/>
      </w:r>
    </w:p>
  </w:footnote>
  <w:footnote w:type="continuationSeparator" w:id="0">
    <w:p w14:paraId="3630CFFD" w14:textId="77777777" w:rsidR="00267812" w:rsidRDefault="0026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198B" w14:textId="77777777" w:rsidR="00BE48CF" w:rsidRDefault="00BE48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F189" w14:textId="77777777" w:rsidR="00BE48CF" w:rsidRDefault="00BE48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89C5" w14:textId="77777777" w:rsidR="00BE48CF" w:rsidRDefault="00BE48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56"/>
    <w:multiLevelType w:val="multilevel"/>
    <w:tmpl w:val="B874A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D15D83"/>
    <w:multiLevelType w:val="multilevel"/>
    <w:tmpl w:val="4FC6B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C62EE6"/>
    <w:multiLevelType w:val="multilevel"/>
    <w:tmpl w:val="BC94F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3A0A39"/>
    <w:multiLevelType w:val="multilevel"/>
    <w:tmpl w:val="A7B09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5F7183"/>
    <w:multiLevelType w:val="multilevel"/>
    <w:tmpl w:val="FD8EE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E7A12"/>
    <w:multiLevelType w:val="multilevel"/>
    <w:tmpl w:val="9AC05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806512">
    <w:abstractNumId w:val="2"/>
  </w:num>
  <w:num w:numId="2" w16cid:durableId="1414661068">
    <w:abstractNumId w:val="7"/>
  </w:num>
  <w:num w:numId="3" w16cid:durableId="776949460">
    <w:abstractNumId w:val="5"/>
  </w:num>
  <w:num w:numId="4" w16cid:durableId="1684744725">
    <w:abstractNumId w:val="1"/>
  </w:num>
  <w:num w:numId="5" w16cid:durableId="203641424">
    <w:abstractNumId w:val="3"/>
  </w:num>
  <w:num w:numId="6" w16cid:durableId="1824226843">
    <w:abstractNumId w:val="0"/>
  </w:num>
  <w:num w:numId="7" w16cid:durableId="1296905603">
    <w:abstractNumId w:val="8"/>
  </w:num>
  <w:num w:numId="8" w16cid:durableId="1771200790">
    <w:abstractNumId w:val="6"/>
  </w:num>
  <w:num w:numId="9" w16cid:durableId="729034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CF"/>
    <w:rsid w:val="00112BF8"/>
    <w:rsid w:val="00267812"/>
    <w:rsid w:val="00276963"/>
    <w:rsid w:val="0031071B"/>
    <w:rsid w:val="006817A8"/>
    <w:rsid w:val="00705E5D"/>
    <w:rsid w:val="00A25E1A"/>
    <w:rsid w:val="00B3203B"/>
    <w:rsid w:val="00BE48CF"/>
    <w:rsid w:val="00CB3183"/>
    <w:rsid w:val="00D72415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22F8"/>
  <w15:docId w15:val="{818AE6FE-F044-1047-8220-0858C3E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76963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96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96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7696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7696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963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769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6963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7696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276963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963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963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76963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76963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76963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76963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963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963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76963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76963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696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76963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7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76963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6963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963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276963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3</Pages>
  <Words>310</Words>
  <Characters>1692</Characters>
  <Application>Microsoft Office Word</Application>
  <DocSecurity>0</DocSecurity>
  <Lines>100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Happy, Sad, Sleepy, Mad</dc:title>
  <dc:subject/>
  <dc:creator>K20 Center</dc:creator>
  <cp:keywords/>
  <dc:description/>
  <cp:lastModifiedBy>Gracia, Ann M.</cp:lastModifiedBy>
  <cp:revision>3</cp:revision>
  <cp:lastPrinted>2025-09-25T16:29:00Z</cp:lastPrinted>
  <dcterms:created xsi:type="dcterms:W3CDTF">2025-09-25T16:29:00Z</dcterms:created>
  <dcterms:modified xsi:type="dcterms:W3CDTF">2025-09-25T16:29:00Z</dcterms:modified>
  <cp:category/>
</cp:coreProperties>
</file>