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BB78F37" w14:textId="01498ACB" w:rsidR="00026443" w:rsidRDefault="00D26CAC">
      <w:pPr>
        <w:pStyle w:val="Title"/>
      </w:pPr>
      <w:r>
        <w:rPr>
          <w:noProof/>
        </w:rPr>
        <w:drawing>
          <wp:anchor distT="114300" distB="114300" distL="114300" distR="114300" simplePos="0" relativeHeight="251657216" behindDoc="0" locked="0" layoutInCell="1" hidden="0" allowOverlap="1" wp14:anchorId="10D1B33C" wp14:editId="509D3060">
            <wp:simplePos x="0" y="0"/>
            <wp:positionH relativeFrom="column">
              <wp:posOffset>5210175</wp:posOffset>
            </wp:positionH>
            <wp:positionV relativeFrom="paragraph">
              <wp:posOffset>190500</wp:posOffset>
            </wp:positionV>
            <wp:extent cx="2805113" cy="1519436"/>
            <wp:effectExtent l="0" t="0" r="0" b="0"/>
            <wp:wrapSquare wrapText="bothSides" distT="114300" distB="114300" distL="114300" distR="114300"/>
            <wp:docPr id="1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05113" cy="151943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137379">
        <w:t>TRUE FOR WHO?</w:t>
      </w:r>
    </w:p>
    <w:p w14:paraId="1BFDE2F6" w14:textId="77777777" w:rsidR="00026443" w:rsidRDefault="00137379">
      <w:pPr>
        <w:pStyle w:val="Heading1"/>
        <w:keepNext w:val="0"/>
        <w:keepLines w:val="0"/>
        <w:shd w:val="clear" w:color="auto" w:fill="FFFFFF"/>
        <w:spacing w:line="144" w:lineRule="auto"/>
        <w:rPr>
          <w:shd w:val="clear" w:color="auto" w:fill="auto"/>
        </w:rPr>
      </w:pPr>
      <w:bookmarkStart w:id="0" w:name="_heading=h.f797bpkmeg5f" w:colFirst="0" w:colLast="0"/>
      <w:bookmarkEnd w:id="0"/>
      <w:r>
        <w:rPr>
          <w:shd w:val="clear" w:color="auto" w:fill="auto"/>
        </w:rPr>
        <w:t>Instructions</w:t>
      </w:r>
    </w:p>
    <w:p w14:paraId="75F8B0C2" w14:textId="77777777" w:rsidR="00026443" w:rsidRDefault="00137379">
      <w:r>
        <w:t>Use the table on page 2 to complete this activity. For each claim listed in the</w:t>
      </w:r>
    </w:p>
    <w:p w14:paraId="60A207EC" w14:textId="77777777" w:rsidR="00026443" w:rsidRDefault="00137379">
      <w:r>
        <w:t>left column:</w:t>
      </w:r>
    </w:p>
    <w:p w14:paraId="4316D5E8" w14:textId="77777777" w:rsidR="00026443" w:rsidRDefault="001373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Discuss the claim.</w:t>
      </w:r>
    </w:p>
    <w:p w14:paraId="5E18F1B5" w14:textId="77777777" w:rsidR="00026443" w:rsidRDefault="0013737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What kind of situation was it made in?</w:t>
      </w:r>
    </w:p>
    <w:p w14:paraId="7DFD9114" w14:textId="77777777" w:rsidR="00026443" w:rsidRDefault="0013737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Who made it or would make it?</w:t>
      </w:r>
    </w:p>
    <w:p w14:paraId="03B3B4CA" w14:textId="77777777" w:rsidR="00026443" w:rsidRDefault="0013737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What were people's intentions and goals?</w:t>
      </w:r>
    </w:p>
    <w:p w14:paraId="202B5B10" w14:textId="77777777" w:rsidR="00026443" w:rsidRDefault="0013737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What was at stake? </w:t>
      </w:r>
    </w:p>
    <w:p w14:paraId="3A5138B3" w14:textId="77777777" w:rsidR="00026443" w:rsidRDefault="001373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View the claim from each perspective:</w:t>
      </w:r>
    </w:p>
    <w:p w14:paraId="58F8F43B" w14:textId="77777777" w:rsidR="00026443" w:rsidRDefault="0013737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Would the people who hold this perspective think this statement is true?</w:t>
      </w:r>
    </w:p>
    <w:p w14:paraId="61BE6707" w14:textId="77777777" w:rsidR="00026443" w:rsidRDefault="0013737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False?</w:t>
      </w:r>
    </w:p>
    <w:p w14:paraId="60837173" w14:textId="77777777" w:rsidR="00026443" w:rsidRDefault="0013737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Uncertain?</w:t>
      </w:r>
    </w:p>
    <w:p w14:paraId="2DA436EC" w14:textId="77777777" w:rsidR="00026443" w:rsidRDefault="0013737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Why? </w:t>
      </w:r>
    </w:p>
    <w:p w14:paraId="0FDBD607" w14:textId="77777777" w:rsidR="00026443" w:rsidRDefault="001373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Reach a consensus about where each perspective would fall for the statement. </w:t>
      </w:r>
    </w:p>
    <w:p w14:paraId="7FAE794B" w14:textId="77777777" w:rsidR="00026443" w:rsidRDefault="0013737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Circle the perspective for which the statement would be true.</w:t>
      </w:r>
    </w:p>
    <w:p w14:paraId="63703FA2" w14:textId="77777777" w:rsidR="00026443" w:rsidRDefault="0013737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Cross out the perspective for which the statement would be false.</w:t>
      </w:r>
    </w:p>
    <w:p w14:paraId="644620C3" w14:textId="77777777" w:rsidR="00026443" w:rsidRDefault="0013737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Underline the perspective for which the statement would maybe be true or false. </w:t>
      </w:r>
    </w:p>
    <w:p w14:paraId="7163BCCB" w14:textId="77777777" w:rsidR="00026443" w:rsidRDefault="001373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Write down any notes from the discussion that you feel are important and would want to remember.</w:t>
      </w:r>
    </w:p>
    <w:p w14:paraId="1A4E9D6D" w14:textId="77777777" w:rsidR="00026443" w:rsidRDefault="00026443">
      <w:pPr>
        <w:pBdr>
          <w:top w:val="nil"/>
          <w:left w:val="nil"/>
          <w:bottom w:val="nil"/>
          <w:right w:val="nil"/>
          <w:between w:val="nil"/>
        </w:pBdr>
      </w:pPr>
    </w:p>
    <w:p w14:paraId="54FA24CE" w14:textId="77777777" w:rsidR="00026443" w:rsidRDefault="00026443">
      <w:pPr>
        <w:pBdr>
          <w:top w:val="nil"/>
          <w:left w:val="nil"/>
          <w:bottom w:val="nil"/>
          <w:right w:val="nil"/>
          <w:between w:val="nil"/>
        </w:pBdr>
      </w:pPr>
    </w:p>
    <w:p w14:paraId="1B62D43F" w14:textId="77777777" w:rsidR="00026443" w:rsidRDefault="00026443">
      <w:pPr>
        <w:pBdr>
          <w:top w:val="nil"/>
          <w:left w:val="nil"/>
          <w:bottom w:val="nil"/>
          <w:right w:val="nil"/>
          <w:between w:val="nil"/>
        </w:pBdr>
      </w:pPr>
    </w:p>
    <w:p w14:paraId="39752D75" w14:textId="77777777" w:rsidR="00026443" w:rsidRDefault="0002644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1"/>
        <w:tblW w:w="1191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2940"/>
        <w:gridCol w:w="3030"/>
        <w:gridCol w:w="5940"/>
      </w:tblGrid>
      <w:tr w:rsidR="00026443" w14:paraId="6110E2B7" w14:textId="77777777">
        <w:tc>
          <w:tcPr>
            <w:tcW w:w="2940" w:type="dxa"/>
            <w:shd w:val="clear" w:color="auto" w:fill="3E5C61"/>
          </w:tcPr>
          <w:p w14:paraId="5F5DC0A9" w14:textId="77777777" w:rsidR="00026443" w:rsidRDefault="001373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lastRenderedPageBreak/>
              <w:t>Claim</w:t>
            </w:r>
          </w:p>
        </w:tc>
        <w:tc>
          <w:tcPr>
            <w:tcW w:w="3030" w:type="dxa"/>
            <w:shd w:val="clear" w:color="auto" w:fill="3E5C61"/>
          </w:tcPr>
          <w:p w14:paraId="2AB50776" w14:textId="77777777" w:rsidR="00026443" w:rsidRDefault="001373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Perspective: True for Who?</w:t>
            </w:r>
          </w:p>
        </w:tc>
        <w:tc>
          <w:tcPr>
            <w:tcW w:w="5940" w:type="dxa"/>
            <w:shd w:val="clear" w:color="auto" w:fill="3E5C61"/>
          </w:tcPr>
          <w:p w14:paraId="7DEBFB34" w14:textId="77777777" w:rsidR="00026443" w:rsidRDefault="001373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Notes From Discussion</w:t>
            </w:r>
          </w:p>
        </w:tc>
      </w:tr>
      <w:tr w:rsidR="00026443" w14:paraId="4D85F93D" w14:textId="77777777">
        <w:trPr>
          <w:trHeight w:val="873"/>
        </w:trPr>
        <w:tc>
          <w:tcPr>
            <w:tcW w:w="2940" w:type="dxa"/>
            <w:vMerge w:val="restart"/>
            <w:tcMar>
              <w:top w:w="259" w:type="dxa"/>
              <w:left w:w="259" w:type="dxa"/>
              <w:bottom w:w="259" w:type="dxa"/>
              <w:right w:w="259" w:type="dxa"/>
            </w:tcMar>
          </w:tcPr>
          <w:p w14:paraId="5FD664D0" w14:textId="77777777" w:rsidR="00026443" w:rsidRDefault="00137379">
            <w:pPr>
              <w:pStyle w:val="Heading1"/>
            </w:pPr>
            <w:r>
              <w:t>The benefits of Native American relocation outweighed the cost.</w:t>
            </w:r>
          </w:p>
        </w:tc>
        <w:tc>
          <w:tcPr>
            <w:tcW w:w="3030" w:type="dxa"/>
            <w:vMerge w:val="restart"/>
          </w:tcPr>
          <w:p w14:paraId="3EE673B4" w14:textId="77777777" w:rsidR="00026443" w:rsidRDefault="00137379">
            <w:pPr>
              <w:widowControl w:val="0"/>
              <w:spacing w:before="12"/>
              <w:jc w:val="center"/>
            </w:pPr>
            <w:r>
              <w:t>Osage</w:t>
            </w:r>
          </w:p>
          <w:p w14:paraId="29F188B3" w14:textId="77777777" w:rsidR="00026443" w:rsidRDefault="00026443">
            <w:pPr>
              <w:widowControl w:val="0"/>
              <w:spacing w:before="12"/>
              <w:jc w:val="center"/>
            </w:pPr>
          </w:p>
          <w:p w14:paraId="3215F95E" w14:textId="77777777" w:rsidR="00026443" w:rsidRDefault="00026443">
            <w:pPr>
              <w:widowControl w:val="0"/>
              <w:spacing w:before="12"/>
              <w:jc w:val="center"/>
            </w:pPr>
          </w:p>
          <w:p w14:paraId="100C69C9" w14:textId="77777777" w:rsidR="00026443" w:rsidRDefault="00137379">
            <w:pPr>
              <w:widowControl w:val="0"/>
              <w:spacing w:before="12"/>
              <w:jc w:val="center"/>
            </w:pPr>
            <w:r>
              <w:t>Non-native Oklahomans</w:t>
            </w:r>
          </w:p>
          <w:p w14:paraId="4743074E" w14:textId="77777777" w:rsidR="00026443" w:rsidRDefault="00026443">
            <w:pPr>
              <w:widowControl w:val="0"/>
              <w:spacing w:before="12"/>
              <w:jc w:val="center"/>
            </w:pPr>
          </w:p>
          <w:p w14:paraId="717C1985" w14:textId="77777777" w:rsidR="00026443" w:rsidRDefault="00026443">
            <w:pPr>
              <w:widowControl w:val="0"/>
              <w:spacing w:before="12"/>
              <w:jc w:val="center"/>
            </w:pPr>
          </w:p>
          <w:p w14:paraId="40EBE985" w14:textId="77777777" w:rsidR="00026443" w:rsidRDefault="00137379">
            <w:pPr>
              <w:widowControl w:val="0"/>
              <w:spacing w:before="12"/>
              <w:jc w:val="center"/>
            </w:pPr>
            <w:r>
              <w:t>U.S. Government</w:t>
            </w:r>
          </w:p>
        </w:tc>
        <w:tc>
          <w:tcPr>
            <w:tcW w:w="5940" w:type="dxa"/>
          </w:tcPr>
          <w:p w14:paraId="356A63DE" w14:textId="77777777" w:rsidR="00026443" w:rsidRDefault="00026443"/>
        </w:tc>
      </w:tr>
      <w:tr w:rsidR="00026443" w14:paraId="40B3FAA3" w14:textId="77777777">
        <w:trPr>
          <w:trHeight w:val="873"/>
        </w:trPr>
        <w:tc>
          <w:tcPr>
            <w:tcW w:w="2940" w:type="dxa"/>
            <w:vMerge/>
            <w:tcMar>
              <w:top w:w="259" w:type="dxa"/>
              <w:left w:w="259" w:type="dxa"/>
              <w:bottom w:w="259" w:type="dxa"/>
              <w:right w:w="259" w:type="dxa"/>
            </w:tcMar>
          </w:tcPr>
          <w:p w14:paraId="27B77ED7" w14:textId="77777777" w:rsidR="00026443" w:rsidRDefault="00026443"/>
        </w:tc>
        <w:tc>
          <w:tcPr>
            <w:tcW w:w="3030" w:type="dxa"/>
            <w:vMerge/>
          </w:tcPr>
          <w:p w14:paraId="4589C43D" w14:textId="77777777" w:rsidR="00026443" w:rsidRDefault="00026443">
            <w:pPr>
              <w:widowControl w:val="0"/>
              <w:jc w:val="center"/>
            </w:pPr>
          </w:p>
        </w:tc>
        <w:tc>
          <w:tcPr>
            <w:tcW w:w="5940" w:type="dxa"/>
          </w:tcPr>
          <w:p w14:paraId="513A3299" w14:textId="77777777" w:rsidR="00026443" w:rsidRDefault="00026443"/>
        </w:tc>
      </w:tr>
      <w:tr w:rsidR="00026443" w14:paraId="0C265642" w14:textId="77777777">
        <w:trPr>
          <w:trHeight w:val="873"/>
        </w:trPr>
        <w:tc>
          <w:tcPr>
            <w:tcW w:w="2940" w:type="dxa"/>
            <w:vMerge/>
            <w:tcMar>
              <w:top w:w="259" w:type="dxa"/>
              <w:left w:w="259" w:type="dxa"/>
              <w:bottom w:w="259" w:type="dxa"/>
              <w:right w:w="259" w:type="dxa"/>
            </w:tcMar>
          </w:tcPr>
          <w:p w14:paraId="53A31E00" w14:textId="77777777" w:rsidR="00026443" w:rsidRDefault="00026443"/>
        </w:tc>
        <w:tc>
          <w:tcPr>
            <w:tcW w:w="3030" w:type="dxa"/>
            <w:vMerge/>
          </w:tcPr>
          <w:p w14:paraId="33C2B739" w14:textId="77777777" w:rsidR="00026443" w:rsidRDefault="00026443">
            <w:pPr>
              <w:widowControl w:val="0"/>
              <w:jc w:val="center"/>
            </w:pPr>
          </w:p>
        </w:tc>
        <w:tc>
          <w:tcPr>
            <w:tcW w:w="5940" w:type="dxa"/>
          </w:tcPr>
          <w:p w14:paraId="4FFBDBA6" w14:textId="77777777" w:rsidR="00026443" w:rsidRDefault="00026443"/>
        </w:tc>
      </w:tr>
      <w:tr w:rsidR="00026443" w14:paraId="5CDD01E7" w14:textId="77777777">
        <w:trPr>
          <w:trHeight w:val="793"/>
        </w:trPr>
        <w:tc>
          <w:tcPr>
            <w:tcW w:w="2940" w:type="dxa"/>
            <w:vMerge w:val="restart"/>
            <w:tcMar>
              <w:top w:w="259" w:type="dxa"/>
              <w:left w:w="259" w:type="dxa"/>
              <w:bottom w:w="259" w:type="dxa"/>
              <w:right w:w="259" w:type="dxa"/>
            </w:tcMar>
          </w:tcPr>
          <w:p w14:paraId="35C7EB7B" w14:textId="77777777" w:rsidR="00026443" w:rsidRDefault="00137379">
            <w:pPr>
              <w:pStyle w:val="Heading1"/>
            </w:pPr>
            <w:r>
              <w:t>The Osage Nation, and other native peoples, need the government’s protection (guardianship, competency, FBI, etc.).</w:t>
            </w:r>
          </w:p>
        </w:tc>
        <w:tc>
          <w:tcPr>
            <w:tcW w:w="3030" w:type="dxa"/>
            <w:vMerge w:val="restart"/>
          </w:tcPr>
          <w:p w14:paraId="51A1AECA" w14:textId="77777777" w:rsidR="00026443" w:rsidRDefault="00137379">
            <w:pPr>
              <w:widowControl w:val="0"/>
              <w:spacing w:before="12"/>
              <w:jc w:val="center"/>
            </w:pPr>
            <w:r>
              <w:t>Osage</w:t>
            </w:r>
          </w:p>
          <w:p w14:paraId="42BB64CF" w14:textId="77777777" w:rsidR="00026443" w:rsidRDefault="00026443">
            <w:pPr>
              <w:widowControl w:val="0"/>
              <w:spacing w:before="12"/>
              <w:jc w:val="center"/>
            </w:pPr>
          </w:p>
          <w:p w14:paraId="2A17227B" w14:textId="77777777" w:rsidR="00026443" w:rsidRDefault="00026443">
            <w:pPr>
              <w:widowControl w:val="0"/>
              <w:spacing w:before="12"/>
              <w:jc w:val="center"/>
            </w:pPr>
          </w:p>
          <w:p w14:paraId="549294E2" w14:textId="77777777" w:rsidR="00026443" w:rsidRDefault="00137379">
            <w:pPr>
              <w:widowControl w:val="0"/>
              <w:spacing w:before="12"/>
              <w:jc w:val="center"/>
            </w:pPr>
            <w:r>
              <w:t>Non-native Oklahomans</w:t>
            </w:r>
          </w:p>
          <w:p w14:paraId="166697E4" w14:textId="77777777" w:rsidR="00026443" w:rsidRDefault="00026443">
            <w:pPr>
              <w:widowControl w:val="0"/>
              <w:spacing w:before="12"/>
              <w:jc w:val="center"/>
            </w:pPr>
          </w:p>
          <w:p w14:paraId="78DDCDFB" w14:textId="77777777" w:rsidR="00026443" w:rsidRDefault="00026443">
            <w:pPr>
              <w:widowControl w:val="0"/>
              <w:spacing w:before="12"/>
              <w:jc w:val="center"/>
            </w:pPr>
          </w:p>
          <w:p w14:paraId="70341350" w14:textId="77777777" w:rsidR="00026443" w:rsidRDefault="00137379">
            <w:pPr>
              <w:widowControl w:val="0"/>
              <w:spacing w:before="12"/>
              <w:jc w:val="center"/>
            </w:pPr>
            <w:r>
              <w:t>U.S. Government</w:t>
            </w:r>
          </w:p>
        </w:tc>
        <w:tc>
          <w:tcPr>
            <w:tcW w:w="5940" w:type="dxa"/>
          </w:tcPr>
          <w:p w14:paraId="18D5CB17" w14:textId="77777777" w:rsidR="00026443" w:rsidRDefault="00026443"/>
        </w:tc>
      </w:tr>
      <w:tr w:rsidR="00026443" w14:paraId="59A33EC3" w14:textId="77777777">
        <w:trPr>
          <w:trHeight w:val="793"/>
        </w:trPr>
        <w:tc>
          <w:tcPr>
            <w:tcW w:w="2940" w:type="dxa"/>
            <w:vMerge/>
            <w:tcMar>
              <w:top w:w="259" w:type="dxa"/>
              <w:left w:w="259" w:type="dxa"/>
              <w:bottom w:w="259" w:type="dxa"/>
              <w:right w:w="259" w:type="dxa"/>
            </w:tcMar>
          </w:tcPr>
          <w:p w14:paraId="259EDEE0" w14:textId="77777777" w:rsidR="00026443" w:rsidRDefault="00026443"/>
        </w:tc>
        <w:tc>
          <w:tcPr>
            <w:tcW w:w="3030" w:type="dxa"/>
            <w:vMerge/>
          </w:tcPr>
          <w:p w14:paraId="5AD8F6B0" w14:textId="77777777" w:rsidR="00026443" w:rsidRDefault="00026443">
            <w:pPr>
              <w:widowControl w:val="0"/>
              <w:jc w:val="center"/>
            </w:pPr>
          </w:p>
        </w:tc>
        <w:tc>
          <w:tcPr>
            <w:tcW w:w="5940" w:type="dxa"/>
          </w:tcPr>
          <w:p w14:paraId="507CAA6F" w14:textId="77777777" w:rsidR="00026443" w:rsidRDefault="00026443"/>
        </w:tc>
      </w:tr>
      <w:tr w:rsidR="00026443" w14:paraId="7BE3AFEF" w14:textId="77777777">
        <w:trPr>
          <w:trHeight w:val="793"/>
        </w:trPr>
        <w:tc>
          <w:tcPr>
            <w:tcW w:w="2940" w:type="dxa"/>
            <w:vMerge/>
            <w:tcMar>
              <w:top w:w="259" w:type="dxa"/>
              <w:left w:w="259" w:type="dxa"/>
              <w:bottom w:w="259" w:type="dxa"/>
              <w:right w:w="259" w:type="dxa"/>
            </w:tcMar>
          </w:tcPr>
          <w:p w14:paraId="66ABA1E5" w14:textId="77777777" w:rsidR="00026443" w:rsidRDefault="00026443"/>
        </w:tc>
        <w:tc>
          <w:tcPr>
            <w:tcW w:w="3030" w:type="dxa"/>
            <w:vMerge/>
          </w:tcPr>
          <w:p w14:paraId="616EACF9" w14:textId="77777777" w:rsidR="00026443" w:rsidRDefault="00026443">
            <w:pPr>
              <w:widowControl w:val="0"/>
              <w:jc w:val="center"/>
            </w:pPr>
          </w:p>
        </w:tc>
        <w:tc>
          <w:tcPr>
            <w:tcW w:w="5940" w:type="dxa"/>
          </w:tcPr>
          <w:p w14:paraId="6DEEC40A" w14:textId="77777777" w:rsidR="00026443" w:rsidRDefault="00026443"/>
        </w:tc>
      </w:tr>
      <w:tr w:rsidR="00026443" w14:paraId="5799AD6F" w14:textId="77777777">
        <w:trPr>
          <w:trHeight w:val="793"/>
        </w:trPr>
        <w:tc>
          <w:tcPr>
            <w:tcW w:w="2940" w:type="dxa"/>
            <w:vMerge w:val="restart"/>
          </w:tcPr>
          <w:p w14:paraId="68E17136" w14:textId="300E1E57" w:rsidR="00026443" w:rsidRDefault="00137379">
            <w:pPr>
              <w:widowControl w:val="0"/>
              <w:spacing w:before="12"/>
              <w:ind w:left="139" w:right="164"/>
            </w:pPr>
            <w:r>
              <w:rPr>
                <w:b/>
                <w:color w:val="910D28"/>
              </w:rPr>
              <w:lastRenderedPageBreak/>
              <w:t xml:space="preserve">The discovery of natural resources should be a benefit for </w:t>
            </w:r>
            <w:r w:rsidR="00E51748">
              <w:rPr>
                <w:b/>
                <w:color w:val="910D28"/>
              </w:rPr>
              <w:t>all but</w:t>
            </w:r>
            <w:r>
              <w:rPr>
                <w:b/>
                <w:color w:val="910D28"/>
              </w:rPr>
              <w:t xml:space="preserve"> is often detrimental to locals.</w:t>
            </w:r>
          </w:p>
        </w:tc>
        <w:tc>
          <w:tcPr>
            <w:tcW w:w="3030" w:type="dxa"/>
            <w:vMerge w:val="restart"/>
          </w:tcPr>
          <w:p w14:paraId="2BC11B88" w14:textId="77777777" w:rsidR="00026443" w:rsidRDefault="00137379">
            <w:pPr>
              <w:widowControl w:val="0"/>
              <w:spacing w:before="12"/>
              <w:jc w:val="center"/>
            </w:pPr>
            <w:r>
              <w:t>Osage</w:t>
            </w:r>
          </w:p>
          <w:p w14:paraId="2A49EE00" w14:textId="77777777" w:rsidR="00026443" w:rsidRDefault="00026443">
            <w:pPr>
              <w:widowControl w:val="0"/>
              <w:spacing w:before="12"/>
              <w:jc w:val="center"/>
            </w:pPr>
          </w:p>
          <w:p w14:paraId="713C3550" w14:textId="77777777" w:rsidR="00026443" w:rsidRDefault="00026443">
            <w:pPr>
              <w:widowControl w:val="0"/>
              <w:spacing w:before="12"/>
              <w:jc w:val="center"/>
            </w:pPr>
          </w:p>
          <w:p w14:paraId="2DD62A8F" w14:textId="77777777" w:rsidR="00026443" w:rsidRDefault="00137379">
            <w:pPr>
              <w:widowControl w:val="0"/>
              <w:spacing w:before="12"/>
              <w:jc w:val="center"/>
            </w:pPr>
            <w:r>
              <w:t>Non-native Oklahomans</w:t>
            </w:r>
          </w:p>
          <w:p w14:paraId="0C2B8A64" w14:textId="77777777" w:rsidR="00026443" w:rsidRDefault="00026443">
            <w:pPr>
              <w:widowControl w:val="0"/>
              <w:spacing w:before="12"/>
              <w:jc w:val="center"/>
            </w:pPr>
          </w:p>
          <w:p w14:paraId="7D68DB04" w14:textId="77777777" w:rsidR="00026443" w:rsidRDefault="00026443">
            <w:pPr>
              <w:widowControl w:val="0"/>
              <w:spacing w:before="12"/>
              <w:jc w:val="center"/>
            </w:pPr>
          </w:p>
          <w:p w14:paraId="3AA72D9A" w14:textId="77777777" w:rsidR="00026443" w:rsidRDefault="00137379">
            <w:pPr>
              <w:widowControl w:val="0"/>
              <w:spacing w:before="12"/>
              <w:jc w:val="center"/>
            </w:pPr>
            <w:r>
              <w:t>U.S. Government</w:t>
            </w:r>
          </w:p>
        </w:tc>
        <w:tc>
          <w:tcPr>
            <w:tcW w:w="5940" w:type="dxa"/>
          </w:tcPr>
          <w:p w14:paraId="3A8D3E3E" w14:textId="77777777" w:rsidR="00026443" w:rsidRDefault="00026443"/>
        </w:tc>
      </w:tr>
      <w:tr w:rsidR="00026443" w14:paraId="3A364DC1" w14:textId="77777777">
        <w:trPr>
          <w:trHeight w:val="793"/>
        </w:trPr>
        <w:tc>
          <w:tcPr>
            <w:tcW w:w="2940" w:type="dxa"/>
            <w:vMerge/>
          </w:tcPr>
          <w:p w14:paraId="3D9F5E28" w14:textId="77777777" w:rsidR="00026443" w:rsidRDefault="00026443">
            <w:pPr>
              <w:widowControl w:val="0"/>
              <w:ind w:right="164"/>
              <w:rPr>
                <w:b/>
                <w:color w:val="910D28"/>
              </w:rPr>
            </w:pPr>
          </w:p>
        </w:tc>
        <w:tc>
          <w:tcPr>
            <w:tcW w:w="3030" w:type="dxa"/>
            <w:vMerge/>
          </w:tcPr>
          <w:p w14:paraId="25EBEE6A" w14:textId="77777777" w:rsidR="00026443" w:rsidRDefault="00026443">
            <w:pPr>
              <w:widowControl w:val="0"/>
              <w:jc w:val="center"/>
            </w:pPr>
          </w:p>
        </w:tc>
        <w:tc>
          <w:tcPr>
            <w:tcW w:w="5940" w:type="dxa"/>
          </w:tcPr>
          <w:p w14:paraId="67260FBA" w14:textId="77777777" w:rsidR="00026443" w:rsidRDefault="00026443"/>
        </w:tc>
      </w:tr>
      <w:tr w:rsidR="00026443" w14:paraId="11A32EA0" w14:textId="77777777">
        <w:trPr>
          <w:trHeight w:val="793"/>
        </w:trPr>
        <w:tc>
          <w:tcPr>
            <w:tcW w:w="2940" w:type="dxa"/>
            <w:vMerge/>
          </w:tcPr>
          <w:p w14:paraId="5051B044" w14:textId="77777777" w:rsidR="00026443" w:rsidRDefault="00026443">
            <w:pPr>
              <w:widowControl w:val="0"/>
              <w:ind w:right="164"/>
              <w:rPr>
                <w:b/>
                <w:color w:val="910D28"/>
              </w:rPr>
            </w:pPr>
          </w:p>
        </w:tc>
        <w:tc>
          <w:tcPr>
            <w:tcW w:w="3030" w:type="dxa"/>
            <w:vMerge/>
          </w:tcPr>
          <w:p w14:paraId="68E401A8" w14:textId="77777777" w:rsidR="00026443" w:rsidRDefault="00026443">
            <w:pPr>
              <w:widowControl w:val="0"/>
              <w:jc w:val="center"/>
            </w:pPr>
          </w:p>
        </w:tc>
        <w:tc>
          <w:tcPr>
            <w:tcW w:w="5940" w:type="dxa"/>
          </w:tcPr>
          <w:p w14:paraId="0E208BE3" w14:textId="77777777" w:rsidR="00026443" w:rsidRDefault="00026443"/>
        </w:tc>
      </w:tr>
    </w:tbl>
    <w:p w14:paraId="3C407B94" w14:textId="77777777" w:rsidR="00026443" w:rsidRDefault="0002644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0264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9789C" w14:textId="77777777" w:rsidR="008957A1" w:rsidRDefault="008957A1">
      <w:pPr>
        <w:spacing w:after="0" w:line="240" w:lineRule="auto"/>
      </w:pPr>
      <w:r>
        <w:separator/>
      </w:r>
    </w:p>
  </w:endnote>
  <w:endnote w:type="continuationSeparator" w:id="0">
    <w:p w14:paraId="087598F1" w14:textId="77777777" w:rsidR="008957A1" w:rsidRDefault="00895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B6C8B" w14:textId="77777777" w:rsidR="00D13FF0" w:rsidRDefault="00D13F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4162E" w14:textId="77777777" w:rsidR="00026443" w:rsidRDefault="0013737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55FEED3E" wp14:editId="2FE05305">
          <wp:simplePos x="0" y="0"/>
          <wp:positionH relativeFrom="column">
            <wp:posOffset>3590925</wp:posOffset>
          </wp:positionH>
          <wp:positionV relativeFrom="paragraph">
            <wp:posOffset>-212723</wp:posOffset>
          </wp:positionV>
          <wp:extent cx="4572000" cy="316865"/>
          <wp:effectExtent l="0" t="0" r="0" b="0"/>
          <wp:wrapNone/>
          <wp:docPr id="1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BDDBC16" wp14:editId="14856698">
              <wp:simplePos x="0" y="0"/>
              <wp:positionH relativeFrom="column">
                <wp:posOffset>3683000</wp:posOffset>
              </wp:positionH>
              <wp:positionV relativeFrom="paragraph">
                <wp:posOffset>-253999</wp:posOffset>
              </wp:positionV>
              <wp:extent cx="4019550" cy="304800"/>
              <wp:effectExtent l="0" t="0" r="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CBD9D73" w14:textId="48C36AF6" w:rsidR="00026443" w:rsidRPr="00D13FF0" w:rsidRDefault="00D13FF0" w:rsidP="00D13FF0">
                          <w:pPr>
                            <w:pStyle w:val="LessonFooter"/>
                          </w:pPr>
                          <w:r>
                            <w:t>REIGN OF TERROR: THE OSAGE MURDERS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BDDBC16" id="Rectangle 15" o:spid="_x0000_s1026" style="position:absolute;margin-left:290pt;margin-top:-20pt;width:316.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" filled="f" stroked="f">
              <v:textbox inset="2.53958mm,1.2694mm,2.53958mm,1.2694mm">
                <w:txbxContent>
                  <w:p w14:paraId="5CBD9D73" w14:textId="48C36AF6" w:rsidR="00026443" w:rsidRPr="00D13FF0" w:rsidRDefault="00D13FF0" w:rsidP="00D13FF0">
                    <w:pPr>
                      <w:pStyle w:val="LessonFooter"/>
                    </w:pPr>
                    <w:r>
                      <w:t>REIGN OF TERROR: THE OSAGE MURDERS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1537B" w14:textId="77777777" w:rsidR="00D13FF0" w:rsidRDefault="00D13F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C0E80" w14:textId="77777777" w:rsidR="008957A1" w:rsidRDefault="008957A1">
      <w:pPr>
        <w:spacing w:after="0" w:line="240" w:lineRule="auto"/>
      </w:pPr>
      <w:r>
        <w:separator/>
      </w:r>
    </w:p>
  </w:footnote>
  <w:footnote w:type="continuationSeparator" w:id="0">
    <w:p w14:paraId="656B219B" w14:textId="77777777" w:rsidR="008957A1" w:rsidRDefault="00895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B1DD8" w14:textId="77777777" w:rsidR="00D13FF0" w:rsidRDefault="00D13F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E0EE3" w14:textId="77777777" w:rsidR="00D13FF0" w:rsidRDefault="00D13F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10A2D" w14:textId="77777777" w:rsidR="00D13FF0" w:rsidRDefault="00D13F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8222B9"/>
    <w:multiLevelType w:val="multilevel"/>
    <w:tmpl w:val="B2C4B7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974678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443"/>
    <w:rsid w:val="00026443"/>
    <w:rsid w:val="00137379"/>
    <w:rsid w:val="008957A1"/>
    <w:rsid w:val="00CA5BF5"/>
    <w:rsid w:val="00D13FF0"/>
    <w:rsid w:val="00D26CAC"/>
    <w:rsid w:val="00D73772"/>
    <w:rsid w:val="00E51748"/>
    <w:rsid w:val="00EB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5F4EF8"/>
  <w15:docId w15:val="{D7D75AC4-1788-43B0-A8E0-B89F720A9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Y/P53rOWBkp1k5NOHGsj/Tr4MkQ==">CgMxLjAyDmguZjc5N2Jwa21lZzVmOAByITFyd2gxX1ZtWU5sUjJya0R5VURCdlAzbzJNVkp1dnVjMQ==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213</Words>
  <Characters>1082</Characters>
  <Application>Microsoft Office Word</Application>
  <DocSecurity>0</DocSecurity>
  <Lines>82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Reign of Terror: The Osage Murders</dc:title>
  <dc:subject/>
  <dc:creator>K20 Center</dc:creator>
  <cp:keywords/>
  <dc:description/>
  <cp:lastModifiedBy>Lopez, Araceli</cp:lastModifiedBy>
  <cp:revision>4</cp:revision>
  <dcterms:created xsi:type="dcterms:W3CDTF">2023-06-12T18:38:00Z</dcterms:created>
  <dcterms:modified xsi:type="dcterms:W3CDTF">2023-08-22T19:22:00Z</dcterms:modified>
  <cp:category/>
</cp:coreProperties>
</file>