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FD860" w14:textId="77777777" w:rsidR="00506CFA" w:rsidRPr="00594C95" w:rsidRDefault="00506C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tbl>
      <w:tblPr>
        <w:tblStyle w:val="a0"/>
        <w:tblW w:w="131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3150"/>
        <w:gridCol w:w="4050"/>
        <w:gridCol w:w="4050"/>
        <w:gridCol w:w="90"/>
      </w:tblGrid>
      <w:tr w:rsidR="00506CFA" w:rsidRPr="00594C95" w14:paraId="36A5D41E" w14:textId="77777777">
        <w:trPr>
          <w:trHeight w:val="353"/>
        </w:trPr>
        <w:tc>
          <w:tcPr>
            <w:tcW w:w="13130" w:type="dxa"/>
            <w:gridSpan w:val="5"/>
            <w:shd w:val="clear" w:color="auto" w:fill="3E5C61"/>
          </w:tcPr>
          <w:p w14:paraId="4CECE1F8" w14:textId="5ABB5750" w:rsidR="00506CFA" w:rsidRPr="00594C95" w:rsidRDefault="00E8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Informe de </w:t>
            </w:r>
            <w:r w:rsidRPr="00594C95">
              <w:rPr>
                <w:b/>
                <w:color w:val="FFFFFF"/>
                <w:lang w:val="es-ES_tradnl"/>
              </w:rPr>
              <w:t>S</w:t>
            </w:r>
            <w:r w:rsidR="00890D3F">
              <w:rPr>
                <w:b/>
                <w:color w:val="FFFFFF"/>
                <w:lang w:val="es-ES_tradnl"/>
              </w:rPr>
              <w:t>i</w:t>
            </w:r>
            <w:r w:rsidRPr="00594C95">
              <w:rPr>
                <w:b/>
                <w:color w:val="FFFFFF"/>
                <w:lang w:val="es-ES_tradnl"/>
              </w:rPr>
              <w:t>stem</w:t>
            </w:r>
            <w:r w:rsidR="00890D3F">
              <w:rPr>
                <w:b/>
                <w:color w:val="FFFFFF"/>
                <w:lang w:val="es-ES_tradnl"/>
              </w:rPr>
              <w:t>a</w:t>
            </w:r>
            <w:r w:rsidRPr="00594C95">
              <w:rPr>
                <w:b/>
                <w:color w:val="FFFFFF"/>
                <w:lang w:val="es-ES_tradnl"/>
              </w:rPr>
              <w:t xml:space="preserve">s </w:t>
            </w:r>
            <w:r w:rsidR="00890D3F">
              <w:rPr>
                <w:b/>
                <w:color w:val="FFFFFF"/>
                <w:lang w:val="es-ES_tradnl"/>
              </w:rPr>
              <w:t>de</w:t>
            </w:r>
            <w:r w:rsidRPr="00594C95">
              <w:rPr>
                <w:b/>
                <w:color w:val="FFFFFF"/>
                <w:lang w:val="es-ES_tradnl"/>
              </w:rPr>
              <w:t xml:space="preserve"> Go</w:t>
            </w:r>
            <w:r w:rsidR="00890D3F">
              <w:rPr>
                <w:b/>
                <w:color w:val="FFFFFF"/>
                <w:lang w:val="es-ES_tradnl"/>
              </w:rPr>
              <w:t>bierno</w:t>
            </w:r>
          </w:p>
        </w:tc>
      </w:tr>
      <w:tr w:rsidR="00506CFA" w:rsidRPr="00594C95" w14:paraId="663409ED" w14:textId="77777777" w:rsidTr="00943CE3">
        <w:trPr>
          <w:gridAfter w:val="1"/>
          <w:wAfter w:w="90" w:type="dxa"/>
          <w:cantSplit/>
          <w:trHeight w:val="1134"/>
        </w:trPr>
        <w:tc>
          <w:tcPr>
            <w:tcW w:w="1790" w:type="dxa"/>
          </w:tcPr>
          <w:p w14:paraId="12C74164" w14:textId="7D5E3297" w:rsidR="00506CFA" w:rsidRPr="00594C95" w:rsidRDefault="00000000">
            <w:pPr>
              <w:pStyle w:val="Heading1"/>
              <w:spacing w:line="240" w:lineRule="auto"/>
              <w:rPr>
                <w:lang w:val="es-ES_tradnl"/>
              </w:rPr>
            </w:pPr>
            <w:r w:rsidRPr="00594C95">
              <w:rPr>
                <w:lang w:val="es-ES_tradnl"/>
              </w:rPr>
              <w:t>T</w:t>
            </w:r>
            <w:r w:rsidR="008732CB" w:rsidRPr="00594C95">
              <w:rPr>
                <w:lang w:val="es-ES_tradnl"/>
              </w:rPr>
              <w:t>i</w:t>
            </w:r>
            <w:r w:rsidRPr="00594C95">
              <w:rPr>
                <w:lang w:val="es-ES_tradnl"/>
              </w:rPr>
              <w:t>p</w:t>
            </w:r>
            <w:r w:rsidR="008732CB" w:rsidRPr="00594C95">
              <w:rPr>
                <w:lang w:val="es-ES_tradnl"/>
              </w:rPr>
              <w:t>o</w:t>
            </w:r>
            <w:r w:rsidRPr="00594C95">
              <w:rPr>
                <w:lang w:val="es-ES_tradnl"/>
              </w:rPr>
              <w:t xml:space="preserve"> </w:t>
            </w:r>
            <w:r w:rsidR="008732CB" w:rsidRPr="00594C95">
              <w:rPr>
                <w:lang w:val="es-ES_tradnl"/>
              </w:rPr>
              <w:t>de</w:t>
            </w:r>
            <w:r w:rsidRPr="00594C95">
              <w:rPr>
                <w:lang w:val="es-ES_tradnl"/>
              </w:rPr>
              <w:t xml:space="preserve"> </w:t>
            </w:r>
            <w:r w:rsidR="008732CB" w:rsidRPr="00594C95">
              <w:rPr>
                <w:lang w:val="es-ES_tradnl"/>
              </w:rPr>
              <w:t>Sistema</w:t>
            </w:r>
          </w:p>
        </w:tc>
        <w:tc>
          <w:tcPr>
            <w:tcW w:w="3150" w:type="dxa"/>
          </w:tcPr>
          <w:p w14:paraId="01245F8A" w14:textId="480BB620" w:rsidR="00506CFA" w:rsidRPr="00594C95" w:rsidRDefault="00000000">
            <w:pPr>
              <w:pStyle w:val="Heading1"/>
              <w:jc w:val="center"/>
              <w:rPr>
                <w:lang w:val="es-ES_tradnl"/>
              </w:rPr>
            </w:pPr>
            <w:r w:rsidRPr="00594C95">
              <w:rPr>
                <w:lang w:val="es-ES_tradnl"/>
              </w:rPr>
              <w:t>Unitar</w:t>
            </w:r>
            <w:r w:rsidR="008732CB" w:rsidRPr="00594C95">
              <w:rPr>
                <w:lang w:val="es-ES_tradnl"/>
              </w:rPr>
              <w:t>io</w:t>
            </w:r>
          </w:p>
        </w:tc>
        <w:tc>
          <w:tcPr>
            <w:tcW w:w="4050" w:type="dxa"/>
          </w:tcPr>
          <w:p w14:paraId="6B71EC2D" w14:textId="77777777" w:rsidR="00506CFA" w:rsidRPr="00594C95" w:rsidRDefault="00000000">
            <w:pPr>
              <w:pStyle w:val="Heading1"/>
              <w:jc w:val="center"/>
              <w:rPr>
                <w:lang w:val="es-ES_tradnl"/>
              </w:rPr>
            </w:pPr>
            <w:r w:rsidRPr="00594C95">
              <w:rPr>
                <w:lang w:val="es-ES_tradnl"/>
              </w:rPr>
              <w:t>Confederal</w:t>
            </w:r>
          </w:p>
        </w:tc>
        <w:tc>
          <w:tcPr>
            <w:tcW w:w="4050" w:type="dxa"/>
          </w:tcPr>
          <w:p w14:paraId="0C7E5949" w14:textId="77777777" w:rsidR="00506CFA" w:rsidRPr="00594C95" w:rsidRDefault="00000000">
            <w:pPr>
              <w:pStyle w:val="Heading1"/>
              <w:jc w:val="center"/>
              <w:rPr>
                <w:lang w:val="es-ES_tradnl"/>
              </w:rPr>
            </w:pPr>
            <w:r w:rsidRPr="00594C95">
              <w:rPr>
                <w:lang w:val="es-ES_tradnl"/>
              </w:rPr>
              <w:t>Federal</w:t>
            </w:r>
          </w:p>
        </w:tc>
      </w:tr>
      <w:tr w:rsidR="00506CFA" w:rsidRPr="00594C95" w14:paraId="7B3437D2" w14:textId="77777777" w:rsidTr="00943CE3">
        <w:trPr>
          <w:gridAfter w:val="1"/>
          <w:wAfter w:w="90" w:type="dxa"/>
          <w:cantSplit/>
          <w:trHeight w:val="1134"/>
        </w:trPr>
        <w:tc>
          <w:tcPr>
            <w:tcW w:w="1790" w:type="dxa"/>
          </w:tcPr>
          <w:p w14:paraId="756DC314" w14:textId="2F042E58" w:rsidR="00506CFA" w:rsidRPr="00594C95" w:rsidRDefault="00000000">
            <w:pPr>
              <w:pStyle w:val="Heading1"/>
              <w:spacing w:line="240" w:lineRule="auto"/>
              <w:rPr>
                <w:lang w:val="es-ES_tradnl"/>
              </w:rPr>
            </w:pPr>
            <w:r w:rsidRPr="00594C95">
              <w:rPr>
                <w:lang w:val="es-ES_tradnl"/>
              </w:rPr>
              <w:t>Preven</w:t>
            </w:r>
            <w:r w:rsidR="00977366">
              <w:rPr>
                <w:lang w:val="es-ES_tradnl"/>
              </w:rPr>
              <w:t>c</w:t>
            </w:r>
            <w:r w:rsidRPr="00594C95">
              <w:rPr>
                <w:lang w:val="es-ES_tradnl"/>
              </w:rPr>
              <w:t>i</w:t>
            </w:r>
            <w:r w:rsidR="00977366">
              <w:rPr>
                <w:lang w:val="es-ES_tradnl"/>
              </w:rPr>
              <w:t>ó</w:t>
            </w:r>
            <w:r w:rsidRPr="00594C95">
              <w:rPr>
                <w:lang w:val="es-ES_tradnl"/>
              </w:rPr>
              <w:t>n</w:t>
            </w:r>
            <w:r w:rsidR="00977366">
              <w:rPr>
                <w:lang w:val="es-ES_tradnl"/>
              </w:rPr>
              <w:t xml:space="preserve"> de abusos de poder</w:t>
            </w:r>
          </w:p>
        </w:tc>
        <w:tc>
          <w:tcPr>
            <w:tcW w:w="3150" w:type="dxa"/>
          </w:tcPr>
          <w:p w14:paraId="0EE1CB62" w14:textId="77777777" w:rsidR="00506CFA" w:rsidRPr="00594C95" w:rsidRDefault="00506CFA">
            <w:pPr>
              <w:pStyle w:val="Heading1"/>
              <w:rPr>
                <w:lang w:val="es-ES_tradnl"/>
              </w:rPr>
            </w:pPr>
          </w:p>
        </w:tc>
        <w:tc>
          <w:tcPr>
            <w:tcW w:w="4050" w:type="dxa"/>
          </w:tcPr>
          <w:p w14:paraId="07441E7C" w14:textId="77777777" w:rsidR="00506CFA" w:rsidRPr="00594C95" w:rsidRDefault="00506CFA">
            <w:pPr>
              <w:rPr>
                <w:lang w:val="es-ES_tradnl"/>
              </w:rPr>
            </w:pPr>
          </w:p>
        </w:tc>
        <w:tc>
          <w:tcPr>
            <w:tcW w:w="4050" w:type="dxa"/>
          </w:tcPr>
          <w:p w14:paraId="5B523125" w14:textId="77777777" w:rsidR="00506CFA" w:rsidRPr="00594C95" w:rsidRDefault="00506CFA">
            <w:pPr>
              <w:rPr>
                <w:lang w:val="es-ES_tradnl"/>
              </w:rPr>
            </w:pPr>
          </w:p>
        </w:tc>
      </w:tr>
      <w:tr w:rsidR="00506CFA" w:rsidRPr="00594C95" w14:paraId="302DFCB5" w14:textId="77777777" w:rsidTr="00943CE3">
        <w:trPr>
          <w:gridAfter w:val="1"/>
          <w:wAfter w:w="90" w:type="dxa"/>
          <w:cantSplit/>
          <w:trHeight w:val="1134"/>
        </w:trPr>
        <w:tc>
          <w:tcPr>
            <w:tcW w:w="1790" w:type="dxa"/>
          </w:tcPr>
          <w:p w14:paraId="1D4E7C43" w14:textId="37FCC669" w:rsidR="00506CFA" w:rsidRPr="00594C95" w:rsidRDefault="00000000">
            <w:pPr>
              <w:pStyle w:val="Heading1"/>
              <w:spacing w:line="240" w:lineRule="auto"/>
              <w:rPr>
                <w:lang w:val="es-ES_tradnl"/>
              </w:rPr>
            </w:pPr>
            <w:r w:rsidRPr="00594C95">
              <w:rPr>
                <w:lang w:val="es-ES_tradnl"/>
              </w:rPr>
              <w:t>Re</w:t>
            </w:r>
            <w:r w:rsidR="00977366">
              <w:rPr>
                <w:lang w:val="es-ES_tradnl"/>
              </w:rPr>
              <w:t>ceptivo a los ciudadanos</w:t>
            </w:r>
          </w:p>
        </w:tc>
        <w:tc>
          <w:tcPr>
            <w:tcW w:w="3150" w:type="dxa"/>
          </w:tcPr>
          <w:p w14:paraId="6701CB50" w14:textId="77777777" w:rsidR="00506CFA" w:rsidRPr="00594C95" w:rsidRDefault="00506CFA">
            <w:pPr>
              <w:pStyle w:val="Heading1"/>
              <w:rPr>
                <w:lang w:val="es-ES_tradnl"/>
              </w:rPr>
            </w:pPr>
          </w:p>
          <w:p w14:paraId="4AE1A603" w14:textId="77777777" w:rsidR="00506CFA" w:rsidRPr="00594C95" w:rsidRDefault="00506CFA">
            <w:pPr>
              <w:rPr>
                <w:lang w:val="es-ES_tradnl"/>
              </w:rPr>
            </w:pPr>
          </w:p>
        </w:tc>
        <w:tc>
          <w:tcPr>
            <w:tcW w:w="4050" w:type="dxa"/>
          </w:tcPr>
          <w:p w14:paraId="4DAA94C9" w14:textId="77777777" w:rsidR="00506CFA" w:rsidRPr="00594C95" w:rsidRDefault="00506CFA">
            <w:pPr>
              <w:rPr>
                <w:lang w:val="es-ES_tradnl"/>
              </w:rPr>
            </w:pPr>
          </w:p>
        </w:tc>
        <w:tc>
          <w:tcPr>
            <w:tcW w:w="4050" w:type="dxa"/>
          </w:tcPr>
          <w:p w14:paraId="241AB8BD" w14:textId="77777777" w:rsidR="00506CFA" w:rsidRPr="00594C95" w:rsidRDefault="00506CFA">
            <w:pPr>
              <w:rPr>
                <w:lang w:val="es-ES_tradnl"/>
              </w:rPr>
            </w:pPr>
          </w:p>
        </w:tc>
      </w:tr>
      <w:tr w:rsidR="00506CFA" w:rsidRPr="00594C95" w14:paraId="56FF5B20" w14:textId="77777777" w:rsidTr="00943CE3">
        <w:trPr>
          <w:gridAfter w:val="1"/>
          <w:wAfter w:w="90" w:type="dxa"/>
          <w:cantSplit/>
          <w:trHeight w:val="1134"/>
        </w:trPr>
        <w:tc>
          <w:tcPr>
            <w:tcW w:w="1790" w:type="dxa"/>
          </w:tcPr>
          <w:p w14:paraId="6F44819F" w14:textId="1F4BAD0C" w:rsidR="00506CFA" w:rsidRPr="00594C95" w:rsidRDefault="00977366">
            <w:pPr>
              <w:pStyle w:val="Heading1"/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Satisface eficazmente las necesidades de los ciudadanos</w:t>
            </w:r>
          </w:p>
        </w:tc>
        <w:tc>
          <w:tcPr>
            <w:tcW w:w="3150" w:type="dxa"/>
          </w:tcPr>
          <w:p w14:paraId="322D90BF" w14:textId="77777777" w:rsidR="00506CFA" w:rsidRPr="00594C95" w:rsidRDefault="00506CFA">
            <w:pPr>
              <w:pStyle w:val="Heading1"/>
              <w:rPr>
                <w:lang w:val="es-ES_tradnl"/>
              </w:rPr>
            </w:pPr>
          </w:p>
        </w:tc>
        <w:tc>
          <w:tcPr>
            <w:tcW w:w="4050" w:type="dxa"/>
          </w:tcPr>
          <w:p w14:paraId="1916BD17" w14:textId="77777777" w:rsidR="00506CFA" w:rsidRPr="00594C95" w:rsidRDefault="00506CFA">
            <w:pPr>
              <w:rPr>
                <w:lang w:val="es-ES_tradnl"/>
              </w:rPr>
            </w:pPr>
          </w:p>
        </w:tc>
        <w:tc>
          <w:tcPr>
            <w:tcW w:w="4050" w:type="dxa"/>
          </w:tcPr>
          <w:p w14:paraId="1860DCB2" w14:textId="77777777" w:rsidR="00506CFA" w:rsidRPr="00594C95" w:rsidRDefault="00506CFA">
            <w:pPr>
              <w:rPr>
                <w:lang w:val="es-ES_tradnl"/>
              </w:rPr>
            </w:pPr>
          </w:p>
        </w:tc>
      </w:tr>
      <w:tr w:rsidR="00506CFA" w:rsidRPr="00594C95" w14:paraId="57FC279F" w14:textId="77777777" w:rsidTr="00943CE3">
        <w:trPr>
          <w:gridAfter w:val="1"/>
          <w:wAfter w:w="90" w:type="dxa"/>
          <w:cantSplit/>
          <w:trHeight w:val="1134"/>
        </w:trPr>
        <w:tc>
          <w:tcPr>
            <w:tcW w:w="1790" w:type="dxa"/>
          </w:tcPr>
          <w:p w14:paraId="1D57B8E3" w14:textId="54A52372" w:rsidR="00506CFA" w:rsidRPr="00594C95" w:rsidRDefault="00F00642">
            <w:pPr>
              <w:pStyle w:val="Heading1"/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Calificación general</w:t>
            </w:r>
          </w:p>
        </w:tc>
        <w:tc>
          <w:tcPr>
            <w:tcW w:w="3150" w:type="dxa"/>
          </w:tcPr>
          <w:p w14:paraId="495CA346" w14:textId="77777777" w:rsidR="00506CFA" w:rsidRPr="00594C95" w:rsidRDefault="00506CFA">
            <w:pPr>
              <w:pStyle w:val="Heading1"/>
              <w:rPr>
                <w:lang w:val="es-ES_tradnl"/>
              </w:rPr>
            </w:pPr>
          </w:p>
        </w:tc>
        <w:tc>
          <w:tcPr>
            <w:tcW w:w="4050" w:type="dxa"/>
          </w:tcPr>
          <w:p w14:paraId="01F080DC" w14:textId="77777777" w:rsidR="00506CFA" w:rsidRPr="00594C95" w:rsidRDefault="00506CFA">
            <w:pPr>
              <w:rPr>
                <w:lang w:val="es-ES_tradnl"/>
              </w:rPr>
            </w:pPr>
          </w:p>
        </w:tc>
        <w:tc>
          <w:tcPr>
            <w:tcW w:w="4050" w:type="dxa"/>
          </w:tcPr>
          <w:p w14:paraId="028C35E4" w14:textId="77777777" w:rsidR="00506CFA" w:rsidRPr="00594C95" w:rsidRDefault="00506CFA">
            <w:pPr>
              <w:rPr>
                <w:lang w:val="es-ES_tradnl"/>
              </w:rPr>
            </w:pPr>
          </w:p>
        </w:tc>
      </w:tr>
      <w:tr w:rsidR="00506CFA" w:rsidRPr="00594C95" w14:paraId="0B529981" w14:textId="77777777" w:rsidTr="00943CE3">
        <w:trPr>
          <w:gridAfter w:val="1"/>
          <w:wAfter w:w="90" w:type="dxa"/>
          <w:cantSplit/>
          <w:trHeight w:val="808"/>
        </w:trPr>
        <w:tc>
          <w:tcPr>
            <w:tcW w:w="1790" w:type="dxa"/>
          </w:tcPr>
          <w:p w14:paraId="7F88EDA6" w14:textId="6D25456B" w:rsidR="00506CFA" w:rsidRPr="00594C95" w:rsidRDefault="00000000">
            <w:pPr>
              <w:pStyle w:val="Heading1"/>
              <w:spacing w:line="240" w:lineRule="auto"/>
              <w:rPr>
                <w:lang w:val="es-ES_tradnl"/>
              </w:rPr>
            </w:pPr>
            <w:r w:rsidRPr="00594C95">
              <w:rPr>
                <w:lang w:val="es-ES_tradnl"/>
              </w:rPr>
              <w:t>Coment</w:t>
            </w:r>
            <w:r w:rsidR="00F00642">
              <w:rPr>
                <w:lang w:val="es-ES_tradnl"/>
              </w:rPr>
              <w:t>ario</w:t>
            </w:r>
            <w:r w:rsidRPr="00594C95">
              <w:rPr>
                <w:lang w:val="es-ES_tradnl"/>
              </w:rPr>
              <w:t>s</w:t>
            </w:r>
          </w:p>
        </w:tc>
        <w:tc>
          <w:tcPr>
            <w:tcW w:w="3150" w:type="dxa"/>
          </w:tcPr>
          <w:p w14:paraId="4311EB45" w14:textId="77777777" w:rsidR="00506CFA" w:rsidRPr="00594C95" w:rsidRDefault="00506CFA">
            <w:pPr>
              <w:pStyle w:val="Heading1"/>
              <w:rPr>
                <w:lang w:val="es-ES_tradnl"/>
              </w:rPr>
            </w:pPr>
          </w:p>
          <w:p w14:paraId="217B9A8C" w14:textId="77777777" w:rsidR="00506CFA" w:rsidRPr="00594C95" w:rsidRDefault="00506CFA">
            <w:pPr>
              <w:rPr>
                <w:lang w:val="es-ES_tradnl"/>
              </w:rPr>
            </w:pPr>
          </w:p>
          <w:p w14:paraId="1DE4B697" w14:textId="77777777" w:rsidR="00506CFA" w:rsidRPr="00594C95" w:rsidRDefault="00506CFA">
            <w:pPr>
              <w:rPr>
                <w:lang w:val="es-ES_tradnl"/>
              </w:rPr>
            </w:pPr>
          </w:p>
        </w:tc>
        <w:tc>
          <w:tcPr>
            <w:tcW w:w="4050" w:type="dxa"/>
          </w:tcPr>
          <w:p w14:paraId="6A3D8E81" w14:textId="77777777" w:rsidR="00506CFA" w:rsidRPr="00594C95" w:rsidRDefault="00506CFA">
            <w:pPr>
              <w:rPr>
                <w:lang w:val="es-ES_tradnl"/>
              </w:rPr>
            </w:pPr>
          </w:p>
        </w:tc>
        <w:tc>
          <w:tcPr>
            <w:tcW w:w="4050" w:type="dxa"/>
          </w:tcPr>
          <w:p w14:paraId="5690C7EC" w14:textId="77777777" w:rsidR="00506CFA" w:rsidRPr="00594C95" w:rsidRDefault="00506CFA">
            <w:pPr>
              <w:rPr>
                <w:lang w:val="es-ES_tradnl"/>
              </w:rPr>
            </w:pPr>
          </w:p>
        </w:tc>
      </w:tr>
    </w:tbl>
    <w:p w14:paraId="7AD7AB7F" w14:textId="77777777" w:rsidR="00506CFA" w:rsidRPr="00594C95" w:rsidRDefault="00506CFA">
      <w:pPr>
        <w:rPr>
          <w:lang w:val="es-ES_tradnl"/>
        </w:rPr>
      </w:pPr>
    </w:p>
    <w:p w14:paraId="3EDB2BD6" w14:textId="77777777" w:rsidR="00506CFA" w:rsidRPr="00594C95" w:rsidRDefault="00506C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506CFA" w:rsidRPr="00594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A3D" w14:textId="77777777" w:rsidR="00855A77" w:rsidRDefault="00855A77">
      <w:pPr>
        <w:spacing w:after="0" w:line="240" w:lineRule="auto"/>
      </w:pPr>
      <w:r>
        <w:separator/>
      </w:r>
    </w:p>
  </w:endnote>
  <w:endnote w:type="continuationSeparator" w:id="0">
    <w:p w14:paraId="52E7AA93" w14:textId="77777777" w:rsidR="00855A77" w:rsidRDefault="0085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29B2" w14:textId="77777777" w:rsidR="0000752E" w:rsidRDefault="00007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3BD5" w14:textId="77777777" w:rsidR="00506C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7AF35B" wp14:editId="43D6E58A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30C629" wp14:editId="382EE35E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B91ED" w14:textId="007D59AF" w:rsidR="00506CFA" w:rsidRDefault="0000752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A SEAT AT THE TABLE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30C629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6ABB91ED" w14:textId="007D59AF" w:rsidR="00506CFA" w:rsidRDefault="0000752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A SEAT AT THE TABLE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FA28" w14:textId="77777777" w:rsidR="0000752E" w:rsidRDefault="00007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E528" w14:textId="77777777" w:rsidR="00855A77" w:rsidRDefault="00855A77">
      <w:pPr>
        <w:spacing w:after="0" w:line="240" w:lineRule="auto"/>
      </w:pPr>
      <w:r>
        <w:separator/>
      </w:r>
    </w:p>
  </w:footnote>
  <w:footnote w:type="continuationSeparator" w:id="0">
    <w:p w14:paraId="133EE568" w14:textId="77777777" w:rsidR="00855A77" w:rsidRDefault="0085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83BB" w14:textId="77777777" w:rsidR="00AA5EC0" w:rsidRDefault="00AA5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7EC8" w14:textId="77777777" w:rsidR="00AA5EC0" w:rsidRDefault="00AA5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9454" w14:textId="77777777" w:rsidR="00AA5EC0" w:rsidRDefault="00AA5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FA"/>
    <w:rsid w:val="0000752E"/>
    <w:rsid w:val="001A784C"/>
    <w:rsid w:val="00506CFA"/>
    <w:rsid w:val="00594C95"/>
    <w:rsid w:val="00855A77"/>
    <w:rsid w:val="008732CB"/>
    <w:rsid w:val="00890D3F"/>
    <w:rsid w:val="00943CE3"/>
    <w:rsid w:val="00977366"/>
    <w:rsid w:val="00A15B52"/>
    <w:rsid w:val="00AA5EC0"/>
    <w:rsid w:val="00E8482C"/>
    <w:rsid w:val="00F0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02D71"/>
  <w15:docId w15:val="{DEB7D3AA-D6EA-CA44-ADAE-5D9BE7E6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E6988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Jc2PhaCrw2cnS/ie6OlMVXNJFw==">AMUW2mUCG9nq+CnGK+veoCAGxp9m2n5+3Zy34F6k/1i/mM2D2cLSIv+eZISZGUKq1ep0Uh8ROzhvr/+coF+diDJJvLPpBAN+hFtdGYrjjwzsel8ceLIdRFM=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Seat at the Table</dc:title>
  <dc:subject/>
  <dc:creator>K20 Center</dc:creator>
  <cp:keywords/>
  <dc:description/>
  <cp:lastModifiedBy>Shogren, Caitlin E.</cp:lastModifiedBy>
  <cp:revision>10</cp:revision>
  <dcterms:created xsi:type="dcterms:W3CDTF">2023-02-03T16:06:00Z</dcterms:created>
  <dcterms:modified xsi:type="dcterms:W3CDTF">2023-05-15T21:27:00Z</dcterms:modified>
  <cp:category/>
</cp:coreProperties>
</file>