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35FF33" w14:textId="48E0F7E5" w:rsidR="007B60B5" w:rsidRPr="008A1E85" w:rsidRDefault="0090452C" w:rsidP="00686DAB">
      <w:pPr>
        <w:pStyle w:val="Title"/>
        <w:rPr>
          <w:lang w:val="es-CO"/>
        </w:rPr>
      </w:pPr>
      <w:r w:rsidRPr="008A1E85">
        <w:rPr>
          <w:bCs/>
          <w:lang w:val="es-CO"/>
        </w:rPr>
        <w:t>El Gran Gatsby y el sentido del tacto: la poesía de la textura</w:t>
      </w:r>
    </w:p>
    <w:p w14:paraId="1DD5BA39" w14:textId="0C081651" w:rsidR="003B70B8" w:rsidRPr="008A1E85" w:rsidRDefault="00344424" w:rsidP="00686DAB">
      <w:pPr>
        <w:pStyle w:val="Title"/>
        <w:rPr>
          <w:sz w:val="24"/>
          <w:szCs w:val="24"/>
          <w:lang w:val="es-CO"/>
        </w:rPr>
      </w:pPr>
      <w:r w:rsidRPr="008A1E85">
        <w:rPr>
          <w:bCs/>
          <w:sz w:val="24"/>
          <w:szCs w:val="24"/>
          <w:lang w:val="es-CO"/>
        </w:rPr>
        <w:t>¿Qué puede revelar la textura de un objeto sobre un personaje?</w:t>
      </w:r>
    </w:p>
    <w:p w14:paraId="2B55EDDB" w14:textId="46E28EBC" w:rsidR="003B70B8" w:rsidRPr="008A1E85" w:rsidRDefault="00344424" w:rsidP="00686DAB">
      <w:pPr>
        <w:pStyle w:val="Title"/>
        <w:rPr>
          <w:b w:val="0"/>
          <w:caps w:val="0"/>
          <w:sz w:val="24"/>
          <w:szCs w:val="24"/>
          <w:lang w:val="es-CO"/>
        </w:rPr>
      </w:pPr>
      <w:r w:rsidRPr="008A1E85">
        <w:rPr>
          <w:b w:val="0"/>
          <w:caps w:val="0"/>
          <w:sz w:val="24"/>
          <w:szCs w:val="24"/>
          <w:lang w:val="es-CO"/>
        </w:rPr>
        <w:t xml:space="preserve">Considera esta pregunta: </w:t>
      </w:r>
      <w:r w:rsidRPr="008A1E85">
        <w:rPr>
          <w:b w:val="0"/>
          <w:i/>
          <w:iCs/>
          <w:caps w:val="0"/>
          <w:sz w:val="24"/>
          <w:szCs w:val="24"/>
          <w:lang w:val="es-CO"/>
        </w:rPr>
        <w:t xml:space="preserve">¿Cómo puede el sentimiento de un objeto físico reflejar los sentimientos de un personaje?  </w:t>
      </w:r>
    </w:p>
    <w:p w14:paraId="6FF4B441" w14:textId="2D402F29" w:rsidR="00950313" w:rsidRPr="008A1E85" w:rsidRDefault="00950313" w:rsidP="00686DAB">
      <w:pPr>
        <w:pStyle w:val="Title"/>
        <w:rPr>
          <w:bCs/>
          <w:sz w:val="24"/>
          <w:szCs w:val="24"/>
          <w:lang w:val="es-CO"/>
        </w:rPr>
      </w:pPr>
      <w:r w:rsidRPr="008A1E85">
        <w:rPr>
          <w:bCs/>
          <w:sz w:val="24"/>
          <w:szCs w:val="24"/>
          <w:lang w:val="es-CO"/>
        </w:rPr>
        <w:t>Procedimiento:</w:t>
      </w:r>
    </w:p>
    <w:p w14:paraId="125DF317" w14:textId="558E7884" w:rsidR="00950313" w:rsidRPr="008A1E85" w:rsidRDefault="00950313" w:rsidP="00686DAB">
      <w:pPr>
        <w:pStyle w:val="Title"/>
        <w:rPr>
          <w:b w:val="0"/>
          <w:caps w:val="0"/>
          <w:sz w:val="24"/>
          <w:szCs w:val="24"/>
          <w:lang w:val="es-CO"/>
        </w:rPr>
      </w:pPr>
      <w:r w:rsidRPr="008A1E85">
        <w:rPr>
          <w:b w:val="0"/>
          <w:caps w:val="0"/>
          <w:sz w:val="24"/>
          <w:szCs w:val="24"/>
          <w:lang w:val="es-CO"/>
        </w:rPr>
        <w:t xml:space="preserve">En una hoja aparte, explorarás cómo funciona el sentido del tacto en </w:t>
      </w:r>
      <w:r w:rsidRPr="008A1E85">
        <w:rPr>
          <w:b w:val="0"/>
          <w:i/>
          <w:iCs/>
          <w:caps w:val="0"/>
          <w:sz w:val="24"/>
          <w:szCs w:val="24"/>
          <w:lang w:val="es-CO"/>
        </w:rPr>
        <w:t>El gran Gatsby</w:t>
      </w:r>
      <w:r w:rsidRPr="008A1E85">
        <w:rPr>
          <w:b w:val="0"/>
          <w:caps w:val="0"/>
          <w:sz w:val="24"/>
          <w:szCs w:val="24"/>
          <w:lang w:val="es-CO"/>
        </w:rPr>
        <w:t xml:space="preserve"> componiendo una poesía que establezca las conexiones entre el personaje y la textura de un objeto relacionado.</w:t>
      </w:r>
    </w:p>
    <w:p w14:paraId="0572CD2A" w14:textId="15829F18" w:rsidR="009D2677" w:rsidRPr="008A1E85" w:rsidRDefault="009D2677" w:rsidP="009A78B7">
      <w:pPr>
        <w:pStyle w:val="Heading1"/>
        <w:rPr>
          <w:lang w:val="es-CO"/>
        </w:rPr>
      </w:pPr>
      <w:r w:rsidRPr="008A1E85">
        <w:rPr>
          <w:lang w:val="es-CO"/>
        </w:rPr>
        <w:t>I.</w:t>
      </w:r>
      <w:r w:rsidRPr="008A1E85">
        <w:rPr>
          <w:color w:val="910D28" w:themeColor="accent1"/>
          <w:lang w:val="es-CO"/>
        </w:rPr>
        <w:t>Lluvia de ideas</w:t>
      </w:r>
    </w:p>
    <w:p w14:paraId="3275BDAB" w14:textId="2424669A" w:rsidR="00ED738D" w:rsidRPr="008A1E85" w:rsidRDefault="00ED738D" w:rsidP="009A78B7">
      <w:pPr>
        <w:pStyle w:val="Heading1"/>
        <w:rPr>
          <w:lang w:val="es-CO"/>
        </w:rPr>
      </w:pPr>
      <w:r w:rsidRPr="008A1E85">
        <w:rPr>
          <w:lang w:val="es-CO"/>
        </w:rPr>
        <w:t>Enfoque del personaje:</w:t>
      </w:r>
    </w:p>
    <w:tbl>
      <w:tblPr>
        <w:tblStyle w:val="TableGrid"/>
        <w:tblW w:w="9915" w:type="dxa"/>
        <w:tblInd w:w="46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15"/>
      </w:tblGrid>
      <w:tr w:rsidR="0087305F" w:rsidRPr="008A1E85" w14:paraId="35AA5D39" w14:textId="77777777" w:rsidTr="00A74E0F">
        <w:trPr>
          <w:trHeight w:val="247"/>
        </w:trPr>
        <w:tc>
          <w:tcPr>
            <w:tcW w:w="9915" w:type="dxa"/>
            <w:shd w:val="clear" w:color="auto" w:fill="3E5C61" w:themeFill="accent2"/>
          </w:tcPr>
          <w:p w14:paraId="28433739" w14:textId="77777777" w:rsidR="0087305F" w:rsidRPr="008A1E85" w:rsidRDefault="0087305F" w:rsidP="00E94F2D">
            <w:pPr>
              <w:pStyle w:val="TableColumnHeaders"/>
              <w:jc w:val="left"/>
              <w:rPr>
                <w:lang w:val="es-CO"/>
              </w:rPr>
            </w:pPr>
          </w:p>
        </w:tc>
      </w:tr>
      <w:tr w:rsidR="00950313" w:rsidRPr="008A1E85" w14:paraId="674CC30C" w14:textId="77777777" w:rsidTr="00A74E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</w:trPr>
        <w:tc>
          <w:tcPr>
            <w:tcW w:w="9915" w:type="dxa"/>
          </w:tcPr>
          <w:p w14:paraId="6C111B2F" w14:textId="1C2AD726" w:rsidR="00ED738D" w:rsidRPr="008A1E85" w:rsidRDefault="00ED738D" w:rsidP="000C6CA9">
            <w:pPr>
              <w:pStyle w:val="BodyText"/>
              <w:rPr>
                <w:lang w:val="es-CO"/>
              </w:rPr>
            </w:pPr>
            <w:r w:rsidRPr="008A1E85">
              <w:rPr>
                <w:lang w:val="es-CO"/>
              </w:rPr>
              <w:t>Mi personaje de enfoque:</w:t>
            </w:r>
          </w:p>
        </w:tc>
      </w:tr>
      <w:tr w:rsidR="00ED738D" w:rsidRPr="008A1E85" w14:paraId="26B73C1B" w14:textId="77777777" w:rsidTr="00A74E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</w:trPr>
        <w:tc>
          <w:tcPr>
            <w:tcW w:w="9915" w:type="dxa"/>
          </w:tcPr>
          <w:p w14:paraId="21F0579F" w14:textId="567DB2CC" w:rsidR="00ED738D" w:rsidRPr="008A1E85" w:rsidRDefault="00ED738D" w:rsidP="00E94F2D">
            <w:pPr>
              <w:pStyle w:val="BodyText"/>
              <w:rPr>
                <w:lang w:val="es-CO"/>
              </w:rPr>
            </w:pPr>
            <w:r w:rsidRPr="008A1E85">
              <w:rPr>
                <w:lang w:val="es-CO"/>
              </w:rPr>
              <w:t>El objeto de enfoque de mi personaje (describir la textura utilizando un lenguaje descriptivo):</w:t>
            </w:r>
          </w:p>
          <w:p w14:paraId="0E0823CD" w14:textId="77777777" w:rsidR="00ED738D" w:rsidRPr="008A1E85" w:rsidRDefault="00ED738D" w:rsidP="00E94F2D">
            <w:pPr>
              <w:pStyle w:val="BodyText"/>
              <w:rPr>
                <w:lang w:val="es-CO"/>
              </w:rPr>
            </w:pPr>
          </w:p>
          <w:p w14:paraId="57DBCF94" w14:textId="1141BCB0" w:rsidR="00051B0B" w:rsidRPr="008A1E85" w:rsidRDefault="00051B0B" w:rsidP="00E94F2D">
            <w:pPr>
              <w:pStyle w:val="BodyText"/>
              <w:rPr>
                <w:lang w:val="es-CO"/>
              </w:rPr>
            </w:pPr>
          </w:p>
        </w:tc>
      </w:tr>
      <w:tr w:rsidR="00950313" w:rsidRPr="008A1E85" w14:paraId="72CC9779" w14:textId="77777777" w:rsidTr="00D65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/>
        </w:trPr>
        <w:tc>
          <w:tcPr>
            <w:tcW w:w="9915" w:type="dxa"/>
          </w:tcPr>
          <w:p w14:paraId="22D2C787" w14:textId="2F412217" w:rsidR="00950313" w:rsidRPr="008A1E85" w:rsidRDefault="00A74E0F" w:rsidP="00E94F2D">
            <w:pPr>
              <w:pStyle w:val="BodyText"/>
              <w:spacing w:line="240" w:lineRule="auto"/>
              <w:rPr>
                <w:lang w:val="es-CO"/>
              </w:rPr>
            </w:pPr>
            <w:r w:rsidRPr="008A1E85">
              <w:rPr>
                <w:lang w:val="es-CO"/>
              </w:rPr>
              <w:t>La relación de mi personaje con el objeto (¿qué revela sobre él/ella?):</w:t>
            </w:r>
          </w:p>
          <w:p w14:paraId="05422AE8" w14:textId="77777777" w:rsidR="00ED738D" w:rsidRPr="008A1E85" w:rsidRDefault="00ED738D" w:rsidP="00E94F2D">
            <w:pPr>
              <w:pStyle w:val="BodyText"/>
              <w:spacing w:line="240" w:lineRule="auto"/>
              <w:rPr>
                <w:lang w:val="es-CO"/>
              </w:rPr>
            </w:pPr>
          </w:p>
          <w:p w14:paraId="11974206" w14:textId="62EA8CB4" w:rsidR="00051B0B" w:rsidRPr="008A1E85" w:rsidRDefault="00051B0B" w:rsidP="00E94F2D">
            <w:pPr>
              <w:pStyle w:val="BodyText"/>
              <w:spacing w:line="240" w:lineRule="auto"/>
              <w:rPr>
                <w:lang w:val="es-CO"/>
              </w:rPr>
            </w:pPr>
          </w:p>
        </w:tc>
      </w:tr>
    </w:tbl>
    <w:p w14:paraId="169A7C1D" w14:textId="77777777" w:rsidR="009D2677" w:rsidRPr="008A1E85" w:rsidRDefault="009D2677" w:rsidP="009D2677">
      <w:pPr>
        <w:pStyle w:val="BodyText"/>
        <w:rPr>
          <w:rFonts w:asciiTheme="majorHAnsi" w:hAnsiTheme="majorHAnsi"/>
          <w:b/>
          <w:caps/>
          <w:szCs w:val="24"/>
          <w:lang w:val="es-CO"/>
        </w:rPr>
      </w:pPr>
    </w:p>
    <w:p w14:paraId="3F982F3D" w14:textId="6F707969" w:rsidR="009D2677" w:rsidRPr="008A1E85" w:rsidRDefault="009D2677" w:rsidP="009D2677">
      <w:pPr>
        <w:pStyle w:val="BodyText"/>
        <w:rPr>
          <w:rFonts w:asciiTheme="majorHAnsi" w:hAnsiTheme="majorHAnsi"/>
          <w:b/>
          <w:caps/>
          <w:color w:val="910D28" w:themeColor="accent1"/>
          <w:szCs w:val="24"/>
          <w:lang w:val="es-CO"/>
        </w:rPr>
      </w:pPr>
      <w:r w:rsidRPr="008A1E85">
        <w:rPr>
          <w:rFonts w:asciiTheme="majorHAnsi" w:hAnsiTheme="majorHAnsi"/>
          <w:b/>
          <w:bCs/>
          <w:caps/>
          <w:color w:val="910D28" w:themeColor="accent1"/>
          <w:szCs w:val="24"/>
          <w:lang w:val="es-CO"/>
        </w:rPr>
        <w:t>II. formato de poesía de textura*</w:t>
      </w:r>
    </w:p>
    <w:p w14:paraId="2B0A87BE" w14:textId="52F13E07" w:rsidR="009A78B7" w:rsidRPr="008A1E85" w:rsidRDefault="00D6564D" w:rsidP="000C6CA9">
      <w:pPr>
        <w:pStyle w:val="BodyText"/>
        <w:spacing w:after="0"/>
        <w:rPr>
          <w:rFonts w:asciiTheme="majorHAnsi" w:hAnsiTheme="majorHAnsi"/>
          <w:szCs w:val="24"/>
          <w:lang w:val="es-CO"/>
        </w:rPr>
      </w:pPr>
      <w:r w:rsidRPr="008A1E85">
        <w:rPr>
          <w:rFonts w:asciiTheme="majorHAnsi" w:hAnsiTheme="majorHAnsi"/>
          <w:szCs w:val="24"/>
          <w:lang w:val="es-CO"/>
        </w:rPr>
        <w:t>Utiliza el siguiente formato para componer tu poema en una hoja aparte.</w:t>
      </w:r>
    </w:p>
    <w:p w14:paraId="606E2E78" w14:textId="04005789" w:rsidR="00D6564D" w:rsidRPr="008A1E85" w:rsidRDefault="000C6CA9" w:rsidP="000C6CA9">
      <w:pPr>
        <w:pStyle w:val="BodyText"/>
        <w:spacing w:after="0"/>
        <w:rPr>
          <w:rFonts w:asciiTheme="majorHAnsi" w:hAnsiTheme="majorHAnsi"/>
          <w:sz w:val="20"/>
          <w:szCs w:val="24"/>
          <w:lang w:val="es-CO"/>
        </w:rPr>
      </w:pPr>
      <w:r w:rsidRPr="008A1E85">
        <w:rPr>
          <w:rFonts w:asciiTheme="majorHAnsi" w:hAnsiTheme="majorHAnsi"/>
          <w:sz w:val="20"/>
          <w:szCs w:val="24"/>
          <w:lang w:val="es-CO"/>
        </w:rPr>
        <w:t>*Adaptado de Zain Sanburn (</w:t>
      </w:r>
      <w:hyperlink r:id="rId7" w:history="1">
        <w:r w:rsidRPr="008A1E85">
          <w:rPr>
            <w:rStyle w:val="Hyperlink"/>
            <w:rFonts w:asciiTheme="majorHAnsi" w:hAnsiTheme="majorHAnsi"/>
            <w:sz w:val="20"/>
            <w:szCs w:val="24"/>
            <w:lang w:val="es-CO"/>
          </w:rPr>
          <w:t>http://slideplayer.com/slide/2812262/</w:t>
        </w:r>
      </w:hyperlink>
      <w:r w:rsidRPr="008A1E85">
        <w:rPr>
          <w:rFonts w:asciiTheme="majorHAnsi" w:hAnsiTheme="majorHAnsi"/>
          <w:sz w:val="20"/>
          <w:szCs w:val="24"/>
          <w:lang w:val="es-CO"/>
        </w:rPr>
        <w:t>)</w:t>
      </w:r>
    </w:p>
    <w:p w14:paraId="06110C5C" w14:textId="77777777" w:rsidR="000C6CA9" w:rsidRPr="008A1E85" w:rsidRDefault="000C6CA9" w:rsidP="000C6CA9">
      <w:pPr>
        <w:pStyle w:val="BodyText"/>
        <w:spacing w:after="0"/>
        <w:rPr>
          <w:rFonts w:asciiTheme="majorHAnsi" w:hAnsiTheme="majorHAnsi"/>
          <w:sz w:val="20"/>
          <w:szCs w:val="24"/>
          <w:lang w:val="es-CO"/>
        </w:rPr>
      </w:pPr>
    </w:p>
    <w:p w14:paraId="6E2801E6" w14:textId="6FE22BA3" w:rsidR="00D6564D" w:rsidRPr="008A1E85" w:rsidRDefault="00D6564D" w:rsidP="00D6564D">
      <w:pPr>
        <w:pStyle w:val="BodyText"/>
        <w:rPr>
          <w:rFonts w:asciiTheme="majorHAnsi" w:hAnsiTheme="majorHAnsi"/>
          <w:b/>
          <w:szCs w:val="24"/>
          <w:lang w:val="es-CO"/>
        </w:rPr>
      </w:pPr>
      <w:r w:rsidRPr="008A1E85">
        <w:rPr>
          <w:rFonts w:asciiTheme="majorHAnsi" w:hAnsiTheme="majorHAnsi"/>
          <w:b/>
          <w:bCs/>
          <w:szCs w:val="24"/>
          <w:lang w:val="es-CO"/>
        </w:rPr>
        <w:t>Primero es. . .</w:t>
      </w:r>
    </w:p>
    <w:p w14:paraId="2350DAAF" w14:textId="693404DC" w:rsidR="00D6564D" w:rsidRPr="008A1E85" w:rsidRDefault="00D6564D" w:rsidP="00D6564D">
      <w:pPr>
        <w:pStyle w:val="BodyText"/>
        <w:rPr>
          <w:rFonts w:asciiTheme="majorHAnsi" w:hAnsiTheme="majorHAnsi"/>
          <w:b/>
          <w:szCs w:val="24"/>
          <w:lang w:val="es-CO"/>
        </w:rPr>
      </w:pPr>
      <w:r w:rsidRPr="008A1E85">
        <w:rPr>
          <w:rFonts w:asciiTheme="majorHAnsi" w:hAnsiTheme="majorHAnsi"/>
          <w:b/>
          <w:bCs/>
          <w:szCs w:val="24"/>
          <w:lang w:val="es-CO"/>
        </w:rPr>
        <w:t>Y luego es como. . .</w:t>
      </w:r>
    </w:p>
    <w:p w14:paraId="52B0F1AB" w14:textId="48A80D15" w:rsidR="00D6564D" w:rsidRPr="008A1E85" w:rsidRDefault="00D6564D" w:rsidP="00D6564D">
      <w:pPr>
        <w:pStyle w:val="BodyText"/>
        <w:rPr>
          <w:rFonts w:asciiTheme="majorHAnsi" w:hAnsiTheme="majorHAnsi"/>
          <w:b/>
          <w:szCs w:val="24"/>
          <w:lang w:val="es-CO"/>
        </w:rPr>
      </w:pPr>
      <w:r w:rsidRPr="008A1E85">
        <w:rPr>
          <w:rFonts w:asciiTheme="majorHAnsi" w:hAnsiTheme="majorHAnsi"/>
          <w:b/>
          <w:bCs/>
          <w:szCs w:val="24"/>
          <w:lang w:val="es-CO"/>
        </w:rPr>
        <w:t>Y luego es como. . .</w:t>
      </w:r>
    </w:p>
    <w:p w14:paraId="0BAB60AA" w14:textId="22C36934" w:rsidR="00D6564D" w:rsidRPr="008A1E85" w:rsidRDefault="00D6564D" w:rsidP="00D6564D">
      <w:pPr>
        <w:pStyle w:val="BodyText"/>
        <w:rPr>
          <w:rFonts w:asciiTheme="majorHAnsi" w:hAnsiTheme="majorHAnsi"/>
          <w:b/>
          <w:szCs w:val="24"/>
          <w:lang w:val="es-CO"/>
        </w:rPr>
      </w:pPr>
      <w:r w:rsidRPr="008A1E85">
        <w:rPr>
          <w:rFonts w:asciiTheme="majorHAnsi" w:hAnsiTheme="majorHAnsi"/>
          <w:b/>
          <w:bCs/>
          <w:szCs w:val="24"/>
          <w:lang w:val="es-CO"/>
        </w:rPr>
        <w:t>Y ahora se convierte. . .</w:t>
      </w:r>
    </w:p>
    <w:p w14:paraId="720AC8BA" w14:textId="671B71D0" w:rsidR="00D6564D" w:rsidRPr="008A1E85" w:rsidRDefault="00D6564D" w:rsidP="00D6564D">
      <w:pPr>
        <w:pStyle w:val="BodyText"/>
        <w:rPr>
          <w:rFonts w:asciiTheme="majorHAnsi" w:hAnsiTheme="majorHAnsi"/>
          <w:b/>
          <w:szCs w:val="24"/>
          <w:lang w:val="es-CO"/>
        </w:rPr>
      </w:pPr>
      <w:r w:rsidRPr="008A1E85">
        <w:rPr>
          <w:rFonts w:asciiTheme="majorHAnsi" w:hAnsiTheme="majorHAnsi"/>
          <w:b/>
          <w:bCs/>
          <w:szCs w:val="24"/>
          <w:lang w:val="es-CO"/>
        </w:rPr>
        <w:t>Y ahora es. . .</w:t>
      </w:r>
    </w:p>
    <w:p w14:paraId="3DA7BD71" w14:textId="0C4BE301" w:rsidR="00D6564D" w:rsidRPr="008A1E85" w:rsidRDefault="00D6564D" w:rsidP="00D6564D">
      <w:pPr>
        <w:pStyle w:val="BodyText"/>
        <w:rPr>
          <w:rFonts w:asciiTheme="majorHAnsi" w:hAnsiTheme="majorHAnsi"/>
          <w:b/>
          <w:szCs w:val="24"/>
          <w:lang w:val="es-CO"/>
        </w:rPr>
      </w:pPr>
      <w:r w:rsidRPr="008A1E85">
        <w:rPr>
          <w:rFonts w:asciiTheme="majorHAnsi" w:hAnsiTheme="majorHAnsi"/>
          <w:b/>
          <w:bCs/>
          <w:szCs w:val="24"/>
          <w:lang w:val="es-CO"/>
        </w:rPr>
        <w:t>Y ahora es. . .</w:t>
      </w:r>
    </w:p>
    <w:p w14:paraId="22EA29A2" w14:textId="565044D9" w:rsidR="00D6564D" w:rsidRPr="008A1E85" w:rsidRDefault="00D6564D" w:rsidP="00D6564D">
      <w:pPr>
        <w:pStyle w:val="BodyText"/>
        <w:rPr>
          <w:rFonts w:asciiTheme="majorHAnsi" w:hAnsiTheme="majorHAnsi"/>
          <w:b/>
          <w:szCs w:val="24"/>
          <w:lang w:val="es-CO"/>
        </w:rPr>
      </w:pPr>
      <w:r w:rsidRPr="008A1E85">
        <w:rPr>
          <w:rFonts w:asciiTheme="majorHAnsi" w:hAnsiTheme="majorHAnsi"/>
          <w:b/>
          <w:bCs/>
          <w:szCs w:val="24"/>
          <w:lang w:val="es-CO"/>
        </w:rPr>
        <w:t>Y ahora me siento. . . como. . .</w:t>
      </w:r>
    </w:p>
    <w:p w14:paraId="609FBFD2" w14:textId="0EEC342E" w:rsidR="005F641A" w:rsidRPr="008A1E85" w:rsidRDefault="009D2677" w:rsidP="008A1E85">
      <w:pPr>
        <w:spacing w:after="0" w:line="240" w:lineRule="auto"/>
        <w:rPr>
          <w:b/>
          <w:bCs/>
          <w:caps/>
          <w:szCs w:val="24"/>
          <w:lang w:val="es-CO"/>
        </w:rPr>
      </w:pPr>
      <w:r w:rsidRPr="008A1E85">
        <w:rPr>
          <w:b/>
          <w:bCs/>
          <w:caps/>
          <w:szCs w:val="24"/>
          <w:lang w:val="es-CO"/>
        </w:rPr>
        <w:lastRenderedPageBreak/>
        <w:t xml:space="preserve">III. </w:t>
      </w:r>
      <w:r w:rsidRPr="008A1E85">
        <w:rPr>
          <w:b/>
          <w:bCs/>
          <w:caps/>
          <w:color w:val="910D28" w:themeColor="accent1"/>
          <w:szCs w:val="24"/>
          <w:lang w:val="es-CO"/>
        </w:rPr>
        <w:t>Rúbrica</w:t>
      </w:r>
      <w:r w:rsidRPr="008A1E85">
        <w:rPr>
          <w:b/>
          <w:bCs/>
          <w:caps/>
          <w:szCs w:val="24"/>
          <w:lang w:val="es-CO"/>
        </w:rPr>
        <w:t>:</w:t>
      </w:r>
    </w:p>
    <w:tbl>
      <w:tblPr>
        <w:tblStyle w:val="TableGrid"/>
        <w:tblpPr w:leftFromText="180" w:rightFromText="180" w:vertAnchor="page" w:horzAnchor="margin" w:tblpY="1885"/>
        <w:tblW w:w="9914" w:type="dxa"/>
        <w:tblLook w:val="04A0" w:firstRow="1" w:lastRow="0" w:firstColumn="1" w:lastColumn="0" w:noHBand="0" w:noVBand="1"/>
      </w:tblPr>
      <w:tblGrid>
        <w:gridCol w:w="3093"/>
        <w:gridCol w:w="2140"/>
        <w:gridCol w:w="2420"/>
        <w:gridCol w:w="2261"/>
      </w:tblGrid>
      <w:tr w:rsidR="000C6CA9" w:rsidRPr="008A1E85" w14:paraId="1261CF0C" w14:textId="77777777" w:rsidTr="000C6CA9">
        <w:trPr>
          <w:trHeight w:val="453"/>
        </w:trPr>
        <w:tc>
          <w:tcPr>
            <w:tcW w:w="3093" w:type="dxa"/>
          </w:tcPr>
          <w:p w14:paraId="423EC85D" w14:textId="77777777" w:rsidR="000C6CA9" w:rsidRPr="008A1E85" w:rsidRDefault="000C6CA9" w:rsidP="008A1E85">
            <w:pPr>
              <w:pStyle w:val="BodyText"/>
              <w:spacing w:after="0" w:line="240" w:lineRule="auto"/>
              <w:rPr>
                <w:rFonts w:asciiTheme="majorHAnsi" w:hAnsiTheme="majorHAnsi"/>
                <w:b/>
                <w:sz w:val="25"/>
                <w:szCs w:val="25"/>
                <w:lang w:val="es-CO"/>
              </w:rPr>
            </w:pPr>
            <w:r w:rsidRPr="008A1E85">
              <w:rPr>
                <w:rFonts w:asciiTheme="majorHAnsi" w:hAnsiTheme="majorHAnsi"/>
                <w:b/>
                <w:bCs/>
                <w:sz w:val="25"/>
                <w:szCs w:val="25"/>
                <w:lang w:val="es-CO"/>
              </w:rPr>
              <w:t>Detalles</w:t>
            </w:r>
          </w:p>
        </w:tc>
        <w:tc>
          <w:tcPr>
            <w:tcW w:w="2140" w:type="dxa"/>
          </w:tcPr>
          <w:p w14:paraId="7D997BD0" w14:textId="77777777" w:rsidR="000C6CA9" w:rsidRPr="008A1E85" w:rsidRDefault="000C6CA9" w:rsidP="008A1E85">
            <w:pPr>
              <w:pStyle w:val="BodyText"/>
              <w:spacing w:after="0" w:line="240" w:lineRule="auto"/>
              <w:rPr>
                <w:rFonts w:asciiTheme="majorHAnsi" w:hAnsiTheme="majorHAnsi"/>
                <w:b/>
                <w:sz w:val="25"/>
                <w:szCs w:val="25"/>
                <w:lang w:val="es-CO"/>
              </w:rPr>
            </w:pPr>
            <w:r w:rsidRPr="008A1E85">
              <w:rPr>
                <w:rFonts w:asciiTheme="majorHAnsi" w:hAnsiTheme="majorHAnsi"/>
                <w:b/>
                <w:bCs/>
                <w:sz w:val="25"/>
                <w:szCs w:val="25"/>
                <w:lang w:val="es-CO"/>
              </w:rPr>
              <w:t>Por debajo del objetivo</w:t>
            </w:r>
          </w:p>
        </w:tc>
        <w:tc>
          <w:tcPr>
            <w:tcW w:w="2420" w:type="dxa"/>
          </w:tcPr>
          <w:p w14:paraId="042FC736" w14:textId="77777777" w:rsidR="000C6CA9" w:rsidRPr="008A1E85" w:rsidRDefault="000C6CA9" w:rsidP="008A1E85">
            <w:pPr>
              <w:pStyle w:val="BodyText"/>
              <w:spacing w:after="0" w:line="240" w:lineRule="auto"/>
              <w:rPr>
                <w:rFonts w:asciiTheme="majorHAnsi" w:hAnsiTheme="majorHAnsi"/>
                <w:b/>
                <w:sz w:val="25"/>
                <w:szCs w:val="25"/>
                <w:lang w:val="es-CO"/>
              </w:rPr>
            </w:pPr>
            <w:r w:rsidRPr="008A1E85">
              <w:rPr>
                <w:rFonts w:asciiTheme="majorHAnsi" w:hAnsiTheme="majorHAnsi"/>
                <w:b/>
                <w:bCs/>
                <w:sz w:val="25"/>
                <w:szCs w:val="25"/>
                <w:lang w:val="es-CO"/>
              </w:rPr>
              <w:t>Objetivo previsto</w:t>
            </w:r>
          </w:p>
        </w:tc>
        <w:tc>
          <w:tcPr>
            <w:tcW w:w="2261" w:type="dxa"/>
          </w:tcPr>
          <w:p w14:paraId="37FA24C8" w14:textId="77777777" w:rsidR="000C6CA9" w:rsidRPr="008A1E85" w:rsidRDefault="000C6CA9" w:rsidP="008A1E85">
            <w:pPr>
              <w:pStyle w:val="BodyText"/>
              <w:spacing w:after="0" w:line="240" w:lineRule="auto"/>
              <w:rPr>
                <w:rFonts w:asciiTheme="majorHAnsi" w:hAnsiTheme="majorHAnsi"/>
                <w:b/>
                <w:sz w:val="25"/>
                <w:szCs w:val="25"/>
                <w:lang w:val="es-CO"/>
              </w:rPr>
            </w:pPr>
            <w:r w:rsidRPr="008A1E85">
              <w:rPr>
                <w:rFonts w:asciiTheme="majorHAnsi" w:hAnsiTheme="majorHAnsi"/>
                <w:b/>
                <w:bCs/>
                <w:sz w:val="25"/>
                <w:szCs w:val="25"/>
                <w:lang w:val="es-CO"/>
              </w:rPr>
              <w:t>Por encima del objetivo</w:t>
            </w:r>
          </w:p>
        </w:tc>
      </w:tr>
      <w:tr w:rsidR="000C6CA9" w:rsidRPr="008A1E85" w14:paraId="626ED9E4" w14:textId="77777777" w:rsidTr="000C6CA9">
        <w:trPr>
          <w:trHeight w:val="2251"/>
        </w:trPr>
        <w:tc>
          <w:tcPr>
            <w:tcW w:w="3093" w:type="dxa"/>
          </w:tcPr>
          <w:p w14:paraId="4D50B049" w14:textId="3A8E256B" w:rsidR="000C6CA9" w:rsidRPr="008A1E85" w:rsidRDefault="000C6CA9" w:rsidP="000C6CA9">
            <w:pPr>
              <w:pStyle w:val="BodyText"/>
              <w:rPr>
                <w:b/>
                <w:sz w:val="25"/>
                <w:szCs w:val="25"/>
                <w:lang w:val="es-CO"/>
              </w:rPr>
            </w:pPr>
            <w:r w:rsidRPr="008A1E85">
              <w:rPr>
                <w:b/>
                <w:bCs/>
                <w:sz w:val="25"/>
                <w:szCs w:val="25"/>
                <w:lang w:val="es-CO"/>
              </w:rPr>
              <w:t>Caracterización del personaje de la novela</w:t>
            </w:r>
          </w:p>
          <w:p w14:paraId="2B87D1D0" w14:textId="77777777" w:rsidR="000C6CA9" w:rsidRPr="008A1E85" w:rsidRDefault="000C6CA9" w:rsidP="000C6CA9">
            <w:pPr>
              <w:pStyle w:val="BodyText"/>
              <w:rPr>
                <w:b/>
                <w:sz w:val="25"/>
                <w:szCs w:val="25"/>
                <w:lang w:val="es-CO"/>
              </w:rPr>
            </w:pPr>
          </w:p>
          <w:p w14:paraId="1488E49E" w14:textId="77777777" w:rsidR="000C6CA9" w:rsidRPr="008A1E85" w:rsidRDefault="000C6CA9" w:rsidP="000C6CA9">
            <w:pPr>
              <w:pStyle w:val="BodyText"/>
              <w:rPr>
                <w:b/>
                <w:sz w:val="25"/>
                <w:szCs w:val="25"/>
                <w:lang w:val="es-CO"/>
              </w:rPr>
            </w:pPr>
            <w:r w:rsidRPr="008A1E85">
              <w:rPr>
                <w:b/>
                <w:bCs/>
                <w:sz w:val="25"/>
                <w:szCs w:val="25"/>
                <w:lang w:val="es-CO"/>
              </w:rPr>
              <w:t>_______/25</w:t>
            </w:r>
          </w:p>
        </w:tc>
        <w:tc>
          <w:tcPr>
            <w:tcW w:w="2140" w:type="dxa"/>
          </w:tcPr>
          <w:p w14:paraId="62B742E2" w14:textId="77777777" w:rsidR="000C6CA9" w:rsidRPr="008A1E85" w:rsidRDefault="000C6CA9" w:rsidP="000C6CA9">
            <w:pPr>
              <w:pStyle w:val="BodyText"/>
              <w:rPr>
                <w:sz w:val="25"/>
                <w:szCs w:val="25"/>
                <w:lang w:val="es-CO"/>
              </w:rPr>
            </w:pPr>
          </w:p>
        </w:tc>
        <w:tc>
          <w:tcPr>
            <w:tcW w:w="2420" w:type="dxa"/>
          </w:tcPr>
          <w:p w14:paraId="2B8DCEDD" w14:textId="67E273B0" w:rsidR="000C6CA9" w:rsidRPr="008A1E85" w:rsidRDefault="000C6CA9" w:rsidP="000C6CA9">
            <w:pPr>
              <w:pStyle w:val="BodyText"/>
              <w:rPr>
                <w:sz w:val="25"/>
                <w:szCs w:val="25"/>
                <w:lang w:val="es-CO"/>
              </w:rPr>
            </w:pPr>
            <w:r w:rsidRPr="008A1E85">
              <w:rPr>
                <w:sz w:val="25"/>
                <w:szCs w:val="25"/>
                <w:lang w:val="es-CO"/>
              </w:rPr>
              <w:t>-Sin revelar el nombre del personaje, muestra una cuidadosa consideración de los aspectos del personaje</w:t>
            </w:r>
          </w:p>
        </w:tc>
        <w:tc>
          <w:tcPr>
            <w:tcW w:w="2261" w:type="dxa"/>
          </w:tcPr>
          <w:p w14:paraId="7A45CA4D" w14:textId="77777777" w:rsidR="000C6CA9" w:rsidRPr="008A1E85" w:rsidRDefault="000C6CA9" w:rsidP="000C6CA9">
            <w:pPr>
              <w:pStyle w:val="BodyText"/>
              <w:rPr>
                <w:sz w:val="25"/>
                <w:szCs w:val="25"/>
                <w:lang w:val="es-CO"/>
              </w:rPr>
            </w:pPr>
          </w:p>
        </w:tc>
      </w:tr>
      <w:tr w:rsidR="000C6CA9" w:rsidRPr="008A1E85" w14:paraId="5522191B" w14:textId="77777777" w:rsidTr="000C6CA9">
        <w:trPr>
          <w:trHeight w:val="1951"/>
        </w:trPr>
        <w:tc>
          <w:tcPr>
            <w:tcW w:w="3093" w:type="dxa"/>
          </w:tcPr>
          <w:p w14:paraId="51A9EBA6" w14:textId="35462A46" w:rsidR="000C6CA9" w:rsidRPr="008A1E85" w:rsidRDefault="000C6CA9" w:rsidP="000C6CA9">
            <w:pPr>
              <w:pStyle w:val="BodyText"/>
              <w:rPr>
                <w:b/>
                <w:sz w:val="25"/>
                <w:szCs w:val="25"/>
                <w:lang w:val="es-CO"/>
              </w:rPr>
            </w:pPr>
            <w:r w:rsidRPr="008A1E85">
              <w:rPr>
                <w:b/>
                <w:bCs/>
                <w:sz w:val="25"/>
                <w:szCs w:val="25"/>
                <w:lang w:val="es-CO"/>
              </w:rPr>
              <w:t>Descripción del objeto relacionado con el personaje</w:t>
            </w:r>
          </w:p>
          <w:p w14:paraId="7EC227C0" w14:textId="77777777" w:rsidR="000C6CA9" w:rsidRPr="008A1E85" w:rsidRDefault="000C6CA9" w:rsidP="000C6CA9">
            <w:pPr>
              <w:pStyle w:val="BodyText"/>
              <w:rPr>
                <w:b/>
                <w:sz w:val="25"/>
                <w:szCs w:val="25"/>
                <w:lang w:val="es-CO"/>
              </w:rPr>
            </w:pPr>
          </w:p>
          <w:p w14:paraId="797BF8E4" w14:textId="77777777" w:rsidR="000C6CA9" w:rsidRPr="008A1E85" w:rsidRDefault="000C6CA9" w:rsidP="000C6CA9">
            <w:pPr>
              <w:pStyle w:val="BodyText"/>
              <w:rPr>
                <w:b/>
                <w:sz w:val="25"/>
                <w:szCs w:val="25"/>
                <w:lang w:val="es-CO"/>
              </w:rPr>
            </w:pPr>
            <w:r w:rsidRPr="008A1E85">
              <w:rPr>
                <w:b/>
                <w:bCs/>
                <w:sz w:val="25"/>
                <w:szCs w:val="25"/>
                <w:lang w:val="es-CO"/>
              </w:rPr>
              <w:t>_______/25</w:t>
            </w:r>
          </w:p>
        </w:tc>
        <w:tc>
          <w:tcPr>
            <w:tcW w:w="2140" w:type="dxa"/>
          </w:tcPr>
          <w:p w14:paraId="240844AE" w14:textId="77777777" w:rsidR="000C6CA9" w:rsidRPr="008A1E85" w:rsidRDefault="000C6CA9" w:rsidP="000C6CA9">
            <w:pPr>
              <w:pStyle w:val="BodyText"/>
              <w:rPr>
                <w:sz w:val="25"/>
                <w:szCs w:val="25"/>
                <w:lang w:val="es-CO"/>
              </w:rPr>
            </w:pPr>
          </w:p>
        </w:tc>
        <w:tc>
          <w:tcPr>
            <w:tcW w:w="2420" w:type="dxa"/>
          </w:tcPr>
          <w:p w14:paraId="6C3F98CE" w14:textId="0808AB91" w:rsidR="000C6CA9" w:rsidRPr="008A1E85" w:rsidRDefault="000C6CA9" w:rsidP="008A1E85">
            <w:pPr>
              <w:pStyle w:val="BodyText"/>
              <w:rPr>
                <w:sz w:val="25"/>
                <w:szCs w:val="25"/>
                <w:lang w:val="es-CO"/>
              </w:rPr>
            </w:pPr>
            <w:r w:rsidRPr="008A1E85">
              <w:rPr>
                <w:sz w:val="25"/>
                <w:szCs w:val="25"/>
                <w:lang w:val="es-CO"/>
              </w:rPr>
              <w:t>-Sin revelar el nombre del objeto, muestra una cuidadosa atención al describir el objeto</w:t>
            </w:r>
          </w:p>
        </w:tc>
        <w:tc>
          <w:tcPr>
            <w:tcW w:w="2261" w:type="dxa"/>
          </w:tcPr>
          <w:p w14:paraId="5ED60F9E" w14:textId="77777777" w:rsidR="000C6CA9" w:rsidRPr="008A1E85" w:rsidRDefault="000C6CA9" w:rsidP="000C6CA9">
            <w:pPr>
              <w:pStyle w:val="BodyText"/>
              <w:rPr>
                <w:sz w:val="25"/>
                <w:szCs w:val="25"/>
                <w:lang w:val="es-CO"/>
              </w:rPr>
            </w:pPr>
          </w:p>
        </w:tc>
      </w:tr>
      <w:tr w:rsidR="000C6CA9" w:rsidRPr="008A1E85" w14:paraId="3E8FC1B2" w14:textId="77777777" w:rsidTr="000C6CA9">
        <w:trPr>
          <w:trHeight w:val="2889"/>
        </w:trPr>
        <w:tc>
          <w:tcPr>
            <w:tcW w:w="3093" w:type="dxa"/>
          </w:tcPr>
          <w:p w14:paraId="182A128D" w14:textId="5BA4A981" w:rsidR="000C6CA9" w:rsidRPr="008A1E85" w:rsidRDefault="000C6CA9" w:rsidP="000C6CA9">
            <w:pPr>
              <w:pStyle w:val="BodyText"/>
              <w:rPr>
                <w:b/>
                <w:sz w:val="25"/>
                <w:szCs w:val="25"/>
                <w:lang w:val="es-CO"/>
              </w:rPr>
            </w:pPr>
            <w:r w:rsidRPr="008A1E85">
              <w:rPr>
                <w:b/>
                <w:bCs/>
                <w:sz w:val="25"/>
                <w:szCs w:val="25"/>
                <w:lang w:val="es-CO"/>
              </w:rPr>
              <w:t>Relación entre el personaje y el objeto</w:t>
            </w:r>
          </w:p>
          <w:p w14:paraId="21167AB9" w14:textId="77777777" w:rsidR="000C6CA9" w:rsidRPr="008A1E85" w:rsidRDefault="000C6CA9" w:rsidP="000C6CA9">
            <w:pPr>
              <w:pStyle w:val="BodyText"/>
              <w:rPr>
                <w:b/>
                <w:sz w:val="25"/>
                <w:szCs w:val="25"/>
                <w:lang w:val="es-CO"/>
              </w:rPr>
            </w:pPr>
          </w:p>
          <w:p w14:paraId="766EDA54" w14:textId="77777777" w:rsidR="000C6CA9" w:rsidRPr="008A1E85" w:rsidRDefault="000C6CA9" w:rsidP="000C6CA9">
            <w:pPr>
              <w:pStyle w:val="BodyText"/>
              <w:rPr>
                <w:b/>
                <w:sz w:val="25"/>
                <w:szCs w:val="25"/>
                <w:lang w:val="es-CO"/>
              </w:rPr>
            </w:pPr>
            <w:r w:rsidRPr="008A1E85">
              <w:rPr>
                <w:b/>
                <w:bCs/>
                <w:sz w:val="25"/>
                <w:szCs w:val="25"/>
                <w:lang w:val="es-CO"/>
              </w:rPr>
              <w:t>_______/25</w:t>
            </w:r>
          </w:p>
          <w:p w14:paraId="15BAC187" w14:textId="77777777" w:rsidR="000C6CA9" w:rsidRPr="008A1E85" w:rsidRDefault="000C6CA9" w:rsidP="000C6CA9">
            <w:pPr>
              <w:pStyle w:val="BodyText"/>
              <w:rPr>
                <w:b/>
                <w:sz w:val="25"/>
                <w:szCs w:val="25"/>
                <w:lang w:val="es-CO"/>
              </w:rPr>
            </w:pPr>
          </w:p>
        </w:tc>
        <w:tc>
          <w:tcPr>
            <w:tcW w:w="2140" w:type="dxa"/>
          </w:tcPr>
          <w:p w14:paraId="389F1902" w14:textId="77777777" w:rsidR="000C6CA9" w:rsidRPr="008A1E85" w:rsidRDefault="000C6CA9" w:rsidP="000C6CA9">
            <w:pPr>
              <w:pStyle w:val="BodyText"/>
              <w:rPr>
                <w:sz w:val="25"/>
                <w:szCs w:val="25"/>
                <w:lang w:val="es-CO"/>
              </w:rPr>
            </w:pPr>
          </w:p>
        </w:tc>
        <w:tc>
          <w:tcPr>
            <w:tcW w:w="2420" w:type="dxa"/>
          </w:tcPr>
          <w:p w14:paraId="4A8F27B6" w14:textId="7D541FA3" w:rsidR="000C6CA9" w:rsidRPr="008A1E85" w:rsidRDefault="000C6CA9" w:rsidP="000C6CA9">
            <w:pPr>
              <w:pStyle w:val="BodyText"/>
              <w:rPr>
                <w:sz w:val="25"/>
                <w:szCs w:val="25"/>
                <w:lang w:val="es-CO"/>
              </w:rPr>
            </w:pPr>
            <w:r w:rsidRPr="008A1E85">
              <w:rPr>
                <w:sz w:val="25"/>
                <w:szCs w:val="25"/>
                <w:lang w:val="es-CO"/>
              </w:rPr>
              <w:t>-Se muestra la relación entre el objeto y el personaje.  En particular, el impacto del sentimiento del objeto revela aspectos de los sentimientos del personaje.</w:t>
            </w:r>
          </w:p>
        </w:tc>
        <w:tc>
          <w:tcPr>
            <w:tcW w:w="2261" w:type="dxa"/>
          </w:tcPr>
          <w:p w14:paraId="70F33D9E" w14:textId="77777777" w:rsidR="000C6CA9" w:rsidRPr="008A1E85" w:rsidRDefault="000C6CA9" w:rsidP="000C6CA9">
            <w:pPr>
              <w:pStyle w:val="BodyText"/>
              <w:rPr>
                <w:sz w:val="25"/>
                <w:szCs w:val="25"/>
                <w:lang w:val="es-CO"/>
              </w:rPr>
            </w:pPr>
          </w:p>
        </w:tc>
      </w:tr>
      <w:tr w:rsidR="000C6CA9" w:rsidRPr="008A1E85" w14:paraId="07E0D8A5" w14:textId="77777777" w:rsidTr="000C6CA9">
        <w:trPr>
          <w:trHeight w:val="1332"/>
        </w:trPr>
        <w:tc>
          <w:tcPr>
            <w:tcW w:w="3093" w:type="dxa"/>
          </w:tcPr>
          <w:p w14:paraId="2C06A7B3" w14:textId="465D1683" w:rsidR="000C6CA9" w:rsidRPr="008A1E85" w:rsidRDefault="000C6CA9" w:rsidP="000C6CA9">
            <w:pPr>
              <w:pStyle w:val="BodyText"/>
              <w:rPr>
                <w:b/>
                <w:sz w:val="25"/>
                <w:szCs w:val="25"/>
                <w:lang w:val="es-CO"/>
              </w:rPr>
            </w:pPr>
            <w:r w:rsidRPr="008A1E85">
              <w:rPr>
                <w:b/>
                <w:bCs/>
                <w:sz w:val="25"/>
                <w:szCs w:val="25"/>
                <w:lang w:val="es-CO"/>
              </w:rPr>
              <w:t>Lenguaje descriptivo</w:t>
            </w:r>
          </w:p>
          <w:p w14:paraId="165C564C" w14:textId="77777777" w:rsidR="000C6CA9" w:rsidRPr="008A1E85" w:rsidRDefault="000C6CA9" w:rsidP="000C6CA9">
            <w:pPr>
              <w:pStyle w:val="BodyText"/>
              <w:rPr>
                <w:b/>
                <w:sz w:val="25"/>
                <w:szCs w:val="25"/>
                <w:lang w:val="es-CO"/>
              </w:rPr>
            </w:pPr>
          </w:p>
          <w:p w14:paraId="6F675409" w14:textId="77777777" w:rsidR="000C6CA9" w:rsidRPr="008A1E85" w:rsidRDefault="000C6CA9" w:rsidP="000C6CA9">
            <w:pPr>
              <w:pStyle w:val="BodyText"/>
              <w:rPr>
                <w:b/>
                <w:sz w:val="25"/>
                <w:szCs w:val="25"/>
                <w:lang w:val="es-CO"/>
              </w:rPr>
            </w:pPr>
            <w:r w:rsidRPr="008A1E85">
              <w:rPr>
                <w:b/>
                <w:bCs/>
                <w:sz w:val="25"/>
                <w:szCs w:val="25"/>
                <w:lang w:val="es-CO"/>
              </w:rPr>
              <w:t>_______/25</w:t>
            </w:r>
          </w:p>
        </w:tc>
        <w:tc>
          <w:tcPr>
            <w:tcW w:w="2140" w:type="dxa"/>
          </w:tcPr>
          <w:p w14:paraId="6A0FC079" w14:textId="77777777" w:rsidR="000C6CA9" w:rsidRPr="008A1E85" w:rsidRDefault="000C6CA9" w:rsidP="000C6CA9">
            <w:pPr>
              <w:pStyle w:val="BodyText"/>
              <w:rPr>
                <w:sz w:val="25"/>
                <w:szCs w:val="25"/>
                <w:lang w:val="es-CO"/>
              </w:rPr>
            </w:pPr>
          </w:p>
        </w:tc>
        <w:tc>
          <w:tcPr>
            <w:tcW w:w="2420" w:type="dxa"/>
          </w:tcPr>
          <w:p w14:paraId="7957CEAD" w14:textId="4FAA9B2A" w:rsidR="000C6CA9" w:rsidRPr="008A1E85" w:rsidRDefault="000C6CA9" w:rsidP="008A1E85">
            <w:pPr>
              <w:pStyle w:val="BodyText"/>
              <w:rPr>
                <w:sz w:val="25"/>
                <w:szCs w:val="25"/>
                <w:lang w:val="es-CO"/>
              </w:rPr>
            </w:pPr>
            <w:r w:rsidRPr="008A1E85">
              <w:rPr>
                <w:sz w:val="25"/>
                <w:szCs w:val="25"/>
                <w:lang w:val="es-CO"/>
              </w:rPr>
              <w:t>-En cada renglón, el rico lenguaje figurativo utilizado para describir la textura del objeto se usa con precisión y para impactar</w:t>
            </w:r>
          </w:p>
        </w:tc>
        <w:tc>
          <w:tcPr>
            <w:tcW w:w="2261" w:type="dxa"/>
          </w:tcPr>
          <w:p w14:paraId="38A0B231" w14:textId="77777777" w:rsidR="000C6CA9" w:rsidRPr="008A1E85" w:rsidRDefault="000C6CA9" w:rsidP="000C6CA9">
            <w:pPr>
              <w:pStyle w:val="BodyText"/>
              <w:rPr>
                <w:sz w:val="25"/>
                <w:szCs w:val="25"/>
                <w:lang w:val="es-CO"/>
              </w:rPr>
            </w:pPr>
          </w:p>
        </w:tc>
      </w:tr>
      <w:tr w:rsidR="000C6CA9" w:rsidRPr="008A1E85" w14:paraId="5D691DB1" w14:textId="77777777" w:rsidTr="000C6CA9">
        <w:trPr>
          <w:trHeight w:val="913"/>
        </w:trPr>
        <w:tc>
          <w:tcPr>
            <w:tcW w:w="9914" w:type="dxa"/>
            <w:gridSpan w:val="4"/>
          </w:tcPr>
          <w:p w14:paraId="5FE48903" w14:textId="77777777" w:rsidR="000C6CA9" w:rsidRPr="008A1E85" w:rsidRDefault="000C6CA9" w:rsidP="000C6CA9">
            <w:pPr>
              <w:pStyle w:val="BodyText"/>
              <w:rPr>
                <w:b/>
                <w:bCs/>
                <w:caps/>
                <w:sz w:val="25"/>
                <w:szCs w:val="25"/>
                <w:lang w:val="es-CO"/>
              </w:rPr>
            </w:pPr>
            <w:r w:rsidRPr="008A1E85">
              <w:rPr>
                <w:b/>
                <w:bCs/>
                <w:caps/>
                <w:sz w:val="25"/>
                <w:szCs w:val="25"/>
                <w:lang w:val="es-CO"/>
              </w:rPr>
              <w:t xml:space="preserve">Total </w:t>
            </w:r>
            <w:r w:rsidRPr="008A1E85">
              <w:rPr>
                <w:b/>
                <w:bCs/>
                <w:sz w:val="25"/>
                <w:szCs w:val="25"/>
                <w:lang w:val="es-CO"/>
              </w:rPr>
              <w:t>_______/100</w:t>
            </w:r>
          </w:p>
        </w:tc>
      </w:tr>
    </w:tbl>
    <w:p w14:paraId="59F54D35" w14:textId="03FE3F9D" w:rsidR="0053328A" w:rsidRPr="008A1E85" w:rsidRDefault="0053328A" w:rsidP="000C6CA9">
      <w:pPr>
        <w:pStyle w:val="Citation"/>
        <w:rPr>
          <w:lang w:val="es-CO"/>
        </w:rPr>
      </w:pPr>
    </w:p>
    <w:sectPr w:rsidR="0053328A" w:rsidRPr="008A1E85" w:rsidSect="008A1E85">
      <w:footerReference w:type="default" r:id="rId8"/>
      <w:pgSz w:w="12240" w:h="15840"/>
      <w:pgMar w:top="90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28597" w14:textId="77777777" w:rsidR="00712C1A" w:rsidRDefault="00712C1A" w:rsidP="00293785">
      <w:pPr>
        <w:spacing w:after="0" w:line="240" w:lineRule="auto"/>
      </w:pPr>
      <w:r>
        <w:separator/>
      </w:r>
    </w:p>
  </w:endnote>
  <w:endnote w:type="continuationSeparator" w:id="0">
    <w:p w14:paraId="1D1D8D0F" w14:textId="77777777" w:rsidR="00712C1A" w:rsidRDefault="00712C1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F2DFE" w14:textId="77777777" w:rsidR="00E94F2D" w:rsidRDefault="00E94F2D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2777EB" wp14:editId="47D569DE">
              <wp:simplePos x="0" y="0"/>
              <wp:positionH relativeFrom="column">
                <wp:posOffset>1143000</wp:posOffset>
              </wp:positionH>
              <wp:positionV relativeFrom="paragraph">
                <wp:posOffset>-258445</wp:posOffset>
              </wp:positionV>
              <wp:extent cx="4000500" cy="5613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561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0157D" w14:textId="18E40A68" w:rsidR="00E94F2D" w:rsidRDefault="00E94F2D" w:rsidP="00AC349E">
                          <w:pPr>
                            <w:pStyle w:val="LessonFooter"/>
                          </w:pPr>
                          <w:r>
                            <w:rPr>
                              <w:bCs/>
                              <w:lang w:val="es"/>
                            </w:rPr>
                            <w:t>The great gatsby and the sense of touch</w:t>
                          </w:r>
                        </w:p>
                        <w:p w14:paraId="00951BCE" w14:textId="77777777" w:rsidR="00E94F2D" w:rsidRDefault="00E94F2D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777E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35pt;width:315pt;height:4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" filled="f" stroked="f">
              <v:textbox>
                <w:txbxContent>
                  <w:p w14:paraId="2690157D" w14:textId="18E40A68" w:rsidR="00E94F2D" w:rsidRDefault="00E94F2D" w:rsidP="00AC349E">
                    <w:pPr>
                      <w:pStyle w:val="LessonFooter"/>
                    </w:pPr>
                    <w:r>
                      <w:rPr>
                        <w:bCs/>
                        <w:lang w:val="es"/>
                      </w:rPr>
                      <w:t>The great gatsby and the sense of touch</w:t>
                    </w:r>
                  </w:p>
                  <w:p w14:paraId="00951BCE" w14:textId="77777777" w:rsidR="00E94F2D" w:rsidRDefault="00E94F2D" w:rsidP="00293785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6AAA437" wp14:editId="6B6AA58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57477" w14:textId="77777777" w:rsidR="00712C1A" w:rsidRDefault="00712C1A" w:rsidP="00293785">
      <w:pPr>
        <w:spacing w:after="0" w:line="240" w:lineRule="auto"/>
      </w:pPr>
      <w:r>
        <w:separator/>
      </w:r>
    </w:p>
  </w:footnote>
  <w:footnote w:type="continuationSeparator" w:id="0">
    <w:p w14:paraId="1B5101A9" w14:textId="77777777" w:rsidR="00712C1A" w:rsidRDefault="00712C1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959"/>
    <w:multiLevelType w:val="hybridMultilevel"/>
    <w:tmpl w:val="779AB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E7F0F"/>
    <w:multiLevelType w:val="hybridMultilevel"/>
    <w:tmpl w:val="48BCC2F0"/>
    <w:lvl w:ilvl="0" w:tplc="2A020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699B"/>
    <w:multiLevelType w:val="hybridMultilevel"/>
    <w:tmpl w:val="A18C22E6"/>
    <w:lvl w:ilvl="0" w:tplc="03B46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92E48"/>
    <w:multiLevelType w:val="hybridMultilevel"/>
    <w:tmpl w:val="F54A9F9A"/>
    <w:lvl w:ilvl="0" w:tplc="2244D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F2964"/>
    <w:multiLevelType w:val="hybridMultilevel"/>
    <w:tmpl w:val="809C7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00933"/>
    <w:multiLevelType w:val="hybridMultilevel"/>
    <w:tmpl w:val="185A90F6"/>
    <w:lvl w:ilvl="0" w:tplc="7EE6DD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A58CF"/>
    <w:multiLevelType w:val="hybridMultilevel"/>
    <w:tmpl w:val="870417BE"/>
    <w:lvl w:ilvl="0" w:tplc="1952B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940A3"/>
    <w:multiLevelType w:val="hybridMultilevel"/>
    <w:tmpl w:val="B83A2CAA"/>
    <w:lvl w:ilvl="0" w:tplc="047C6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83F2E"/>
    <w:multiLevelType w:val="hybridMultilevel"/>
    <w:tmpl w:val="3C5ACE72"/>
    <w:lvl w:ilvl="0" w:tplc="1EC4B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851AD"/>
    <w:multiLevelType w:val="hybridMultilevel"/>
    <w:tmpl w:val="328A3C72"/>
    <w:lvl w:ilvl="0" w:tplc="31A29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21102">
    <w:abstractNumId w:val="7"/>
  </w:num>
  <w:num w:numId="2" w16cid:durableId="1109742314">
    <w:abstractNumId w:val="8"/>
  </w:num>
  <w:num w:numId="3" w16cid:durableId="187109566">
    <w:abstractNumId w:val="3"/>
  </w:num>
  <w:num w:numId="4" w16cid:durableId="568420198">
    <w:abstractNumId w:val="2"/>
  </w:num>
  <w:num w:numId="5" w16cid:durableId="1395662241">
    <w:abstractNumId w:val="6"/>
  </w:num>
  <w:num w:numId="6" w16cid:durableId="1114595353">
    <w:abstractNumId w:val="9"/>
  </w:num>
  <w:num w:numId="7" w16cid:durableId="425276189">
    <w:abstractNumId w:val="1"/>
  </w:num>
  <w:num w:numId="8" w16cid:durableId="696345607">
    <w:abstractNumId w:val="4"/>
  </w:num>
  <w:num w:numId="9" w16cid:durableId="1501198250">
    <w:abstractNumId w:val="0"/>
  </w:num>
  <w:num w:numId="10" w16cid:durableId="1612010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BB8"/>
    <w:rsid w:val="00051B0B"/>
    <w:rsid w:val="0005619A"/>
    <w:rsid w:val="000C6CA9"/>
    <w:rsid w:val="0011259B"/>
    <w:rsid w:val="00116FDD"/>
    <w:rsid w:val="001D4DF2"/>
    <w:rsid w:val="001F125D"/>
    <w:rsid w:val="00293785"/>
    <w:rsid w:val="002949CA"/>
    <w:rsid w:val="002C0879"/>
    <w:rsid w:val="002D4109"/>
    <w:rsid w:val="00325385"/>
    <w:rsid w:val="00344424"/>
    <w:rsid w:val="00357F88"/>
    <w:rsid w:val="00371F4C"/>
    <w:rsid w:val="003B70B8"/>
    <w:rsid w:val="00451EC9"/>
    <w:rsid w:val="005078B4"/>
    <w:rsid w:val="0053328A"/>
    <w:rsid w:val="00540FC6"/>
    <w:rsid w:val="005F641A"/>
    <w:rsid w:val="00656940"/>
    <w:rsid w:val="00663BE2"/>
    <w:rsid w:val="00686DAB"/>
    <w:rsid w:val="00712C1A"/>
    <w:rsid w:val="00721EA4"/>
    <w:rsid w:val="00775BB8"/>
    <w:rsid w:val="007B055F"/>
    <w:rsid w:val="007B60B5"/>
    <w:rsid w:val="0087305F"/>
    <w:rsid w:val="00875A45"/>
    <w:rsid w:val="0088678C"/>
    <w:rsid w:val="00896A24"/>
    <w:rsid w:val="008A1E85"/>
    <w:rsid w:val="008F2DCD"/>
    <w:rsid w:val="0090452C"/>
    <w:rsid w:val="00913172"/>
    <w:rsid w:val="00950313"/>
    <w:rsid w:val="009A78B7"/>
    <w:rsid w:val="009D2677"/>
    <w:rsid w:val="009F72C7"/>
    <w:rsid w:val="00A101E8"/>
    <w:rsid w:val="00A74E0F"/>
    <w:rsid w:val="00AC349E"/>
    <w:rsid w:val="00B427EB"/>
    <w:rsid w:val="00B67722"/>
    <w:rsid w:val="00B87B66"/>
    <w:rsid w:val="00B92DBF"/>
    <w:rsid w:val="00BD119F"/>
    <w:rsid w:val="00C6640B"/>
    <w:rsid w:val="00CC4F77"/>
    <w:rsid w:val="00D6564D"/>
    <w:rsid w:val="00E636B3"/>
    <w:rsid w:val="00E76A29"/>
    <w:rsid w:val="00E94F2D"/>
    <w:rsid w:val="00ED24C8"/>
    <w:rsid w:val="00ED738D"/>
    <w:rsid w:val="00E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0F7D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9A78B7"/>
    <w:pPr>
      <w:keepNext/>
      <w:keepLines/>
      <w:pBdr>
        <w:bar w:val="single" w:sz="4" w:color="auto"/>
      </w:pBdr>
      <w:spacing w:before="200"/>
      <w:outlineLvl w:val="0"/>
    </w:pPr>
    <w:rPr>
      <w:rFonts w:asciiTheme="majorHAnsi" w:eastAsiaTheme="majorEastAsia" w:hAnsiTheme="majorHAnsi" w:cstheme="majorBidi"/>
      <w:b/>
      <w:bCs/>
      <w:caps/>
      <w:color w:val="1F2D30" w:themeColor="text1" w:themeShade="80"/>
      <w:szCs w:val="24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78B7"/>
    <w:rPr>
      <w:rFonts w:asciiTheme="majorHAnsi" w:eastAsiaTheme="majorEastAsia" w:hAnsiTheme="majorHAnsi" w:cstheme="majorBidi"/>
      <w:b/>
      <w:bCs/>
      <w:caps/>
      <w:color w:val="1F2D30" w:themeColor="text1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C6CA9"/>
    <w:rPr>
      <w:color w:val="910D2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lideplayer.com/slide/281226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Fisher, Jane E.</dc:creator>
  <cp:lastModifiedBy>Catalina Otalora</cp:lastModifiedBy>
  <cp:revision>4</cp:revision>
  <cp:lastPrinted>2016-11-15T17:06:00Z</cp:lastPrinted>
  <dcterms:created xsi:type="dcterms:W3CDTF">2016-11-27T22:09:00Z</dcterms:created>
  <dcterms:modified xsi:type="dcterms:W3CDTF">2022-06-16T16:53:00Z</dcterms:modified>
</cp:coreProperties>
</file>