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2B965F" w14:textId="0C31F62E" w:rsidR="00B849B5" w:rsidRDefault="00CA19C2">
      <w:pPr>
        <w:pStyle w:val="Title"/>
      </w:pPr>
      <w:r>
        <w:t>PRINCIPLES OF DESIGN</w:t>
      </w:r>
    </w:p>
    <w:p w14:paraId="42348BE2" w14:textId="77777777" w:rsidR="00B849B5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</w:rPr>
        <w:sectPr w:rsidR="00B849B5">
          <w:headerReference w:type="even" r:id="rId6"/>
          <w:headerReference w:type="default" r:id="rId7"/>
          <w:footerReference w:type="default" r:id="rId8"/>
          <w:headerReference w:type="first" r:id="rId9"/>
          <w:pgSz w:w="12240" w:h="15840"/>
          <w:pgMar w:top="720" w:right="720" w:bottom="720" w:left="720" w:header="720" w:footer="720" w:gutter="0"/>
          <w:pgNumType w:start="1"/>
          <w:cols w:space="720"/>
        </w:sectPr>
      </w:pPr>
      <w:r>
        <w:t xml:space="preserve">Below you will find a list of eight design principles with simple definitions. These definitions do not express the full meaning of these terms in relation to art </w:t>
      </w:r>
      <w:proofErr w:type="gramStart"/>
      <w:r>
        <w:t>analysis, but</w:t>
      </w:r>
      <w:proofErr w:type="gramEnd"/>
      <w:r>
        <w:t xml:space="preserve"> should serve as a basic guide with which you can examine your piece and the work of others.</w:t>
      </w:r>
    </w:p>
    <w:p w14:paraId="74E740FA" w14:textId="77777777" w:rsidR="00B849B5" w:rsidRDefault="00000000">
      <w:r>
        <w:rPr>
          <w:b/>
        </w:rPr>
        <w:t>Balance</w:t>
      </w:r>
      <w:r>
        <w:t xml:space="preserve"> - Symmetry or visual weight in the composition of a piece of art.</w:t>
      </w:r>
    </w:p>
    <w:p w14:paraId="66B4BBE4" w14:textId="77777777" w:rsidR="00B849B5" w:rsidRDefault="00000000">
      <w:r>
        <w:rPr>
          <w:b/>
        </w:rPr>
        <w:t xml:space="preserve">Emphasis or Focal Point </w:t>
      </w:r>
      <w:r>
        <w:t>-</w:t>
      </w:r>
      <w:r>
        <w:rPr>
          <w:b/>
        </w:rPr>
        <w:t xml:space="preserve"> </w:t>
      </w:r>
      <w:r>
        <w:t>Elements that guide the viewer’s attention through a piece to a specific point in the work.</w:t>
      </w:r>
    </w:p>
    <w:p w14:paraId="3E990A72" w14:textId="77777777" w:rsidR="00B849B5" w:rsidRDefault="00000000">
      <w:pPr>
        <w:rPr>
          <w:b/>
        </w:rPr>
      </w:pPr>
      <w:r>
        <w:rPr>
          <w:b/>
        </w:rPr>
        <w:t xml:space="preserve">Contrast </w:t>
      </w:r>
      <w:r>
        <w:t>-</w:t>
      </w:r>
      <w:r>
        <w:rPr>
          <w:b/>
        </w:rPr>
        <w:t xml:space="preserve"> </w:t>
      </w:r>
      <w:r>
        <w:t>Difference in theme, imagery, and color to strengthen the other principles of the piece.</w:t>
      </w:r>
    </w:p>
    <w:p w14:paraId="1032917B" w14:textId="77B992A1" w:rsidR="00B849B5" w:rsidRDefault="00000000">
      <w:r>
        <w:rPr>
          <w:b/>
        </w:rPr>
        <w:t>Movement</w:t>
      </w:r>
      <w:r>
        <w:t xml:space="preserve"> - Using line, shape, and form to create the illusion of motion.</w:t>
      </w:r>
    </w:p>
    <w:p w14:paraId="7F03DBE5" w14:textId="77777777" w:rsidR="00B849B5" w:rsidRDefault="00000000">
      <w:r>
        <w:rPr>
          <w:b/>
        </w:rPr>
        <w:t xml:space="preserve">Pattern </w:t>
      </w:r>
      <w:r>
        <w:t>-</w:t>
      </w:r>
      <w:r>
        <w:rPr>
          <w:b/>
        </w:rPr>
        <w:t xml:space="preserve"> </w:t>
      </w:r>
      <w:r>
        <w:t>Systematic and repetitive use of the same motif or design.</w:t>
      </w:r>
    </w:p>
    <w:p w14:paraId="5217D395" w14:textId="77777777" w:rsidR="00B849B5" w:rsidRDefault="00000000">
      <w:r>
        <w:rPr>
          <w:b/>
        </w:rPr>
        <w:t>Rhythm</w:t>
      </w:r>
      <w:r>
        <w:t xml:space="preserve"> - Like elements, shapes, colors, or patterns with intentional subtle variations.</w:t>
      </w:r>
    </w:p>
    <w:p w14:paraId="771CCA7A" w14:textId="77777777" w:rsidR="00B849B5" w:rsidRDefault="00000000">
      <w:r>
        <w:rPr>
          <w:b/>
        </w:rPr>
        <w:t>Unity</w:t>
      </w:r>
      <w:r>
        <w:t xml:space="preserve"> - Using compositional elements to create harmony and wholeness to a work.</w:t>
      </w:r>
    </w:p>
    <w:p w14:paraId="269091E0" w14:textId="77777777" w:rsidR="00B849B5" w:rsidRDefault="00000000">
      <w:pPr>
        <w:sectPr w:rsidR="00B849B5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 w:space="0"/>
          </w:cols>
        </w:sectPr>
      </w:pPr>
      <w:r>
        <w:rPr>
          <w:b/>
        </w:rPr>
        <w:t>Variety</w:t>
      </w:r>
      <w:r>
        <w:t xml:space="preserve"> - Using compositional elements to create tension and dissonance in a work.</w:t>
      </w:r>
    </w:p>
    <w:p w14:paraId="1338F30D" w14:textId="67A54123" w:rsidR="00B849B5" w:rsidRDefault="00CA19C2" w:rsidP="00CA19C2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450" w:right="1152"/>
        <w:jc w:val="both"/>
      </w:pPr>
      <w:r>
        <w:rPr>
          <w:noProof/>
        </w:rPr>
        <w:drawing>
          <wp:anchor distT="0" distB="0" distL="0" distR="0" simplePos="0" relativeHeight="251657215" behindDoc="0" locked="0" layoutInCell="1" hidden="0" allowOverlap="1" wp14:anchorId="541A578C" wp14:editId="44D4573D">
            <wp:simplePos x="0" y="0"/>
            <wp:positionH relativeFrom="column">
              <wp:posOffset>1862455</wp:posOffset>
            </wp:positionH>
            <wp:positionV relativeFrom="page">
              <wp:posOffset>4302125</wp:posOffset>
            </wp:positionV>
            <wp:extent cx="4572000" cy="316865"/>
            <wp:effectExtent l="0" t="0" r="0" b="635"/>
            <wp:wrapSquare wrapText="bothSides" distT="0" distB="0" distL="0" distR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6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92D7E10" wp14:editId="2123ABBC">
                <wp:simplePos x="0" y="0"/>
                <wp:positionH relativeFrom="page">
                  <wp:posOffset>2419188</wp:posOffset>
                </wp:positionH>
                <wp:positionV relativeFrom="page">
                  <wp:posOffset>4237355</wp:posOffset>
                </wp:positionV>
                <wp:extent cx="4010025" cy="303530"/>
                <wp:effectExtent l="0" t="0" r="0" b="0"/>
                <wp:wrapSquare wrapText="bothSides" distT="0" distB="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BC3119" w14:textId="77777777" w:rsidR="00B849B5" w:rsidRPr="00CA19C2" w:rsidRDefault="00000000">
                            <w:pPr>
                              <w:spacing w:after="0" w:line="240" w:lineRule="auto"/>
                              <w:jc w:val="right"/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CA19C2">
                              <w:rPr>
                                <w:rFonts w:asciiTheme="majorHAnsi" w:eastAsia="Arial" w:hAnsiTheme="majorHAnsi" w:cstheme="majorHAnsi"/>
                                <w:b/>
                                <w:smallCaps/>
                                <w:color w:val="2D2D2D"/>
                              </w:rPr>
                              <w:t>DIAMONDS, NOT JUST A GIRL’S BEST FRIEND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2D7E10" id="Rectangle 2" o:spid="_x0000_s1026" style="position:absolute;left:0;text-align:left;margin-left:190.5pt;margin-top:333.65pt;width:315.75pt;height:23.9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" filled="f" stroked="f">
                <v:textbox inset="2.53958mm,1.2694mm,2.53958mm,1.2694mm">
                  <w:txbxContent>
                    <w:p w14:paraId="5BBC3119" w14:textId="77777777" w:rsidR="00B849B5" w:rsidRPr="00CA19C2" w:rsidRDefault="00000000">
                      <w:pPr>
                        <w:spacing w:after="0" w:line="240" w:lineRule="auto"/>
                        <w:jc w:val="right"/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  <w:r w:rsidRPr="00CA19C2">
                        <w:rPr>
                          <w:rFonts w:asciiTheme="majorHAnsi" w:eastAsia="Arial" w:hAnsiTheme="majorHAnsi" w:cstheme="majorHAnsi"/>
                          <w:b/>
                          <w:smallCaps/>
                          <w:color w:val="2D2D2D"/>
                        </w:rPr>
                        <w:t>DIAMONDS, NOT JUST A GIRL’S BEST FRIEND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14:paraId="0AD107CD" w14:textId="1D01BAC6" w:rsidR="00B849B5" w:rsidRDefault="00B849B5" w:rsidP="00CA19C2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right="1152"/>
        <w:jc w:val="both"/>
      </w:pPr>
    </w:p>
    <w:p w14:paraId="088CCD10" w14:textId="77777777" w:rsidR="00CA19C2" w:rsidRDefault="00CA19C2" w:rsidP="00CA19C2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right="1152"/>
        <w:jc w:val="both"/>
      </w:pPr>
    </w:p>
    <w:p w14:paraId="1025014B" w14:textId="621F6030" w:rsidR="00B849B5" w:rsidRDefault="00CA19C2" w:rsidP="00CA19C2">
      <w:pPr>
        <w:pStyle w:val="Title"/>
        <w:spacing w:before="240"/>
      </w:pPr>
      <w:bookmarkStart w:id="0" w:name="_q4h3erfl87wn" w:colFirst="0" w:colLast="0"/>
      <w:bookmarkEnd w:id="0"/>
      <w:r>
        <w:t>PRINCIPLES OF DESIGN</w:t>
      </w:r>
    </w:p>
    <w:p w14:paraId="76AF4819" w14:textId="77777777" w:rsidR="00B849B5" w:rsidRDefault="00000000" w:rsidP="00CA19C2">
      <w:pPr>
        <w:spacing w:after="0"/>
        <w:rPr>
          <w:b/>
        </w:rPr>
        <w:sectPr w:rsidR="00B849B5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>
        <w:t xml:space="preserve">Below you will find a list of eight design principles with simple definitions. These definitions do not express the full meaning of these terms in relation to art </w:t>
      </w:r>
      <w:proofErr w:type="gramStart"/>
      <w:r>
        <w:t>analysis, but</w:t>
      </w:r>
      <w:proofErr w:type="gramEnd"/>
      <w:r>
        <w:t xml:space="preserve"> should serve as a basic guide with which you can examine your piece and the work of others.</w:t>
      </w:r>
    </w:p>
    <w:p w14:paraId="3D6DED94" w14:textId="378FEAC9" w:rsidR="00B849B5" w:rsidRDefault="00B849B5">
      <w:pPr>
        <w:rPr>
          <w:b/>
        </w:rPr>
        <w:sectPr w:rsidR="00B849B5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 w:space="0"/>
          </w:cols>
        </w:sectPr>
      </w:pPr>
    </w:p>
    <w:p w14:paraId="3D402267" w14:textId="7C5D37C2" w:rsidR="00B849B5" w:rsidRDefault="00000000">
      <w:r>
        <w:rPr>
          <w:b/>
        </w:rPr>
        <w:t>Balance</w:t>
      </w:r>
      <w:r>
        <w:t xml:space="preserve"> - Symmetry or visual weight in the composition of a piece of art.</w:t>
      </w:r>
    </w:p>
    <w:p w14:paraId="6074A8E0" w14:textId="04B65D92" w:rsidR="00B849B5" w:rsidRDefault="00000000">
      <w:r>
        <w:rPr>
          <w:b/>
        </w:rPr>
        <w:t xml:space="preserve">Emphasis or Focal Point </w:t>
      </w:r>
      <w:r>
        <w:t>-</w:t>
      </w:r>
      <w:r>
        <w:rPr>
          <w:b/>
        </w:rPr>
        <w:t xml:space="preserve"> </w:t>
      </w:r>
      <w:r>
        <w:t>Elements that guide the viewer’s attention through a piece to a specific point in the work.</w:t>
      </w:r>
    </w:p>
    <w:p w14:paraId="767F82F2" w14:textId="622DE113" w:rsidR="00B849B5" w:rsidRDefault="00000000">
      <w:pPr>
        <w:rPr>
          <w:b/>
        </w:rPr>
      </w:pPr>
      <w:r>
        <w:rPr>
          <w:b/>
        </w:rPr>
        <w:t xml:space="preserve">Contrast </w:t>
      </w:r>
      <w:r>
        <w:t>-</w:t>
      </w:r>
      <w:r>
        <w:rPr>
          <w:b/>
        </w:rPr>
        <w:t xml:space="preserve"> </w:t>
      </w:r>
      <w:r>
        <w:t>Difference in theme, imagery, and color to strengthen the other principles of the piece.</w:t>
      </w:r>
    </w:p>
    <w:p w14:paraId="14CF7B7F" w14:textId="53837CEB" w:rsidR="00B849B5" w:rsidRDefault="00000000">
      <w:r>
        <w:rPr>
          <w:b/>
        </w:rPr>
        <w:t>Movement</w:t>
      </w:r>
      <w:r>
        <w:t xml:space="preserve"> - Using line, shape, and form to create the illusion of motion.</w:t>
      </w:r>
    </w:p>
    <w:p w14:paraId="76C17B18" w14:textId="77777777" w:rsidR="00B849B5" w:rsidRDefault="00000000">
      <w:r>
        <w:rPr>
          <w:b/>
        </w:rPr>
        <w:t xml:space="preserve">Pattern </w:t>
      </w:r>
      <w:r>
        <w:t>-</w:t>
      </w:r>
      <w:r>
        <w:rPr>
          <w:b/>
        </w:rPr>
        <w:t xml:space="preserve"> </w:t>
      </w:r>
      <w:r>
        <w:t>Systematic and repetitive use of the same motif or design.</w:t>
      </w:r>
    </w:p>
    <w:p w14:paraId="779C3E41" w14:textId="77777777" w:rsidR="00B849B5" w:rsidRDefault="00000000">
      <w:r>
        <w:rPr>
          <w:b/>
        </w:rPr>
        <w:t>Rhythm</w:t>
      </w:r>
      <w:r>
        <w:t xml:space="preserve"> - Like elements, shapes, colors, or patterns with intentional subtle variations.</w:t>
      </w:r>
    </w:p>
    <w:p w14:paraId="400D2B3D" w14:textId="77777777" w:rsidR="00B849B5" w:rsidRDefault="00000000">
      <w:r>
        <w:rPr>
          <w:b/>
        </w:rPr>
        <w:t>Unity</w:t>
      </w:r>
      <w:r>
        <w:t xml:space="preserve"> - Using compositional elements to create harmony and wholeness to a work.</w:t>
      </w:r>
    </w:p>
    <w:p w14:paraId="5440A517" w14:textId="48782657" w:rsidR="00B849B5" w:rsidRDefault="00000000">
      <w:pPr>
        <w:rPr>
          <w:b/>
        </w:rPr>
        <w:sectPr w:rsidR="00B849B5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 w:space="0"/>
          </w:cols>
        </w:sectPr>
      </w:pPr>
      <w:r>
        <w:rPr>
          <w:b/>
        </w:rPr>
        <w:t>Variety</w:t>
      </w:r>
      <w:r>
        <w:t xml:space="preserve"> - Using compositional elements to create tension and dissonance in a work</w:t>
      </w:r>
      <w:r w:rsidR="00CA19C2">
        <w:t>.</w:t>
      </w:r>
    </w:p>
    <w:p w14:paraId="4F0A4CB4" w14:textId="3C47E370" w:rsidR="00B849B5" w:rsidRDefault="00B849B5" w:rsidP="00CA19C2">
      <w:pPr>
        <w:spacing w:before="120"/>
        <w:ind w:right="1152"/>
        <w:jc w:val="both"/>
      </w:pPr>
    </w:p>
    <w:sectPr w:rsidR="00B849B5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46FD2" w14:textId="77777777" w:rsidR="00D27572" w:rsidRDefault="00D27572">
      <w:pPr>
        <w:spacing w:after="0" w:line="240" w:lineRule="auto"/>
      </w:pPr>
      <w:r>
        <w:separator/>
      </w:r>
    </w:p>
  </w:endnote>
  <w:endnote w:type="continuationSeparator" w:id="0">
    <w:p w14:paraId="60579786" w14:textId="77777777" w:rsidR="00D27572" w:rsidRDefault="00D27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DADC7" w14:textId="740E3E17" w:rsidR="00B849B5" w:rsidRDefault="00CA19C2">
    <w:pPr>
      <w:tabs>
        <w:tab w:val="center" w:pos="4680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745E234B" wp14:editId="048F18B6">
              <wp:simplePos x="0" y="0"/>
              <wp:positionH relativeFrom="page">
                <wp:posOffset>2316480</wp:posOffset>
              </wp:positionH>
              <wp:positionV relativeFrom="page">
                <wp:posOffset>9359900</wp:posOffset>
              </wp:positionV>
              <wp:extent cx="4010025" cy="303530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21EA0D" w14:textId="77777777" w:rsidR="00CA19C2" w:rsidRPr="00CA19C2" w:rsidRDefault="00CA19C2" w:rsidP="00CA19C2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CA19C2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DIAMONDS, NOT JUST A GIRL’S BEST FRIEND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45E234B" id="Rectangle 1" o:spid="_x0000_s1027" style="position:absolute;margin-left:182.4pt;margin-top:737pt;width:315.75pt;height:23.9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" filled="f" stroked="f">
              <v:textbox inset="2.53958mm,1.2694mm,2.53958mm,1.2694mm">
                <w:txbxContent>
                  <w:p w14:paraId="2521EA0D" w14:textId="77777777" w:rsidR="00CA19C2" w:rsidRPr="00CA19C2" w:rsidRDefault="00CA19C2" w:rsidP="00CA19C2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CA19C2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DIAMONDS, NOT JUST A GIRL’S BEST FRIEND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61312" behindDoc="1" locked="0" layoutInCell="1" hidden="0" allowOverlap="1" wp14:anchorId="07C6056D" wp14:editId="6CD00CFC">
          <wp:simplePos x="0" y="0"/>
          <wp:positionH relativeFrom="column">
            <wp:posOffset>1760220</wp:posOffset>
          </wp:positionH>
          <wp:positionV relativeFrom="paragraph">
            <wp:posOffset>290830</wp:posOffset>
          </wp:positionV>
          <wp:extent cx="4572000" cy="316865"/>
          <wp:effectExtent l="0" t="0" r="0" b="635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2705BFE" w14:textId="3AA4E2F0" w:rsidR="00B849B5" w:rsidRDefault="00B84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EC0C0" w14:textId="77777777" w:rsidR="00D27572" w:rsidRDefault="00D27572">
      <w:pPr>
        <w:spacing w:after="0" w:line="240" w:lineRule="auto"/>
      </w:pPr>
      <w:r>
        <w:separator/>
      </w:r>
    </w:p>
  </w:footnote>
  <w:footnote w:type="continuationSeparator" w:id="0">
    <w:p w14:paraId="63075330" w14:textId="77777777" w:rsidR="00D27572" w:rsidRDefault="00D27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DA57A" w14:textId="77777777" w:rsidR="00773337" w:rsidRDefault="007733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7AEED" w14:textId="77777777" w:rsidR="00B849B5" w:rsidRDefault="00B849B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418AC" w14:textId="77777777" w:rsidR="00773337" w:rsidRDefault="007733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9B5"/>
    <w:rsid w:val="000E41DC"/>
    <w:rsid w:val="00593593"/>
    <w:rsid w:val="00773337"/>
    <w:rsid w:val="00A41132"/>
    <w:rsid w:val="00B849B5"/>
    <w:rsid w:val="00CA19C2"/>
    <w:rsid w:val="00D2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D4238"/>
  <w15:docId w15:val="{B1C6BA7E-55AE-5D47-941A-7F920E72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73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337"/>
  </w:style>
  <w:style w:type="paragraph" w:styleId="Footer">
    <w:name w:val="footer"/>
    <w:basedOn w:val="Normal"/>
    <w:link w:val="FooterChar"/>
    <w:uiPriority w:val="99"/>
    <w:unhideWhenUsed/>
    <w:rsid w:val="00773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1.jpg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Diamonds, Not Just a Girl's Best Friend</dc:title>
  <dc:subject/>
  <dc:creator>K20 Center</dc:creator>
  <cp:keywords/>
  <dc:description/>
  <cp:lastModifiedBy>Shogren, Caitlin E.</cp:lastModifiedBy>
  <cp:revision>5</cp:revision>
  <dcterms:created xsi:type="dcterms:W3CDTF">2023-07-26T20:50:00Z</dcterms:created>
  <dcterms:modified xsi:type="dcterms:W3CDTF">2023-08-14T15:07:00Z</dcterms:modified>
  <cp:category/>
</cp:coreProperties>
</file>