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38382" w14:textId="77777777" w:rsidR="00DF62E7" w:rsidRPr="004B5F5F" w:rsidRDefault="00000000">
      <w:pPr>
        <w:pStyle w:val="Title"/>
        <w:keepNext w:val="0"/>
        <w:keepLines w:val="0"/>
        <w:spacing w:after="240" w:line="240" w:lineRule="auto"/>
        <w:rPr>
          <w:rFonts w:ascii="Calibri" w:eastAsia="Calibri" w:hAnsi="Calibri" w:cs="Calibri"/>
          <w:b/>
          <w:smallCaps/>
          <w:sz w:val="32"/>
          <w:szCs w:val="32"/>
        </w:rPr>
      </w:pPr>
      <w:bookmarkStart w:id="0" w:name="_heading=h.gjdgxs" w:colFirst="0" w:colLast="0"/>
      <w:bookmarkEnd w:id="0"/>
      <w:r w:rsidRPr="004B5F5F">
        <w:rPr>
          <w:rFonts w:ascii="Calibri" w:eastAsia="Calibri" w:hAnsi="Calibri" w:cs="Calibri"/>
          <w:b/>
          <w:smallCaps/>
          <w:sz w:val="32"/>
          <w:szCs w:val="32"/>
        </w:rPr>
        <w:t>CARD SORT</w:t>
      </w:r>
    </w:p>
    <w:p w14:paraId="2348C8B4" w14:textId="4DEC8BCF" w:rsidR="00DF62E7" w:rsidRDefault="00000000">
      <w:pPr>
        <w:rPr>
          <w:rFonts w:ascii="Calibri" w:hAnsi="Calibri" w:cs="Calibri"/>
          <w:sz w:val="24"/>
          <w:szCs w:val="24"/>
        </w:rPr>
      </w:pPr>
      <w:r w:rsidRPr="004B5F5F">
        <w:rPr>
          <w:rFonts w:ascii="Calibri" w:hAnsi="Calibri" w:cs="Calibri"/>
          <w:sz w:val="24"/>
          <w:szCs w:val="24"/>
        </w:rPr>
        <w:t xml:space="preserve">Cut out the examples of goods and services, </w:t>
      </w:r>
      <w:r w:rsidR="004B5F5F">
        <w:rPr>
          <w:rFonts w:ascii="Calibri" w:hAnsi="Calibri" w:cs="Calibri"/>
          <w:sz w:val="24"/>
          <w:szCs w:val="24"/>
        </w:rPr>
        <w:t>then</w:t>
      </w:r>
      <w:r w:rsidRPr="004B5F5F">
        <w:rPr>
          <w:rFonts w:ascii="Calibri" w:hAnsi="Calibri" w:cs="Calibri"/>
          <w:sz w:val="24"/>
          <w:szCs w:val="24"/>
        </w:rPr>
        <w:t xml:space="preserve"> place them in an envelope or reusable plastic bag. Instruct students</w:t>
      </w:r>
      <w:r w:rsidR="007940F1">
        <w:rPr>
          <w:rFonts w:ascii="Calibri" w:hAnsi="Calibri" w:cs="Calibri"/>
          <w:sz w:val="24"/>
          <w:szCs w:val="24"/>
        </w:rPr>
        <w:t xml:space="preserve">  to</w:t>
      </w:r>
      <w:r w:rsidRPr="004B5F5F">
        <w:rPr>
          <w:rFonts w:ascii="Calibri" w:hAnsi="Calibri" w:cs="Calibri"/>
          <w:sz w:val="24"/>
          <w:szCs w:val="24"/>
        </w:rPr>
        <w:t>, in groups of 2-3, sort the examples on their Card Sort Place</w:t>
      </w:r>
      <w:r w:rsidR="004B5F5F">
        <w:rPr>
          <w:rFonts w:ascii="Calibri" w:hAnsi="Calibri" w:cs="Calibri"/>
          <w:sz w:val="24"/>
          <w:szCs w:val="24"/>
        </w:rPr>
        <w:t xml:space="preserve"> M</w:t>
      </w:r>
      <w:r w:rsidRPr="004B5F5F">
        <w:rPr>
          <w:rFonts w:ascii="Calibri" w:hAnsi="Calibri" w:cs="Calibri"/>
          <w:sz w:val="24"/>
          <w:szCs w:val="24"/>
        </w:rPr>
        <w:t xml:space="preserve">at based on prior knowledge. </w:t>
      </w:r>
    </w:p>
    <w:p w14:paraId="394CF8C9" w14:textId="77777777" w:rsidR="004B5F5F" w:rsidRDefault="004B5F5F">
      <w:pPr>
        <w:rPr>
          <w:rFonts w:ascii="Calibri" w:hAnsi="Calibri" w:cs="Calibri"/>
          <w:sz w:val="24"/>
          <w:szCs w:val="24"/>
        </w:rPr>
      </w:pPr>
    </w:p>
    <w:p w14:paraId="347C69F2" w14:textId="77777777" w:rsidR="004B5F5F" w:rsidRPr="004B5F5F" w:rsidRDefault="004B5F5F">
      <w:pPr>
        <w:rPr>
          <w:rFonts w:ascii="Calibri" w:hAnsi="Calibri" w:cs="Calibri"/>
          <w:sz w:val="24"/>
          <w:szCs w:val="24"/>
        </w:rPr>
      </w:pPr>
    </w:p>
    <w:tbl>
      <w:tblPr>
        <w:tblStyle w:val="a0"/>
        <w:tblW w:w="10800" w:type="dxa"/>
        <w:jc w:val="center"/>
        <w:tblBorders>
          <w:top w:val="dashed" w:sz="18" w:space="0" w:color="BED7D3"/>
          <w:left w:val="dashed" w:sz="18" w:space="0" w:color="BED7D3"/>
          <w:bottom w:val="dashed" w:sz="18" w:space="0" w:color="BED7D3"/>
          <w:right w:val="dashed" w:sz="18" w:space="0" w:color="BED7D3"/>
          <w:insideH w:val="dashed" w:sz="18" w:space="0" w:color="BED7D3"/>
          <w:insideV w:val="dashed" w:sz="1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2700"/>
        <w:gridCol w:w="2700"/>
        <w:gridCol w:w="2700"/>
      </w:tblGrid>
      <w:tr w:rsidR="00DF62E7" w14:paraId="5D3DA0E7" w14:textId="77777777">
        <w:trPr>
          <w:trHeight w:val="1335"/>
          <w:jc w:val="center"/>
        </w:trPr>
        <w:tc>
          <w:tcPr>
            <w:tcW w:w="2700" w:type="dxa"/>
            <w:vAlign w:val="center"/>
          </w:tcPr>
          <w:p w14:paraId="3A4856E4" w14:textId="77777777" w:rsidR="00DF62E7" w:rsidRPr="004B5F5F" w:rsidRDefault="00000000">
            <w:pPr>
              <w:jc w:val="center"/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</w:pPr>
            <w:r w:rsidRPr="004B5F5F"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  <w:t>Fertilizer</w:t>
            </w:r>
          </w:p>
        </w:tc>
        <w:tc>
          <w:tcPr>
            <w:tcW w:w="2700" w:type="dxa"/>
            <w:vAlign w:val="center"/>
          </w:tcPr>
          <w:p w14:paraId="043A36D5" w14:textId="77777777" w:rsidR="00DF62E7" w:rsidRPr="004B5F5F" w:rsidRDefault="00000000">
            <w:pPr>
              <w:jc w:val="center"/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</w:pPr>
            <w:r w:rsidRPr="004B5F5F"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  <w:t>Foods</w:t>
            </w:r>
          </w:p>
        </w:tc>
        <w:tc>
          <w:tcPr>
            <w:tcW w:w="2700" w:type="dxa"/>
            <w:vAlign w:val="center"/>
          </w:tcPr>
          <w:p w14:paraId="4856403A" w14:textId="77777777" w:rsidR="00DF62E7" w:rsidRPr="004B5F5F" w:rsidRDefault="00000000">
            <w:pPr>
              <w:jc w:val="center"/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</w:pPr>
            <w:r w:rsidRPr="004B5F5F"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  <w:t>Medicines</w:t>
            </w:r>
          </w:p>
        </w:tc>
        <w:tc>
          <w:tcPr>
            <w:tcW w:w="2700" w:type="dxa"/>
            <w:vAlign w:val="center"/>
          </w:tcPr>
          <w:p w14:paraId="2FEAC969" w14:textId="77777777" w:rsidR="00DF62E7" w:rsidRPr="004B5F5F" w:rsidRDefault="00000000">
            <w:pPr>
              <w:jc w:val="center"/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</w:pPr>
            <w:r w:rsidRPr="004B5F5F"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  <w:t>Fiber</w:t>
            </w:r>
          </w:p>
        </w:tc>
      </w:tr>
      <w:tr w:rsidR="00DF62E7" w14:paraId="180C25EA" w14:textId="77777777">
        <w:trPr>
          <w:trHeight w:val="1530"/>
          <w:jc w:val="center"/>
        </w:trPr>
        <w:tc>
          <w:tcPr>
            <w:tcW w:w="2700" w:type="dxa"/>
            <w:vAlign w:val="center"/>
          </w:tcPr>
          <w:p w14:paraId="20529D01" w14:textId="77777777" w:rsidR="00DF62E7" w:rsidRPr="004B5F5F" w:rsidRDefault="00000000">
            <w:pPr>
              <w:jc w:val="center"/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</w:pPr>
            <w:r w:rsidRPr="004B5F5F"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  <w:t>Forage</w:t>
            </w:r>
          </w:p>
        </w:tc>
        <w:tc>
          <w:tcPr>
            <w:tcW w:w="2700" w:type="dxa"/>
            <w:vAlign w:val="center"/>
          </w:tcPr>
          <w:p w14:paraId="1C5DF619" w14:textId="77777777" w:rsidR="00DF62E7" w:rsidRPr="004B5F5F" w:rsidRDefault="00000000">
            <w:pPr>
              <w:jc w:val="center"/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</w:pPr>
            <w:r w:rsidRPr="004B5F5F"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  <w:t>Energy</w:t>
            </w:r>
          </w:p>
        </w:tc>
        <w:tc>
          <w:tcPr>
            <w:tcW w:w="2700" w:type="dxa"/>
            <w:vAlign w:val="center"/>
          </w:tcPr>
          <w:p w14:paraId="5BB6E28A" w14:textId="77777777" w:rsidR="00DF62E7" w:rsidRPr="004B5F5F" w:rsidRDefault="00000000">
            <w:pPr>
              <w:jc w:val="center"/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</w:pPr>
            <w:r w:rsidRPr="004B5F5F"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  <w:t>Construction and craft material</w:t>
            </w:r>
          </w:p>
        </w:tc>
        <w:tc>
          <w:tcPr>
            <w:tcW w:w="2700" w:type="dxa"/>
            <w:vAlign w:val="center"/>
          </w:tcPr>
          <w:p w14:paraId="121DB096" w14:textId="77777777" w:rsidR="00DF62E7" w:rsidRPr="004B5F5F" w:rsidRDefault="00000000">
            <w:pPr>
              <w:jc w:val="center"/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</w:pPr>
            <w:r w:rsidRPr="004B5F5F"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  <w:t>Recreation and tourism activities</w:t>
            </w:r>
          </w:p>
        </w:tc>
      </w:tr>
      <w:tr w:rsidR="00DF62E7" w14:paraId="577D87C1" w14:textId="77777777">
        <w:trPr>
          <w:trHeight w:val="1515"/>
          <w:jc w:val="center"/>
        </w:trPr>
        <w:tc>
          <w:tcPr>
            <w:tcW w:w="2700" w:type="dxa"/>
            <w:vAlign w:val="center"/>
          </w:tcPr>
          <w:p w14:paraId="2517370F" w14:textId="77777777" w:rsidR="00DF62E7" w:rsidRPr="004B5F5F" w:rsidRDefault="00000000">
            <w:pPr>
              <w:jc w:val="center"/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</w:pPr>
            <w:r w:rsidRPr="004B5F5F"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  <w:t>Carbon Storage</w:t>
            </w:r>
          </w:p>
        </w:tc>
        <w:tc>
          <w:tcPr>
            <w:tcW w:w="2700" w:type="dxa"/>
            <w:vAlign w:val="center"/>
          </w:tcPr>
          <w:p w14:paraId="06A80502" w14:textId="77777777" w:rsidR="00DF62E7" w:rsidRPr="004B5F5F" w:rsidRDefault="00000000">
            <w:pPr>
              <w:jc w:val="center"/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</w:pPr>
            <w:bookmarkStart w:id="1" w:name="_heading=h.30j0zll" w:colFirst="0" w:colLast="0"/>
            <w:bookmarkEnd w:id="1"/>
            <w:r w:rsidRPr="004B5F5F"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  <w:t>Cultural and religious sites</w:t>
            </w:r>
          </w:p>
        </w:tc>
        <w:tc>
          <w:tcPr>
            <w:tcW w:w="2700" w:type="dxa"/>
            <w:vAlign w:val="center"/>
          </w:tcPr>
          <w:p w14:paraId="76D4C6EF" w14:textId="77777777" w:rsidR="00DF62E7" w:rsidRPr="004B5F5F" w:rsidRDefault="00000000">
            <w:pPr>
              <w:jc w:val="center"/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</w:pPr>
            <w:r w:rsidRPr="004B5F5F"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  <w:t>Water and nutrient cycling</w:t>
            </w:r>
          </w:p>
        </w:tc>
        <w:tc>
          <w:tcPr>
            <w:tcW w:w="2700" w:type="dxa"/>
            <w:vAlign w:val="center"/>
          </w:tcPr>
          <w:p w14:paraId="5BE0BB47" w14:textId="77777777" w:rsidR="00DF62E7" w:rsidRPr="004B5F5F" w:rsidRDefault="00000000">
            <w:pPr>
              <w:jc w:val="center"/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</w:pPr>
            <w:r w:rsidRPr="004B5F5F"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  <w:t>Erosion control</w:t>
            </w:r>
          </w:p>
        </w:tc>
      </w:tr>
      <w:tr w:rsidR="00866D7D" w14:paraId="50F71B1D" w14:textId="77777777">
        <w:trPr>
          <w:gridAfter w:val="2"/>
          <w:wAfter w:w="5400" w:type="dxa"/>
          <w:trHeight w:val="1410"/>
          <w:jc w:val="center"/>
        </w:trPr>
        <w:tc>
          <w:tcPr>
            <w:tcW w:w="2700" w:type="dxa"/>
            <w:vAlign w:val="center"/>
          </w:tcPr>
          <w:p w14:paraId="05CDE5B6" w14:textId="77777777" w:rsidR="00866D7D" w:rsidRPr="004B5F5F" w:rsidRDefault="00866D7D">
            <w:pPr>
              <w:jc w:val="center"/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</w:pPr>
            <w:r w:rsidRPr="004B5F5F"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  <w:t>Wildlife habitat</w:t>
            </w:r>
          </w:p>
        </w:tc>
        <w:tc>
          <w:tcPr>
            <w:tcW w:w="2700" w:type="dxa"/>
            <w:vAlign w:val="center"/>
          </w:tcPr>
          <w:p w14:paraId="46F22E7D" w14:textId="77777777" w:rsidR="00866D7D" w:rsidRPr="004B5F5F" w:rsidRDefault="00866D7D">
            <w:pPr>
              <w:jc w:val="center"/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</w:pPr>
            <w:r w:rsidRPr="004B5F5F"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  <w:t>Climate regulation</w:t>
            </w:r>
          </w:p>
        </w:tc>
      </w:tr>
    </w:tbl>
    <w:p w14:paraId="32D7FBFB" w14:textId="77777777" w:rsidR="00DF62E7" w:rsidRDefault="00DF62E7"/>
    <w:sectPr w:rsidR="00DF62E7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422B9" w14:textId="77777777" w:rsidR="00FA3E53" w:rsidRDefault="00FA3E53">
      <w:pPr>
        <w:spacing w:line="240" w:lineRule="auto"/>
      </w:pPr>
      <w:r>
        <w:separator/>
      </w:r>
    </w:p>
  </w:endnote>
  <w:endnote w:type="continuationSeparator" w:id="0">
    <w:p w14:paraId="0B0520CA" w14:textId="77777777" w:rsidR="00FA3E53" w:rsidRDefault="00FA3E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F69F" w14:textId="6DB07A00" w:rsidR="00DF62E7" w:rsidRDefault="004B5F5F">
    <w:r>
      <w:rPr>
        <w:noProof/>
      </w:rPr>
      <w:drawing>
        <wp:anchor distT="0" distB="0" distL="0" distR="0" simplePos="0" relativeHeight="251659264" behindDoc="0" locked="0" layoutInCell="1" hidden="0" allowOverlap="1" wp14:anchorId="34D9A451" wp14:editId="2F8437A7">
          <wp:simplePos x="0" y="0"/>
          <wp:positionH relativeFrom="column">
            <wp:posOffset>1666875</wp:posOffset>
          </wp:positionH>
          <wp:positionV relativeFrom="paragraph">
            <wp:posOffset>-102235</wp:posOffset>
          </wp:positionV>
          <wp:extent cx="4572000" cy="316865"/>
          <wp:effectExtent l="0" t="0" r="0" b="6985"/>
          <wp:wrapSquare wrapText="bothSides" distT="0" distB="0" distL="0" distR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56F963B" wp14:editId="3B022AB6">
              <wp:simplePos x="0" y="0"/>
              <wp:positionH relativeFrom="column">
                <wp:posOffset>1747189</wp:posOffset>
              </wp:positionH>
              <wp:positionV relativeFrom="paragraph">
                <wp:posOffset>-153035</wp:posOffset>
              </wp:positionV>
              <wp:extent cx="4019550" cy="313055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9D7027" w14:textId="701495D4" w:rsidR="00DF62E7" w:rsidRPr="004B5F5F" w:rsidRDefault="00000000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="Calibri" w:hAnsi="Calibri" w:cs="Calibri"/>
                            </w:rPr>
                          </w:pPr>
                          <w:r w:rsidRPr="004B5F5F">
                            <w:rPr>
                              <w:rFonts w:ascii="Calibri" w:hAnsi="Calibri" w:cs="Calibri"/>
                              <w:b/>
                              <w:smallCaps/>
                              <w:color w:val="2D2D2D"/>
                              <w:sz w:val="24"/>
                            </w:rPr>
                            <w:t>FIRE: FRIEND OR FOE</w:t>
                          </w:r>
                          <w:r w:rsidR="004B5F5F">
                            <w:rPr>
                              <w:rFonts w:ascii="Calibri" w:hAnsi="Calibri" w:cs="Calibri"/>
                              <w:b/>
                              <w:smallCaps/>
                              <w:color w:val="2D2D2D"/>
                              <w:sz w:val="24"/>
                            </w:rPr>
                            <w:t>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6F963B" id="Rectangle 3" o:spid="_x0000_s1026" style="position:absolute;margin-left:137.55pt;margin-top:-12.05pt;width:316.5pt;height:2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" filled="f" stroked="f">
              <v:textbox inset="2.53958mm,1.2694mm,2.53958mm,1.2694mm">
                <w:txbxContent>
                  <w:p w14:paraId="319D7027" w14:textId="701495D4" w:rsidR="00DF62E7" w:rsidRPr="004B5F5F" w:rsidRDefault="00000000">
                    <w:pPr>
                      <w:spacing w:line="240" w:lineRule="auto"/>
                      <w:jc w:val="right"/>
                      <w:textDirection w:val="btLr"/>
                      <w:rPr>
                        <w:rFonts w:ascii="Calibri" w:hAnsi="Calibri" w:cs="Calibri"/>
                      </w:rPr>
                    </w:pPr>
                    <w:r w:rsidRPr="004B5F5F">
                      <w:rPr>
                        <w:rFonts w:ascii="Calibri" w:hAnsi="Calibri" w:cs="Calibri"/>
                        <w:b/>
                        <w:smallCaps/>
                        <w:color w:val="2D2D2D"/>
                        <w:sz w:val="24"/>
                      </w:rPr>
                      <w:t>FIRE: FRIEND OR FOE</w:t>
                    </w:r>
                    <w:r w:rsidR="004B5F5F">
                      <w:rPr>
                        <w:rFonts w:ascii="Calibri" w:hAnsi="Calibri" w:cs="Calibri"/>
                        <w:b/>
                        <w:smallCaps/>
                        <w:color w:val="2D2D2D"/>
                        <w:sz w:val="24"/>
                      </w:rPr>
                      <w:t>?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0BDCD" w14:textId="77777777" w:rsidR="00FA3E53" w:rsidRDefault="00FA3E53">
      <w:pPr>
        <w:spacing w:line="240" w:lineRule="auto"/>
      </w:pPr>
      <w:r>
        <w:separator/>
      </w:r>
    </w:p>
  </w:footnote>
  <w:footnote w:type="continuationSeparator" w:id="0">
    <w:p w14:paraId="5EF59198" w14:textId="77777777" w:rsidR="00FA3E53" w:rsidRDefault="00FA3E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2E7"/>
    <w:rsid w:val="000C2A39"/>
    <w:rsid w:val="004B5F5F"/>
    <w:rsid w:val="007940F1"/>
    <w:rsid w:val="00866D7D"/>
    <w:rsid w:val="00D03235"/>
    <w:rsid w:val="00DF62E7"/>
    <w:rsid w:val="00F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58F56"/>
  <w15:docId w15:val="{E6F97D83-ED9D-4A4D-850A-59CCB59C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5F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F5F"/>
  </w:style>
  <w:style w:type="paragraph" w:styleId="Footer">
    <w:name w:val="footer"/>
    <w:basedOn w:val="Normal"/>
    <w:link w:val="FooterChar"/>
    <w:uiPriority w:val="99"/>
    <w:unhideWhenUsed/>
    <w:rsid w:val="004B5F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pn0SXLkdftJqYhK9pOIOc6b+hOw==">AMUW2mV86DYILcIw9QpU50Dj40N31Tg9apN6Nz6SG9IAas8Eo4ytsjK6zwWG+2Go8CBzyJENCZGHI/9/3TudIQchw0zOeN88OCmFe4V8fdl7q3CNZYlTwIptKLPDUctxErXU8cWq8fH0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387</Characters>
  <Application>Microsoft Office Word</Application>
  <DocSecurity>0</DocSecurity>
  <Lines>11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Fire: Friend or Foe?</dc:title>
  <dc:creator>K20 Center</dc:creator>
  <cp:lastModifiedBy>McLeod Porter, Delma</cp:lastModifiedBy>
  <cp:revision>2</cp:revision>
  <dcterms:created xsi:type="dcterms:W3CDTF">2023-05-08T19:43:00Z</dcterms:created>
  <dcterms:modified xsi:type="dcterms:W3CDTF">2023-05-08T19:43:00Z</dcterms:modified>
</cp:coreProperties>
</file>