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4C53E6" w14:textId="77777777" w:rsidR="003B3E06" w:rsidRDefault="00A0777C">
      <w:pPr>
        <w:pStyle w:val="Title"/>
      </w:pPr>
      <w:r>
        <w:t>ENTANGLED BY SHERWIN BITSUI</w:t>
      </w:r>
    </w:p>
    <w:p w14:paraId="7F4C53E7" w14:textId="77777777" w:rsidR="003B3E06" w:rsidRDefault="003B3E06">
      <w:pPr>
        <w:shd w:val="clear" w:color="auto" w:fill="FFFFFF"/>
        <w:spacing w:after="0"/>
        <w:ind w:left="300"/>
        <w:sectPr w:rsidR="003B3E0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F4C53E8" w14:textId="77777777" w:rsidR="003B3E06" w:rsidRDefault="00A0777C">
      <w:pPr>
        <w:shd w:val="clear" w:color="auto" w:fill="FFFFFF"/>
        <w:spacing w:after="0"/>
        <w:ind w:left="300"/>
      </w:pPr>
      <w:r>
        <w:t>He sees birds overhead,</w:t>
      </w:r>
    </w:p>
    <w:p w14:paraId="7F4C53E9" w14:textId="77777777" w:rsidR="003B3E06" w:rsidRDefault="00A0777C">
      <w:pPr>
        <w:shd w:val="clear" w:color="auto" w:fill="FFFFFF"/>
        <w:spacing w:after="0"/>
        <w:ind w:left="300"/>
      </w:pPr>
      <w:r>
        <w:t>eggshells seared</w:t>
      </w:r>
    </w:p>
    <w:p w14:paraId="7F4C53EA" w14:textId="77777777" w:rsidR="003B3E06" w:rsidRDefault="00A0777C">
      <w:pPr>
        <w:shd w:val="clear" w:color="auto" w:fill="FFFFFF"/>
        <w:spacing w:after="0"/>
        <w:ind w:left="300"/>
      </w:pPr>
      <w:r>
        <w:t>to their wire-wrapped claws.</w:t>
      </w:r>
    </w:p>
    <w:p w14:paraId="7F4C53EB" w14:textId="77777777" w:rsidR="003B3E06" w:rsidRDefault="003B3E06">
      <w:pPr>
        <w:shd w:val="clear" w:color="auto" w:fill="FFFFFF"/>
        <w:spacing w:after="0"/>
        <w:ind w:left="300"/>
      </w:pPr>
    </w:p>
    <w:p w14:paraId="7F4C53EC" w14:textId="77777777" w:rsidR="003B3E06" w:rsidRDefault="00A0777C">
      <w:pPr>
        <w:shd w:val="clear" w:color="auto" w:fill="FFFFFF"/>
        <w:spacing w:after="0"/>
        <w:ind w:left="300"/>
      </w:pPr>
      <w:r>
        <w:t>Their flock’s light dims</w:t>
      </w:r>
    </w:p>
    <w:p w14:paraId="7F4C53ED" w14:textId="77777777" w:rsidR="003B3E06" w:rsidRDefault="00A0777C">
      <w:pPr>
        <w:shd w:val="clear" w:color="auto" w:fill="FFFFFF"/>
        <w:spacing w:after="0"/>
        <w:ind w:left="300"/>
      </w:pPr>
      <w:r>
        <w:t>when cedar smoke sniffs hunger</w:t>
      </w:r>
    </w:p>
    <w:p w14:paraId="7F4C53EE" w14:textId="77777777" w:rsidR="003B3E06" w:rsidRDefault="00A0777C">
      <w:pPr>
        <w:shd w:val="clear" w:color="auto" w:fill="FFFFFF"/>
        <w:spacing w:after="0"/>
        <w:ind w:left="300"/>
      </w:pPr>
      <w:r>
        <w:t>on text messages</w:t>
      </w:r>
    </w:p>
    <w:p w14:paraId="7F4C53EF" w14:textId="77777777" w:rsidR="003B3E06" w:rsidRDefault="00A0777C">
      <w:pPr>
        <w:shd w:val="clear" w:color="auto" w:fill="FFFFFF"/>
        <w:spacing w:after="0"/>
        <w:ind w:left="300"/>
      </w:pPr>
      <w:r>
        <w:t xml:space="preserve">            flailing in the sage brush.</w:t>
      </w:r>
    </w:p>
    <w:p w14:paraId="7F4C53F0" w14:textId="77777777" w:rsidR="003B3E06" w:rsidRDefault="003B3E06">
      <w:pPr>
        <w:shd w:val="clear" w:color="auto" w:fill="FFFFFF"/>
        <w:spacing w:after="0"/>
        <w:ind w:left="300"/>
      </w:pPr>
    </w:p>
    <w:p w14:paraId="7F4C53F1" w14:textId="77777777" w:rsidR="003B3E06" w:rsidRDefault="00A0777C">
      <w:pPr>
        <w:shd w:val="clear" w:color="auto" w:fill="FFFFFF"/>
        <w:spacing w:after="0"/>
        <w:ind w:left="300"/>
      </w:pPr>
      <w:r>
        <w:t>He unbraids rain from his hair,</w:t>
      </w:r>
    </w:p>
    <w:p w14:paraId="7F4C53F2" w14:textId="77777777" w:rsidR="003B3E06" w:rsidRDefault="00A0777C">
      <w:pPr>
        <w:shd w:val="clear" w:color="auto" w:fill="FFFFFF"/>
        <w:spacing w:after="0"/>
        <w:ind w:left="300"/>
      </w:pPr>
      <w:r>
        <w:t>notices: each strand</w:t>
      </w:r>
    </w:p>
    <w:p w14:paraId="7F4C53F3" w14:textId="77777777" w:rsidR="003B3E06" w:rsidRDefault="00A0777C">
      <w:pPr>
        <w:shd w:val="clear" w:color="auto" w:fill="FFFFFF"/>
        <w:spacing w:after="0"/>
        <w:ind w:left="300"/>
      </w:pPr>
      <w:r>
        <w:t>slows to a screech</w:t>
      </w:r>
    </w:p>
    <w:p w14:paraId="7F4C53F4" w14:textId="77777777" w:rsidR="003B3E06" w:rsidRDefault="00A0777C">
      <w:pPr>
        <w:shd w:val="clear" w:color="auto" w:fill="FFFFFF"/>
        <w:spacing w:after="0"/>
        <w:ind w:left="300"/>
      </w:pPr>
      <w:r>
        <w:t>when glimpsed by a steer</w:t>
      </w:r>
    </w:p>
    <w:p w14:paraId="7F4C53F5" w14:textId="77777777" w:rsidR="003B3E06" w:rsidRDefault="00A0777C">
      <w:pPr>
        <w:shd w:val="clear" w:color="auto" w:fill="FFFFFF"/>
        <w:spacing w:after="0"/>
        <w:ind w:left="300"/>
      </w:pPr>
      <w:r>
        <w:t>ducking the lasso’s            widening maw.</w:t>
      </w:r>
    </w:p>
    <w:p w14:paraId="7F4C53F6" w14:textId="77777777" w:rsidR="003B3E06" w:rsidRDefault="003B3E06">
      <w:pPr>
        <w:shd w:val="clear" w:color="auto" w:fill="FFFFFF"/>
        <w:spacing w:after="0"/>
        <w:ind w:left="300"/>
      </w:pPr>
    </w:p>
    <w:p w14:paraId="7F4C53F7" w14:textId="77777777" w:rsidR="003B3E06" w:rsidRDefault="00A0777C">
      <w:pPr>
        <w:shd w:val="clear" w:color="auto" w:fill="FFFFFF"/>
        <w:spacing w:after="0"/>
        <w:ind w:left="300"/>
      </w:pPr>
      <w:r>
        <w:t>With flames belted to his waist,</w:t>
      </w:r>
    </w:p>
    <w:p w14:paraId="7F4C53F8" w14:textId="77777777" w:rsidR="003B3E06" w:rsidRDefault="00A0777C">
      <w:pPr>
        <w:shd w:val="clear" w:color="auto" w:fill="FFFFFF"/>
        <w:spacing w:after="0"/>
        <w:ind w:left="300"/>
      </w:pPr>
      <w:r>
        <w:t>he pins moth wings</w:t>
      </w:r>
    </w:p>
    <w:p w14:paraId="7F4C53F9" w14:textId="77777777" w:rsidR="003B3E06" w:rsidRDefault="00A0777C">
      <w:pPr>
        <w:shd w:val="clear" w:color="auto" w:fill="FFFFFF"/>
        <w:spacing w:after="0"/>
        <w:ind w:left="300"/>
      </w:pPr>
      <w:r>
        <w:t>to each word cresting.</w:t>
      </w:r>
    </w:p>
    <w:p w14:paraId="7F4C53FA" w14:textId="77777777" w:rsidR="003B3E06" w:rsidRDefault="003B3E06">
      <w:pPr>
        <w:shd w:val="clear" w:color="auto" w:fill="FFFFFF"/>
        <w:spacing w:after="0"/>
        <w:ind w:left="300"/>
      </w:pPr>
    </w:p>
    <w:p w14:paraId="7F4C53FB" w14:textId="77777777" w:rsidR="003B3E06" w:rsidRDefault="00A0777C">
      <w:pPr>
        <w:shd w:val="clear" w:color="auto" w:fill="FFFFFF"/>
        <w:spacing w:after="0"/>
        <w:ind w:left="300"/>
      </w:pPr>
      <w:r>
        <w:t>Eyes shell-white, he ignites</w:t>
      </w:r>
    </w:p>
    <w:p w14:paraId="7F4C53FC" w14:textId="77777777" w:rsidR="003B3E06" w:rsidRDefault="00A0777C">
      <w:pPr>
        <w:shd w:val="clear" w:color="auto" w:fill="FFFFFF"/>
        <w:spacing w:after="0"/>
        <w:ind w:left="300"/>
      </w:pPr>
      <w:r>
        <w:t>his gas-soaked shoes—</w:t>
      </w:r>
    </w:p>
    <w:p w14:paraId="7F4C53FD" w14:textId="77777777" w:rsidR="003B3E06" w:rsidRDefault="00A0777C">
      <w:pPr>
        <w:shd w:val="clear" w:color="auto" w:fill="FFFFFF"/>
        <w:spacing w:after="0"/>
        <w:ind w:left="300"/>
      </w:pPr>
      <w:r>
        <w:t>emergency lights flare</w:t>
      </w:r>
    </w:p>
    <w:p w14:paraId="7F4C5401" w14:textId="2C3BB13E" w:rsidR="003B3E06" w:rsidRPr="00EC4D4C" w:rsidRDefault="00A0777C" w:rsidP="00EC4D4C">
      <w:pPr>
        <w:shd w:val="clear" w:color="auto" w:fill="FFFFFF"/>
        <w:spacing w:after="0"/>
        <w:ind w:left="300"/>
      </w:pPr>
      <w:r>
        <w:t>in every limb of his waking.</w:t>
      </w:r>
    </w:p>
    <w:p w14:paraId="7F4C5402" w14:textId="77777777" w:rsidR="003B3E06" w:rsidRPr="00343042" w:rsidRDefault="00A0777C">
      <w:pPr>
        <w:spacing w:before="240" w:after="240"/>
        <w:rPr>
          <w:rFonts w:eastAsia="Arial"/>
          <w:i/>
          <w:iCs/>
          <w:color w:val="808080" w:themeColor="background1" w:themeShade="80"/>
          <w:sz w:val="18"/>
          <w:szCs w:val="18"/>
        </w:rPr>
      </w:pPr>
      <w:r w:rsidRPr="00343042">
        <w:rPr>
          <w:rFonts w:eastAsia="Arial"/>
          <w:i/>
          <w:iCs/>
          <w:color w:val="808080" w:themeColor="background1" w:themeShade="80"/>
          <w:sz w:val="18"/>
          <w:szCs w:val="18"/>
        </w:rPr>
        <w:t xml:space="preserve">Bitsui, S. (n.d.). Entangled by Sherwin Bitsui. Poetry Foundation. Retrieved April 21, 2023, from https://www.poetryfoundation.org/poetrymagazine/poems/159222/entangled </w:t>
      </w:r>
    </w:p>
    <w:p w14:paraId="7F4C5403" w14:textId="77777777" w:rsidR="003B3E06" w:rsidRDefault="003B3E06">
      <w:pPr>
        <w:spacing w:after="0"/>
        <w:rPr>
          <w:rFonts w:ascii="Arial" w:eastAsia="Arial" w:hAnsi="Arial" w:cs="Arial"/>
          <w:sz w:val="22"/>
          <w:szCs w:val="22"/>
        </w:rPr>
      </w:pPr>
    </w:p>
    <w:p w14:paraId="7F4C5404" w14:textId="77777777" w:rsidR="003B3E06" w:rsidRDefault="003B3E06">
      <w:pPr>
        <w:shd w:val="clear" w:color="auto" w:fill="FFFFFF"/>
        <w:spacing w:after="0"/>
        <w:ind w:left="300"/>
        <w:sectPr w:rsidR="003B3E06">
          <w:type w:val="continuous"/>
          <w:pgSz w:w="12240" w:h="15840"/>
          <w:pgMar w:top="1440" w:right="1440" w:bottom="1440" w:left="1440" w:header="720" w:footer="720" w:gutter="0"/>
          <w:cols w:sep="1" w:space="720" w:equalWidth="0">
            <w:col w:w="9360" w:space="0"/>
          </w:cols>
        </w:sectPr>
      </w:pPr>
    </w:p>
    <w:p w14:paraId="7F4C5405" w14:textId="77777777" w:rsidR="003B3E06" w:rsidRDefault="003B3E06">
      <w:pPr>
        <w:shd w:val="clear" w:color="auto" w:fill="FFFFFF"/>
        <w:spacing w:after="0"/>
      </w:pPr>
    </w:p>
    <w:p w14:paraId="7F4C5406" w14:textId="77777777" w:rsidR="003B3E06" w:rsidRDefault="003B3E06">
      <w:pPr>
        <w:shd w:val="clear" w:color="auto" w:fill="FFFFFF"/>
        <w:spacing w:after="0"/>
        <w:ind w:left="300"/>
      </w:pPr>
    </w:p>
    <w:p w14:paraId="7F4C5407" w14:textId="77777777" w:rsidR="003B3E06" w:rsidRDefault="003B3E06">
      <w:pPr>
        <w:sectPr w:rsidR="003B3E06">
          <w:type w:val="continuous"/>
          <w:pgSz w:w="12240" w:h="15840"/>
          <w:pgMar w:top="1440" w:right="1440" w:bottom="1440" w:left="1440" w:header="720" w:footer="720" w:gutter="0"/>
          <w:cols w:sep="1" w:space="720" w:equalWidth="0">
            <w:col w:w="9360" w:space="0"/>
          </w:cols>
        </w:sectPr>
      </w:pPr>
    </w:p>
    <w:p w14:paraId="7F4C5408" w14:textId="77777777" w:rsidR="003B3E06" w:rsidRDefault="003B3E06">
      <w:pPr>
        <w:pStyle w:val="Heading1"/>
        <w:rPr>
          <w:sz w:val="28"/>
          <w:szCs w:val="28"/>
        </w:rPr>
        <w:sectPr w:rsidR="003B3E06">
          <w:type w:val="continuous"/>
          <w:pgSz w:w="12240" w:h="15840"/>
          <w:pgMar w:top="1440" w:right="1440" w:bottom="1440" w:left="1440" w:header="720" w:footer="720" w:gutter="0"/>
          <w:cols w:sep="1" w:space="720" w:equalWidth="0">
            <w:col w:w="9360" w:space="0"/>
          </w:cols>
        </w:sectPr>
      </w:pPr>
      <w:bookmarkStart w:id="0" w:name="_5mi9pc6mvpad" w:colFirst="0" w:colLast="0"/>
      <w:bookmarkEnd w:id="0"/>
    </w:p>
    <w:p w14:paraId="7F4C5409" w14:textId="77777777" w:rsidR="003B3E06" w:rsidRDefault="00A0777C">
      <w:pPr>
        <w:pStyle w:val="Heading1"/>
      </w:pPr>
      <w:bookmarkStart w:id="1" w:name="_ku5ikhgxugd2" w:colFirst="0" w:colLast="0"/>
      <w:bookmarkEnd w:id="1"/>
      <w:r>
        <w:rPr>
          <w:sz w:val="28"/>
          <w:szCs w:val="28"/>
        </w:rPr>
        <w:lastRenderedPageBreak/>
        <w:t>Author Research</w:t>
      </w:r>
    </w:p>
    <w:tbl>
      <w:tblPr>
        <w:tblStyle w:val="a"/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75"/>
        <w:gridCol w:w="4635"/>
      </w:tblGrid>
      <w:tr w:rsidR="003B3E06" w14:paraId="7F4C540C" w14:textId="77777777">
        <w:trPr>
          <w:trHeight w:val="1335"/>
        </w:trPr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540A" w14:textId="77777777" w:rsidR="003B3E06" w:rsidRDefault="00A0777C">
            <w:pPr>
              <w:pStyle w:val="Heading1"/>
              <w:widowControl w:val="0"/>
              <w:spacing w:after="0" w:line="240" w:lineRule="auto"/>
            </w:pPr>
            <w:bookmarkStart w:id="2" w:name="_3qfxy7svzdud" w:colFirst="0" w:colLast="0"/>
            <w:bookmarkEnd w:id="2"/>
            <w:r>
              <w:t>Title: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540B" w14:textId="77777777" w:rsidR="003B3E06" w:rsidRDefault="00A0777C">
            <w:pPr>
              <w:pStyle w:val="Heading1"/>
              <w:widowControl w:val="0"/>
              <w:spacing w:after="0" w:line="240" w:lineRule="auto"/>
            </w:pPr>
            <w:bookmarkStart w:id="3" w:name="_u1pr8u547641" w:colFirst="0" w:colLast="0"/>
            <w:bookmarkEnd w:id="3"/>
            <w:r>
              <w:t>Author:</w:t>
            </w:r>
          </w:p>
        </w:tc>
      </w:tr>
      <w:tr w:rsidR="003B3E06" w14:paraId="7F4C540F" w14:textId="77777777">
        <w:trPr>
          <w:trHeight w:val="136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540D" w14:textId="77777777" w:rsidR="003B3E06" w:rsidRDefault="00A0777C">
            <w:pPr>
              <w:pStyle w:val="Heading1"/>
              <w:spacing w:after="0"/>
            </w:pPr>
            <w:bookmarkStart w:id="4" w:name="_9vfczmxrhqth" w:colFirst="0" w:colLast="0"/>
            <w:bookmarkEnd w:id="4"/>
            <w:r>
              <w:t>Where is this author from?  (Country, state, region)</w:t>
            </w:r>
          </w:p>
          <w:p w14:paraId="7F4C540E" w14:textId="77777777" w:rsidR="003B3E06" w:rsidRDefault="003B3E06">
            <w:pPr>
              <w:pStyle w:val="Heading1"/>
              <w:widowControl w:val="0"/>
              <w:spacing w:after="0" w:line="240" w:lineRule="auto"/>
            </w:pPr>
            <w:bookmarkStart w:id="5" w:name="_ufvaplailw1f" w:colFirst="0" w:colLast="0"/>
            <w:bookmarkEnd w:id="5"/>
          </w:p>
        </w:tc>
      </w:tr>
      <w:tr w:rsidR="003B3E06" w14:paraId="7F4C5412" w14:textId="77777777">
        <w:trPr>
          <w:trHeight w:val="1620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5410" w14:textId="6562FD66" w:rsidR="003B3E06" w:rsidRDefault="00A0777C">
            <w:pPr>
              <w:pStyle w:val="Heading1"/>
              <w:spacing w:after="0"/>
            </w:pPr>
            <w:bookmarkStart w:id="6" w:name="_9mnn13ms7e3v" w:colFirst="0" w:colLast="0"/>
            <w:bookmarkEnd w:id="6"/>
            <w:r>
              <w:t>What university did this author attend and what were the</w:t>
            </w:r>
            <w:r w:rsidR="002843F2">
              <w:t>ir</w:t>
            </w:r>
            <w:r>
              <w:t xml:space="preserve"> areas of study?</w:t>
            </w:r>
          </w:p>
          <w:p w14:paraId="7F4C5411" w14:textId="77777777" w:rsidR="003B3E06" w:rsidRDefault="003B3E06">
            <w:pPr>
              <w:pStyle w:val="Heading1"/>
              <w:widowControl w:val="0"/>
              <w:spacing w:after="0" w:line="240" w:lineRule="auto"/>
            </w:pPr>
            <w:bookmarkStart w:id="7" w:name="_kvza3qc10ovm" w:colFirst="0" w:colLast="0"/>
            <w:bookmarkEnd w:id="7"/>
          </w:p>
        </w:tc>
      </w:tr>
      <w:tr w:rsidR="003B3E06" w14:paraId="7F4C5415" w14:textId="77777777">
        <w:trPr>
          <w:trHeight w:val="235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5413" w14:textId="77777777" w:rsidR="003B3E06" w:rsidRDefault="00A0777C">
            <w:pPr>
              <w:pStyle w:val="Heading1"/>
              <w:spacing w:after="0"/>
            </w:pPr>
            <w:bookmarkStart w:id="8" w:name="_6a0ufmwtssbn" w:colFirst="0" w:colLast="0"/>
            <w:bookmarkEnd w:id="8"/>
            <w:r>
              <w:t>What is their tribe and where is that tribe located?</w:t>
            </w:r>
          </w:p>
          <w:p w14:paraId="7F4C5414" w14:textId="77777777" w:rsidR="003B3E06" w:rsidRDefault="003B3E06">
            <w:pPr>
              <w:pStyle w:val="Heading1"/>
              <w:widowControl w:val="0"/>
              <w:spacing w:after="0" w:line="240" w:lineRule="auto"/>
            </w:pPr>
            <w:bookmarkStart w:id="9" w:name="_uqkvnml3s408" w:colFirst="0" w:colLast="0"/>
            <w:bookmarkEnd w:id="9"/>
          </w:p>
        </w:tc>
      </w:tr>
      <w:tr w:rsidR="003B3E06" w14:paraId="7F4C5418" w14:textId="77777777">
        <w:trPr>
          <w:trHeight w:val="106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5416" w14:textId="77777777" w:rsidR="003B3E06" w:rsidRDefault="00A0777C">
            <w:pPr>
              <w:pStyle w:val="Heading1"/>
              <w:spacing w:after="0"/>
            </w:pPr>
            <w:bookmarkStart w:id="10" w:name="_ap8s5tbmk0c0" w:colFirst="0" w:colLast="0"/>
            <w:bookmarkEnd w:id="10"/>
            <w:r>
              <w:t>What is the focus of the author’s work?</w:t>
            </w:r>
          </w:p>
          <w:p w14:paraId="7F4C5417" w14:textId="77777777" w:rsidR="003B3E06" w:rsidRDefault="003B3E06">
            <w:pPr>
              <w:pStyle w:val="Heading1"/>
              <w:spacing w:after="0"/>
            </w:pPr>
            <w:bookmarkStart w:id="11" w:name="_yssxinuun96j" w:colFirst="0" w:colLast="0"/>
            <w:bookmarkEnd w:id="11"/>
          </w:p>
        </w:tc>
      </w:tr>
      <w:tr w:rsidR="003B3E06" w14:paraId="7F4C541B" w14:textId="77777777">
        <w:trPr>
          <w:trHeight w:val="253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5419" w14:textId="77777777" w:rsidR="003B3E06" w:rsidRDefault="00A0777C">
            <w:pPr>
              <w:pStyle w:val="Heading1"/>
              <w:spacing w:after="0"/>
            </w:pPr>
            <w:bookmarkStart w:id="12" w:name="_3lzc9slqjjhb" w:colFirst="0" w:colLast="0"/>
            <w:bookmarkEnd w:id="12"/>
            <w:r>
              <w:t>What is this tribe known for? What makes that tribe unique?</w:t>
            </w:r>
          </w:p>
          <w:p w14:paraId="7F4C541A" w14:textId="77777777" w:rsidR="003B3E06" w:rsidRDefault="003B3E06">
            <w:pPr>
              <w:pStyle w:val="Heading1"/>
              <w:spacing w:after="0"/>
            </w:pPr>
            <w:bookmarkStart w:id="13" w:name="_bhszrerso741" w:colFirst="0" w:colLast="0"/>
            <w:bookmarkEnd w:id="13"/>
          </w:p>
        </w:tc>
      </w:tr>
    </w:tbl>
    <w:p w14:paraId="7F4C541C" w14:textId="77777777" w:rsidR="003B3E06" w:rsidRDefault="003B3E06"/>
    <w:sectPr w:rsidR="003B3E06">
      <w:type w:val="continuous"/>
      <w:pgSz w:w="12240" w:h="15840"/>
      <w:pgMar w:top="1440" w:right="1440" w:bottom="1440" w:left="1440" w:header="720" w:footer="720" w:gutter="0"/>
      <w:cols w:sep="1" w:space="720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C5422" w14:textId="77777777" w:rsidR="0048046C" w:rsidRDefault="00A0777C">
      <w:pPr>
        <w:spacing w:after="0" w:line="240" w:lineRule="auto"/>
      </w:pPr>
      <w:r>
        <w:separator/>
      </w:r>
    </w:p>
  </w:endnote>
  <w:endnote w:type="continuationSeparator" w:id="0">
    <w:p w14:paraId="7F4C5424" w14:textId="77777777" w:rsidR="0048046C" w:rsidRDefault="00A0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7EA5" w14:textId="77777777" w:rsidR="006A7F2A" w:rsidRDefault="006A7F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541D" w14:textId="540442D0" w:rsidR="003B3E06" w:rsidRDefault="006A7F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F4C5420" wp14:editId="6B72002D">
              <wp:simplePos x="0" y="0"/>
              <wp:positionH relativeFrom="column">
                <wp:posOffset>1489710</wp:posOffset>
              </wp:positionH>
              <wp:positionV relativeFrom="paragraph">
                <wp:posOffset>-115570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4C5422" w14:textId="77777777" w:rsidR="003B3E06" w:rsidRPr="006A7F2A" w:rsidRDefault="00A0777C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6A7F2A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NATIVE SYMBOLS IN THE MODERN WORLD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4C5420" id="_x0000_s1026" style="position:absolute;margin-left:117.3pt;margin-top:-9.1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" filled="f" stroked="f">
              <v:textbox inset="2.53958mm,1.2694mm,2.53958mm,1.2694mm">
                <w:txbxContent>
                  <w:p w14:paraId="7F4C5422" w14:textId="77777777" w:rsidR="003B3E06" w:rsidRPr="006A7F2A" w:rsidRDefault="00A0777C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6A7F2A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NATIVE SYMBOLS IN THE MODERN WORLD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A0777C">
      <w:rPr>
        <w:noProof/>
      </w:rPr>
      <w:drawing>
        <wp:anchor distT="0" distB="0" distL="0" distR="0" simplePos="0" relativeHeight="251658240" behindDoc="0" locked="0" layoutInCell="1" hidden="0" allowOverlap="1" wp14:anchorId="7F4C541E" wp14:editId="76EC075D">
          <wp:simplePos x="0" y="0"/>
          <wp:positionH relativeFrom="margin">
            <wp:align>right</wp:align>
          </wp:positionH>
          <wp:positionV relativeFrom="paragraph">
            <wp:posOffset>-71755</wp:posOffset>
          </wp:positionV>
          <wp:extent cx="4572000" cy="316865"/>
          <wp:effectExtent l="0" t="0" r="0" b="6985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4312" w14:textId="77777777" w:rsidR="006A7F2A" w:rsidRDefault="006A7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C541E" w14:textId="77777777" w:rsidR="0048046C" w:rsidRDefault="00A0777C">
      <w:pPr>
        <w:spacing w:after="0" w:line="240" w:lineRule="auto"/>
      </w:pPr>
      <w:r>
        <w:separator/>
      </w:r>
    </w:p>
  </w:footnote>
  <w:footnote w:type="continuationSeparator" w:id="0">
    <w:p w14:paraId="7F4C5420" w14:textId="77777777" w:rsidR="0048046C" w:rsidRDefault="00A0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B358" w14:textId="77777777" w:rsidR="006A7F2A" w:rsidRDefault="006A7F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D56D" w14:textId="77777777" w:rsidR="006A7F2A" w:rsidRDefault="006A7F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57253" w14:textId="77777777" w:rsidR="006A7F2A" w:rsidRDefault="006A7F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E06"/>
    <w:rsid w:val="002843F2"/>
    <w:rsid w:val="00343042"/>
    <w:rsid w:val="003B3E06"/>
    <w:rsid w:val="0048046C"/>
    <w:rsid w:val="006A7F2A"/>
    <w:rsid w:val="00A0777C"/>
    <w:rsid w:val="00CB63D5"/>
    <w:rsid w:val="00E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4C53E6"/>
  <w15:docId w15:val="{FCA36A99-765C-4496-99B8-D5E8D282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7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F2A"/>
  </w:style>
  <w:style w:type="paragraph" w:styleId="Footer">
    <w:name w:val="footer"/>
    <w:basedOn w:val="Normal"/>
    <w:link w:val="FooterChar"/>
    <w:uiPriority w:val="99"/>
    <w:unhideWhenUsed/>
    <w:rsid w:val="006A7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Symbols in the Modern World</dc:title>
  <dc:creator>K20 Center</dc:creator>
  <cp:lastModifiedBy>Bigler, Elijah B.</cp:lastModifiedBy>
  <cp:revision>7</cp:revision>
  <dcterms:created xsi:type="dcterms:W3CDTF">2023-07-18T18:05:00Z</dcterms:created>
  <dcterms:modified xsi:type="dcterms:W3CDTF">2023-08-24T15:28:00Z</dcterms:modified>
</cp:coreProperties>
</file>