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4D3ECA" w14:textId="41FFB4A8" w:rsidR="00842A9C" w:rsidRPr="002272C6" w:rsidRDefault="005D70CA">
      <w:pPr>
        <w:pStyle w:val="Title"/>
        <w:rPr>
          <w:lang w:val="es-ES_tradnl"/>
        </w:rPr>
      </w:pPr>
      <w:r w:rsidRPr="002272C6">
        <w:rPr>
          <w:lang w:val="es-ES_tradnl"/>
        </w:rPr>
        <w:t>organizador gráfico de casa indígenas</w:t>
      </w:r>
    </w:p>
    <w:tbl>
      <w:tblPr>
        <w:tblStyle w:val="a1"/>
        <w:tblpPr w:leftFromText="180" w:rightFromText="180" w:vertAnchor="text" w:tblpXSpec="right" w:tblpY="1"/>
        <w:tblOverlap w:val="never"/>
        <w:tblW w:w="145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5578"/>
        <w:gridCol w:w="7472"/>
      </w:tblGrid>
      <w:tr w:rsidR="00842A9C" w:rsidRPr="002272C6" w14:paraId="08E6EAD2" w14:textId="77777777" w:rsidTr="005D70CA">
        <w:trPr>
          <w:trHeight w:val="675"/>
          <w:tblHeader/>
        </w:trPr>
        <w:tc>
          <w:tcPr>
            <w:tcW w:w="1530" w:type="dxa"/>
            <w:shd w:val="clear" w:color="auto" w:fill="3E5C61"/>
          </w:tcPr>
          <w:p w14:paraId="4D6E8527" w14:textId="77777777" w:rsidR="00842A9C" w:rsidRPr="002272C6" w:rsidRDefault="00842A9C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lang w:val="es-ES_tradnl"/>
              </w:rPr>
            </w:pPr>
          </w:p>
        </w:tc>
        <w:tc>
          <w:tcPr>
            <w:tcW w:w="5578" w:type="dxa"/>
            <w:shd w:val="clear" w:color="auto" w:fill="3E5C61"/>
          </w:tcPr>
          <w:p w14:paraId="23F704BB" w14:textId="17E84E7F" w:rsidR="00842A9C" w:rsidRPr="002272C6" w:rsidRDefault="00000000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2272C6">
              <w:rPr>
                <w:b/>
                <w:color w:val="FFFFFF"/>
                <w:lang w:val="es-ES_tradnl"/>
              </w:rPr>
              <w:t>Observa</w:t>
            </w:r>
            <w:r w:rsidR="005D70CA" w:rsidRPr="002272C6">
              <w:rPr>
                <w:b/>
                <w:color w:val="FFFFFF"/>
                <w:lang w:val="es-ES_tradnl"/>
              </w:rPr>
              <w:t>c</w:t>
            </w:r>
            <w:r w:rsidRPr="002272C6">
              <w:rPr>
                <w:b/>
                <w:color w:val="FFFFFF"/>
                <w:lang w:val="es-ES_tradnl"/>
              </w:rPr>
              <w:t>ion</w:t>
            </w:r>
            <w:r w:rsidR="005D70CA" w:rsidRPr="002272C6">
              <w:rPr>
                <w:b/>
                <w:color w:val="FFFFFF"/>
                <w:lang w:val="es-ES_tradnl"/>
              </w:rPr>
              <w:t>e</w:t>
            </w:r>
            <w:r w:rsidRPr="002272C6">
              <w:rPr>
                <w:b/>
                <w:color w:val="FFFFFF"/>
                <w:lang w:val="es-ES_tradnl"/>
              </w:rPr>
              <w:t xml:space="preserve">s </w:t>
            </w:r>
          </w:p>
          <w:p w14:paraId="567D526C" w14:textId="1D9990E5" w:rsidR="00842A9C" w:rsidRPr="002272C6" w:rsidRDefault="005D70CA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2272C6">
              <w:rPr>
                <w:b/>
                <w:color w:val="FFFFFF"/>
                <w:lang w:val="es-ES_tradnl"/>
              </w:rPr>
              <w:t>¿Qué materiales ves</w:t>
            </w:r>
            <w:r w:rsidR="00000000" w:rsidRPr="002272C6">
              <w:rPr>
                <w:b/>
                <w:color w:val="FFFFFF"/>
                <w:lang w:val="es-ES_tradnl"/>
              </w:rPr>
              <w:t>?</w:t>
            </w:r>
          </w:p>
        </w:tc>
        <w:tc>
          <w:tcPr>
            <w:tcW w:w="7472" w:type="dxa"/>
            <w:shd w:val="clear" w:color="auto" w:fill="3E5C61"/>
          </w:tcPr>
          <w:p w14:paraId="20CFE6EE" w14:textId="7E908169" w:rsidR="00842A9C" w:rsidRPr="002272C6" w:rsidRDefault="00000000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2272C6">
              <w:rPr>
                <w:b/>
                <w:color w:val="FFFFFF"/>
                <w:lang w:val="es-ES_tradnl"/>
              </w:rPr>
              <w:t>Inferenc</w:t>
            </w:r>
            <w:r w:rsidR="005D70CA" w:rsidRPr="002272C6">
              <w:rPr>
                <w:b/>
                <w:color w:val="FFFFFF"/>
                <w:lang w:val="es-ES_tradnl"/>
              </w:rPr>
              <w:t>ia</w:t>
            </w:r>
            <w:r w:rsidRPr="002272C6">
              <w:rPr>
                <w:b/>
                <w:color w:val="FFFFFF"/>
                <w:lang w:val="es-ES_tradnl"/>
              </w:rPr>
              <w:t>s</w:t>
            </w:r>
          </w:p>
          <w:p w14:paraId="62DB0F4D" w14:textId="0BD11C54" w:rsidR="00842A9C" w:rsidRPr="002272C6" w:rsidRDefault="00000000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2272C6">
              <w:rPr>
                <w:b/>
                <w:color w:val="FFFFFF"/>
                <w:lang w:val="es-ES_tradnl"/>
              </w:rPr>
              <w:t>Bas</w:t>
            </w:r>
            <w:r w:rsidR="005D70CA" w:rsidRPr="002272C6">
              <w:rPr>
                <w:b/>
                <w:color w:val="FFFFFF"/>
                <w:lang w:val="es-ES_tradnl"/>
              </w:rPr>
              <w:t>a</w:t>
            </w:r>
            <w:r w:rsidRPr="002272C6">
              <w:rPr>
                <w:b/>
                <w:color w:val="FFFFFF"/>
                <w:lang w:val="es-ES_tradnl"/>
              </w:rPr>
              <w:t>d</w:t>
            </w:r>
            <w:r w:rsidR="005D70CA" w:rsidRPr="002272C6">
              <w:rPr>
                <w:b/>
                <w:color w:val="FFFFFF"/>
                <w:lang w:val="es-ES_tradnl"/>
              </w:rPr>
              <w:t>o en lo que ves</w:t>
            </w:r>
            <w:r w:rsidRPr="002272C6">
              <w:rPr>
                <w:b/>
                <w:color w:val="FFFFFF"/>
                <w:lang w:val="es-ES_tradnl"/>
              </w:rPr>
              <w:t xml:space="preserve">, </w:t>
            </w:r>
            <w:r w:rsidR="005D70CA" w:rsidRPr="002272C6">
              <w:rPr>
                <w:b/>
                <w:color w:val="FFFFFF"/>
                <w:lang w:val="es-ES_tradnl"/>
              </w:rPr>
              <w:t>¿qué puedes inferior sobre el estilo de cada casa</w:t>
            </w:r>
            <w:r w:rsidRPr="002272C6">
              <w:rPr>
                <w:b/>
                <w:color w:val="FFFFFF"/>
                <w:lang w:val="es-ES_tradnl"/>
              </w:rPr>
              <w:t>?</w:t>
            </w:r>
          </w:p>
        </w:tc>
      </w:tr>
      <w:tr w:rsidR="00842A9C" w:rsidRPr="002272C6" w14:paraId="528636E2" w14:textId="77777777" w:rsidTr="00432352">
        <w:trPr>
          <w:trHeight w:val="1636"/>
        </w:trPr>
        <w:tc>
          <w:tcPr>
            <w:tcW w:w="1530" w:type="dxa"/>
          </w:tcPr>
          <w:p w14:paraId="188993CE" w14:textId="1010AC8E" w:rsidR="005D70CA" w:rsidRPr="002272C6" w:rsidRDefault="005D70CA" w:rsidP="00C6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2272C6">
              <w:rPr>
                <w:b/>
                <w:color w:val="910D28"/>
                <w:lang w:val="es-ES_tradnl"/>
              </w:rPr>
              <w:t>Tribus de las llanuras</w:t>
            </w:r>
          </w:p>
          <w:p w14:paraId="4D12079F" w14:textId="52E89364" w:rsidR="009800CF" w:rsidRPr="002272C6" w:rsidRDefault="009800CF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2272C6">
              <w:rPr>
                <w:b/>
                <w:color w:val="910D28"/>
                <w:lang w:val="es-ES_tradnl"/>
              </w:rPr>
              <w:t>—</w:t>
            </w:r>
            <w:r w:rsidR="00E62D04" w:rsidRPr="002272C6">
              <w:rPr>
                <w:b/>
                <w:color w:val="910D28"/>
                <w:lang w:val="es-ES_tradnl"/>
              </w:rPr>
              <w:t xml:space="preserve"> </w:t>
            </w:r>
          </w:p>
          <w:p w14:paraId="70F7FE08" w14:textId="5DF9A3E9" w:rsidR="00842A9C" w:rsidRPr="002272C6" w:rsidRDefault="00E62D04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2272C6">
              <w:rPr>
                <w:b/>
                <w:color w:val="910D28"/>
                <w:lang w:val="es-ES_tradnl"/>
              </w:rPr>
              <w:t>Tipi</w:t>
            </w:r>
          </w:p>
        </w:tc>
        <w:tc>
          <w:tcPr>
            <w:tcW w:w="5578" w:type="dxa"/>
          </w:tcPr>
          <w:p w14:paraId="74D95B95" w14:textId="77777777" w:rsidR="00842A9C" w:rsidRPr="002272C6" w:rsidRDefault="00842A9C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7472" w:type="dxa"/>
          </w:tcPr>
          <w:p w14:paraId="519B6BDF" w14:textId="77777777" w:rsidR="00842A9C" w:rsidRPr="002272C6" w:rsidRDefault="00842A9C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842A9C" w:rsidRPr="002272C6" w14:paraId="49132502" w14:textId="77777777" w:rsidTr="00C66DEA">
        <w:trPr>
          <w:trHeight w:val="1555"/>
        </w:trPr>
        <w:tc>
          <w:tcPr>
            <w:tcW w:w="1530" w:type="dxa"/>
          </w:tcPr>
          <w:p w14:paraId="4933D25D" w14:textId="77777777" w:rsidR="00842A9C" w:rsidRPr="002272C6" w:rsidRDefault="00000000" w:rsidP="00C6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2272C6">
              <w:rPr>
                <w:b/>
                <w:color w:val="910D28"/>
                <w:lang w:val="es-ES_tradnl"/>
              </w:rPr>
              <w:t>Wichita/</w:t>
            </w:r>
          </w:p>
          <w:p w14:paraId="42E76509" w14:textId="77777777" w:rsidR="005D70CA" w:rsidRPr="002272C6" w:rsidRDefault="00000000" w:rsidP="00C6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2272C6">
              <w:rPr>
                <w:b/>
                <w:color w:val="910D28"/>
                <w:lang w:val="es-ES_tradnl"/>
              </w:rPr>
              <w:t>Caddo</w:t>
            </w:r>
          </w:p>
          <w:p w14:paraId="1FFAA82B" w14:textId="6AB87EDA" w:rsidR="009800CF" w:rsidRPr="002272C6" w:rsidRDefault="009800CF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2272C6">
              <w:rPr>
                <w:b/>
                <w:color w:val="910D28"/>
                <w:lang w:val="es-ES_tradnl"/>
              </w:rPr>
              <w:t>—</w:t>
            </w:r>
          </w:p>
          <w:p w14:paraId="641A1066" w14:textId="54BD164D" w:rsidR="009800CF" w:rsidRPr="002272C6" w:rsidRDefault="005D70CA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2272C6">
              <w:rPr>
                <w:b/>
                <w:color w:val="910D28"/>
                <w:lang w:val="es-ES_tradnl"/>
              </w:rPr>
              <w:t>Casa de zacate</w:t>
            </w:r>
          </w:p>
        </w:tc>
        <w:tc>
          <w:tcPr>
            <w:tcW w:w="5578" w:type="dxa"/>
          </w:tcPr>
          <w:p w14:paraId="56F4185B" w14:textId="77777777" w:rsidR="00842A9C" w:rsidRPr="002272C6" w:rsidRDefault="00842A9C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7472" w:type="dxa"/>
          </w:tcPr>
          <w:p w14:paraId="6D574C33" w14:textId="77777777" w:rsidR="00842A9C" w:rsidRPr="002272C6" w:rsidRDefault="00842A9C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842A9C" w:rsidRPr="002272C6" w14:paraId="1BBD144C" w14:textId="77777777" w:rsidTr="005D70CA">
        <w:trPr>
          <w:trHeight w:val="1872"/>
        </w:trPr>
        <w:tc>
          <w:tcPr>
            <w:tcW w:w="1530" w:type="dxa"/>
          </w:tcPr>
          <w:p w14:paraId="7D7F4305" w14:textId="77777777" w:rsidR="00842A9C" w:rsidRPr="002272C6" w:rsidRDefault="00842A9C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  <w:p w14:paraId="1CFE1F48" w14:textId="77777777" w:rsidR="005D70CA" w:rsidRPr="002272C6" w:rsidRDefault="00000000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proofErr w:type="spellStart"/>
            <w:r w:rsidRPr="002272C6">
              <w:rPr>
                <w:b/>
                <w:color w:val="910D28"/>
                <w:lang w:val="es-ES_tradnl"/>
              </w:rPr>
              <w:t>Chickasaw</w:t>
            </w:r>
            <w:proofErr w:type="spellEnd"/>
          </w:p>
          <w:p w14:paraId="26B4ED63" w14:textId="750D5EE3" w:rsidR="009800CF" w:rsidRPr="002272C6" w:rsidRDefault="009800CF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2272C6">
              <w:rPr>
                <w:b/>
                <w:color w:val="910D28"/>
                <w:lang w:val="es-ES_tradnl"/>
              </w:rPr>
              <w:t xml:space="preserve">— </w:t>
            </w:r>
          </w:p>
          <w:p w14:paraId="163B161F" w14:textId="2E3B9120" w:rsidR="00842A9C" w:rsidRPr="002272C6" w:rsidRDefault="005D70CA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2272C6">
              <w:rPr>
                <w:b/>
                <w:color w:val="910D28"/>
                <w:lang w:val="es-ES_tradnl"/>
              </w:rPr>
              <w:t>Bahareque</w:t>
            </w:r>
          </w:p>
          <w:p w14:paraId="73CC6E1D" w14:textId="77777777" w:rsidR="00842A9C" w:rsidRPr="002272C6" w:rsidRDefault="00842A9C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</w:p>
        </w:tc>
        <w:tc>
          <w:tcPr>
            <w:tcW w:w="5578" w:type="dxa"/>
          </w:tcPr>
          <w:p w14:paraId="04A939FC" w14:textId="77777777" w:rsidR="00842A9C" w:rsidRPr="002272C6" w:rsidRDefault="00842A9C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7472" w:type="dxa"/>
          </w:tcPr>
          <w:p w14:paraId="6B223E4E" w14:textId="77777777" w:rsidR="00842A9C" w:rsidRPr="002272C6" w:rsidRDefault="00842A9C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842A9C" w:rsidRPr="002272C6" w14:paraId="4410FAF3" w14:textId="77777777" w:rsidTr="005D70CA">
        <w:trPr>
          <w:trHeight w:val="1872"/>
        </w:trPr>
        <w:tc>
          <w:tcPr>
            <w:tcW w:w="1530" w:type="dxa"/>
          </w:tcPr>
          <w:p w14:paraId="55F0F8EF" w14:textId="77777777" w:rsidR="00842A9C" w:rsidRPr="002272C6" w:rsidRDefault="00842A9C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  <w:p w14:paraId="56B874C9" w14:textId="77777777" w:rsidR="005D70CA" w:rsidRPr="002272C6" w:rsidRDefault="00000000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proofErr w:type="spellStart"/>
            <w:r w:rsidRPr="002272C6">
              <w:rPr>
                <w:b/>
                <w:color w:val="910D28"/>
                <w:lang w:val="es-ES_tradnl"/>
              </w:rPr>
              <w:t>Seminole</w:t>
            </w:r>
            <w:proofErr w:type="spellEnd"/>
          </w:p>
          <w:p w14:paraId="63227375" w14:textId="76953FAB" w:rsidR="009800CF" w:rsidRPr="002272C6" w:rsidRDefault="009800CF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2272C6">
              <w:rPr>
                <w:b/>
                <w:color w:val="910D28"/>
                <w:lang w:val="es-ES_tradnl"/>
              </w:rPr>
              <w:t>—</w:t>
            </w:r>
          </w:p>
          <w:p w14:paraId="188AC36A" w14:textId="46631B7D" w:rsidR="00842A9C" w:rsidRPr="002272C6" w:rsidRDefault="00E62D04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proofErr w:type="spellStart"/>
            <w:r w:rsidRPr="002272C6">
              <w:rPr>
                <w:b/>
                <w:color w:val="910D28"/>
                <w:lang w:val="es-ES_tradnl"/>
              </w:rPr>
              <w:t>Chickee</w:t>
            </w:r>
            <w:proofErr w:type="spellEnd"/>
          </w:p>
        </w:tc>
        <w:tc>
          <w:tcPr>
            <w:tcW w:w="5578" w:type="dxa"/>
          </w:tcPr>
          <w:p w14:paraId="1E778424" w14:textId="77777777" w:rsidR="00842A9C" w:rsidRPr="002272C6" w:rsidRDefault="00842A9C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7472" w:type="dxa"/>
          </w:tcPr>
          <w:p w14:paraId="39BA6E05" w14:textId="77777777" w:rsidR="00842A9C" w:rsidRPr="002272C6" w:rsidRDefault="00842A9C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  <w:p w14:paraId="7BED1701" w14:textId="77777777" w:rsidR="00261824" w:rsidRPr="002272C6" w:rsidRDefault="00261824" w:rsidP="005D70CA">
            <w:pPr>
              <w:rPr>
                <w:lang w:val="es-ES_tradnl"/>
              </w:rPr>
            </w:pPr>
          </w:p>
          <w:p w14:paraId="5F317191" w14:textId="77777777" w:rsidR="00261824" w:rsidRPr="002272C6" w:rsidRDefault="00261824" w:rsidP="005D70CA">
            <w:pPr>
              <w:rPr>
                <w:lang w:val="es-ES_tradnl"/>
              </w:rPr>
            </w:pPr>
          </w:p>
          <w:p w14:paraId="282E9C60" w14:textId="77777777" w:rsidR="00261824" w:rsidRPr="002272C6" w:rsidRDefault="00261824" w:rsidP="005D70CA">
            <w:pPr>
              <w:rPr>
                <w:lang w:val="es-ES_tradnl"/>
              </w:rPr>
            </w:pPr>
          </w:p>
          <w:p w14:paraId="54051C57" w14:textId="77777777" w:rsidR="00261824" w:rsidRPr="002272C6" w:rsidRDefault="00261824" w:rsidP="005D70CA">
            <w:pPr>
              <w:rPr>
                <w:color w:val="000000"/>
                <w:lang w:val="es-ES_tradnl"/>
              </w:rPr>
            </w:pPr>
          </w:p>
          <w:p w14:paraId="6CE37A36" w14:textId="77777777" w:rsidR="00261824" w:rsidRPr="002272C6" w:rsidRDefault="00261824" w:rsidP="005D70CA">
            <w:pPr>
              <w:rPr>
                <w:color w:val="000000"/>
                <w:lang w:val="es-ES_tradnl"/>
              </w:rPr>
            </w:pPr>
          </w:p>
          <w:p w14:paraId="6A150941" w14:textId="77777777" w:rsidR="00261824" w:rsidRPr="002272C6" w:rsidRDefault="00261824" w:rsidP="005D70CA">
            <w:pPr>
              <w:jc w:val="center"/>
              <w:rPr>
                <w:lang w:val="es-ES_tradnl"/>
              </w:rPr>
            </w:pPr>
          </w:p>
        </w:tc>
      </w:tr>
      <w:tr w:rsidR="00C66DEA" w:rsidRPr="002272C6" w14:paraId="726CB322" w14:textId="77777777" w:rsidTr="005D70CA">
        <w:trPr>
          <w:trHeight w:val="1872"/>
        </w:trPr>
        <w:tc>
          <w:tcPr>
            <w:tcW w:w="1530" w:type="dxa"/>
          </w:tcPr>
          <w:p w14:paraId="5D59E7E5" w14:textId="77777777" w:rsidR="00C66DEA" w:rsidRPr="002272C6" w:rsidRDefault="00C66DEA" w:rsidP="00C6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proofErr w:type="spellStart"/>
            <w:r w:rsidRPr="002272C6">
              <w:rPr>
                <w:b/>
                <w:color w:val="910D28"/>
                <w:lang w:val="es-ES_tradnl"/>
              </w:rPr>
              <w:lastRenderedPageBreak/>
              <w:t>Pawnee</w:t>
            </w:r>
            <w:proofErr w:type="spellEnd"/>
          </w:p>
          <w:p w14:paraId="5D2231FA" w14:textId="77777777" w:rsidR="00C66DEA" w:rsidRPr="002272C6" w:rsidRDefault="00C66DEA" w:rsidP="00C6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2272C6">
              <w:rPr>
                <w:b/>
                <w:color w:val="910D28"/>
                <w:lang w:val="es-ES_tradnl"/>
              </w:rPr>
              <w:t xml:space="preserve">— </w:t>
            </w:r>
          </w:p>
          <w:p w14:paraId="797A7EDE" w14:textId="6E4A749C" w:rsidR="00C66DEA" w:rsidRPr="002272C6" w:rsidRDefault="004E18F3" w:rsidP="004E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2272C6">
              <w:rPr>
                <w:b/>
                <w:color w:val="910D28"/>
                <w:lang w:val="es-ES_tradnl"/>
              </w:rPr>
              <w:t xml:space="preserve">Cabaña </w:t>
            </w:r>
            <w:r w:rsidR="002272C6" w:rsidRPr="002272C6">
              <w:rPr>
                <w:b/>
                <w:color w:val="910D28"/>
                <w:lang w:val="es-ES_tradnl"/>
              </w:rPr>
              <w:t>subterránea</w:t>
            </w:r>
          </w:p>
        </w:tc>
        <w:tc>
          <w:tcPr>
            <w:tcW w:w="5578" w:type="dxa"/>
          </w:tcPr>
          <w:p w14:paraId="6B620335" w14:textId="77777777" w:rsidR="00C66DEA" w:rsidRPr="002272C6" w:rsidRDefault="00C66DEA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7472" w:type="dxa"/>
          </w:tcPr>
          <w:p w14:paraId="2A21EC23" w14:textId="77777777" w:rsidR="00C66DEA" w:rsidRPr="002272C6" w:rsidRDefault="00C66DEA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C66DEA" w:rsidRPr="002272C6" w14:paraId="1934B3E6" w14:textId="77777777" w:rsidTr="005D70CA">
        <w:trPr>
          <w:trHeight w:val="1872"/>
        </w:trPr>
        <w:tc>
          <w:tcPr>
            <w:tcW w:w="1530" w:type="dxa"/>
          </w:tcPr>
          <w:p w14:paraId="440B03CC" w14:textId="77777777" w:rsidR="004E18F3" w:rsidRPr="002272C6" w:rsidRDefault="00C66DEA" w:rsidP="00C6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2272C6">
              <w:rPr>
                <w:b/>
                <w:color w:val="910D28"/>
                <w:lang w:val="es-ES_tradnl"/>
              </w:rPr>
              <w:t>Apache</w:t>
            </w:r>
          </w:p>
          <w:p w14:paraId="15E63734" w14:textId="63E42FCF" w:rsidR="00C66DEA" w:rsidRPr="002272C6" w:rsidRDefault="00C66DEA" w:rsidP="00C6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2272C6">
              <w:rPr>
                <w:b/>
                <w:color w:val="910D28"/>
                <w:lang w:val="es-ES_tradnl"/>
              </w:rPr>
              <w:t xml:space="preserve">— </w:t>
            </w:r>
          </w:p>
          <w:p w14:paraId="502EC358" w14:textId="3BE085A8" w:rsidR="00C66DEA" w:rsidRPr="002272C6" w:rsidRDefault="00C66DEA" w:rsidP="00C6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proofErr w:type="spellStart"/>
            <w:r w:rsidRPr="002272C6">
              <w:rPr>
                <w:b/>
                <w:color w:val="910D28"/>
                <w:lang w:val="es-ES_tradnl"/>
              </w:rPr>
              <w:t>Wikiup</w:t>
            </w:r>
            <w:proofErr w:type="spellEnd"/>
          </w:p>
        </w:tc>
        <w:tc>
          <w:tcPr>
            <w:tcW w:w="5578" w:type="dxa"/>
          </w:tcPr>
          <w:p w14:paraId="2D08D4D2" w14:textId="77777777" w:rsidR="00C66DEA" w:rsidRPr="002272C6" w:rsidRDefault="00C66DEA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7472" w:type="dxa"/>
          </w:tcPr>
          <w:p w14:paraId="46D94B90" w14:textId="77777777" w:rsidR="00C66DEA" w:rsidRPr="002272C6" w:rsidRDefault="00C66DEA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C66DEA" w:rsidRPr="002272C6" w14:paraId="3FBB0FC0" w14:textId="77777777" w:rsidTr="005D70CA">
        <w:trPr>
          <w:trHeight w:val="1872"/>
        </w:trPr>
        <w:tc>
          <w:tcPr>
            <w:tcW w:w="1530" w:type="dxa"/>
          </w:tcPr>
          <w:p w14:paraId="35C400D0" w14:textId="77777777" w:rsidR="004E18F3" w:rsidRPr="002272C6" w:rsidRDefault="00C66DEA" w:rsidP="004E18F3">
            <w:pPr>
              <w:jc w:val="center"/>
              <w:rPr>
                <w:b/>
                <w:color w:val="910D28"/>
                <w:lang w:val="es-ES_tradnl"/>
              </w:rPr>
            </w:pPr>
            <w:proofErr w:type="spellStart"/>
            <w:r w:rsidRPr="002272C6">
              <w:rPr>
                <w:b/>
                <w:color w:val="910D28"/>
                <w:lang w:val="es-ES_tradnl"/>
              </w:rPr>
              <w:t>Algonquin</w:t>
            </w:r>
            <w:proofErr w:type="spellEnd"/>
          </w:p>
          <w:p w14:paraId="06581C09" w14:textId="3B6005DA" w:rsidR="00C66DEA" w:rsidRPr="002272C6" w:rsidRDefault="00C66DEA" w:rsidP="004E18F3">
            <w:pPr>
              <w:jc w:val="center"/>
              <w:rPr>
                <w:b/>
                <w:color w:val="910D28"/>
                <w:lang w:val="es-ES_tradnl"/>
              </w:rPr>
            </w:pPr>
            <w:r w:rsidRPr="002272C6">
              <w:rPr>
                <w:b/>
                <w:color w:val="910D28"/>
                <w:lang w:val="es-ES_tradnl"/>
              </w:rPr>
              <w:t>—</w:t>
            </w:r>
          </w:p>
          <w:p w14:paraId="18BA5020" w14:textId="7D382C3B" w:rsidR="00C66DEA" w:rsidRPr="002272C6" w:rsidRDefault="00C66DEA" w:rsidP="00C6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proofErr w:type="spellStart"/>
            <w:r w:rsidRPr="002272C6">
              <w:rPr>
                <w:b/>
                <w:color w:val="910D28"/>
                <w:lang w:val="es-ES_tradnl"/>
              </w:rPr>
              <w:t>Wigwam</w:t>
            </w:r>
            <w:proofErr w:type="spellEnd"/>
          </w:p>
        </w:tc>
        <w:tc>
          <w:tcPr>
            <w:tcW w:w="5578" w:type="dxa"/>
          </w:tcPr>
          <w:p w14:paraId="3EA0A2A8" w14:textId="77777777" w:rsidR="00C66DEA" w:rsidRPr="002272C6" w:rsidRDefault="00C66DEA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7472" w:type="dxa"/>
          </w:tcPr>
          <w:p w14:paraId="338CE85D" w14:textId="77777777" w:rsidR="00C66DEA" w:rsidRPr="002272C6" w:rsidRDefault="00C66DEA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C66DEA" w:rsidRPr="002272C6" w14:paraId="49E5F488" w14:textId="77777777" w:rsidTr="005D70CA">
        <w:trPr>
          <w:trHeight w:val="1872"/>
        </w:trPr>
        <w:tc>
          <w:tcPr>
            <w:tcW w:w="1530" w:type="dxa"/>
          </w:tcPr>
          <w:p w14:paraId="6C0D14F2" w14:textId="77777777" w:rsidR="004E18F3" w:rsidRPr="002272C6" w:rsidRDefault="00C66DEA" w:rsidP="00C6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2272C6">
              <w:rPr>
                <w:b/>
                <w:color w:val="910D28"/>
                <w:lang w:val="es-ES_tradnl"/>
              </w:rPr>
              <w:t>Seneca-</w:t>
            </w:r>
            <w:proofErr w:type="spellStart"/>
            <w:r w:rsidRPr="002272C6">
              <w:rPr>
                <w:b/>
                <w:color w:val="910D28"/>
                <w:lang w:val="es-ES_tradnl"/>
              </w:rPr>
              <w:t>Cayuga</w:t>
            </w:r>
            <w:proofErr w:type="spellEnd"/>
          </w:p>
          <w:p w14:paraId="15E2E924" w14:textId="5EF4AFE7" w:rsidR="00C66DEA" w:rsidRPr="002272C6" w:rsidRDefault="00C66DEA" w:rsidP="00C66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2272C6">
              <w:rPr>
                <w:b/>
                <w:color w:val="910D28"/>
                <w:lang w:val="es-ES_tradnl"/>
              </w:rPr>
              <w:t xml:space="preserve">— </w:t>
            </w:r>
          </w:p>
          <w:p w14:paraId="7E996995" w14:textId="2C8FD24B" w:rsidR="00C66DEA" w:rsidRPr="002272C6" w:rsidRDefault="004910A4" w:rsidP="004910A4">
            <w:pPr>
              <w:jc w:val="center"/>
              <w:rPr>
                <w:b/>
                <w:color w:val="910D28"/>
                <w:lang w:val="es-ES_tradnl"/>
              </w:rPr>
            </w:pPr>
            <w:r w:rsidRPr="002272C6">
              <w:rPr>
                <w:b/>
                <w:color w:val="910D28"/>
                <w:lang w:val="es-ES_tradnl"/>
              </w:rPr>
              <w:t>Casa comunal</w:t>
            </w:r>
          </w:p>
        </w:tc>
        <w:tc>
          <w:tcPr>
            <w:tcW w:w="5578" w:type="dxa"/>
          </w:tcPr>
          <w:p w14:paraId="5E7475F5" w14:textId="77777777" w:rsidR="00C66DEA" w:rsidRPr="002272C6" w:rsidRDefault="00C66DEA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7472" w:type="dxa"/>
          </w:tcPr>
          <w:p w14:paraId="34DE295F" w14:textId="77777777" w:rsidR="00C66DEA" w:rsidRPr="002272C6" w:rsidRDefault="00C66DEA" w:rsidP="005D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</w:tbl>
    <w:p w14:paraId="780DE19F" w14:textId="4066F882" w:rsidR="00842A9C" w:rsidRPr="002272C6" w:rsidRDefault="005D70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2272C6">
        <w:rPr>
          <w:color w:val="000000"/>
          <w:lang w:val="es-ES_tradnl"/>
        </w:rPr>
        <w:br w:type="textWrapping" w:clear="all"/>
      </w:r>
    </w:p>
    <w:sectPr w:rsidR="00842A9C" w:rsidRPr="00227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B18F" w14:textId="77777777" w:rsidR="00AC0731" w:rsidRDefault="00AC0731">
      <w:pPr>
        <w:spacing w:after="0" w:line="240" w:lineRule="auto"/>
      </w:pPr>
      <w:r>
        <w:separator/>
      </w:r>
    </w:p>
  </w:endnote>
  <w:endnote w:type="continuationSeparator" w:id="0">
    <w:p w14:paraId="17C7355F" w14:textId="77777777" w:rsidR="00AC0731" w:rsidRDefault="00AC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EF17" w14:textId="77777777" w:rsidR="009A33AC" w:rsidRDefault="009A3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E81" w14:textId="77777777" w:rsidR="00842A9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01988E5" wp14:editId="1EA5B81F">
          <wp:simplePos x="0" y="0"/>
          <wp:positionH relativeFrom="column">
            <wp:posOffset>4876800</wp:posOffset>
          </wp:positionH>
          <wp:positionV relativeFrom="paragraph">
            <wp:posOffset>170815</wp:posOffset>
          </wp:positionV>
          <wp:extent cx="4572000" cy="31686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6954BB6" wp14:editId="388665C7">
              <wp:simplePos x="0" y="0"/>
              <wp:positionH relativeFrom="column">
                <wp:posOffset>4940300</wp:posOffset>
              </wp:positionH>
              <wp:positionV relativeFrom="paragraph">
                <wp:posOffset>88900</wp:posOffset>
              </wp:positionV>
              <wp:extent cx="4019550" cy="3048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FB42E9" w14:textId="440AB738" w:rsidR="00842A9C" w:rsidRDefault="00261824" w:rsidP="00261824">
                          <w:pPr>
                            <w:pStyle w:val="LessonFooter"/>
                          </w:pPr>
                          <w:r>
                            <w:t>Homes of the Past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954BB6" id="Rectangle 11" o:spid="_x0000_s1026" style="position:absolute;margin-left:389pt;margin-top:7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HbBVpHcAAAACgEAAA8AAABkcnMvZG93bnJldi54&#10;bWxMjzFPwzAQhXck/oN1ldionSqkVYhTIQQDIykDoxsfSVT7HMVOm/57rhNMd6f39O571X7xTpxx&#10;ikMgDdlagUBqgx2o0/B1eH/cgYjJkDUuEGq4YoR9fX9XmdKGC33iuUmd4BCKpdHQpzSWUsa2R2/i&#10;OoxIrP2EyZvE59RJO5kLh3snN0oV0puB+ENvRnztsT01s9cworOzyxv13cq3ibLi4yCvT1o/rJaX&#10;ZxAJl/Rnhhs+o0PNTMcwk43Cadhud9wlsZDzvBnyLOPtqKHYKJB1Jf9XqH8B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dsFWkdwAAAAKAQAADwAAAAAAAAAAAAAAAAAQBAAAZHJzL2Rv&#10;d25yZXYueG1sUEsFBgAAAAAEAAQA8wAAABkFAAAAAA==&#10;" filled="f" stroked="f">
              <v:textbox inset="2.53958mm,1.2694mm,2.53958mm,1.2694mm">
                <w:txbxContent>
                  <w:p w14:paraId="16FB42E9" w14:textId="440AB738" w:rsidR="00842A9C" w:rsidRDefault="00261824" w:rsidP="00261824">
                    <w:pPr>
                      <w:pStyle w:val="LessonFooter"/>
                    </w:pPr>
                    <w:r>
                      <w:t>Homes of the Past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EC0A" w14:textId="77777777" w:rsidR="009A33AC" w:rsidRDefault="009A3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7A76" w14:textId="77777777" w:rsidR="00AC0731" w:rsidRDefault="00AC0731">
      <w:pPr>
        <w:spacing w:after="0" w:line="240" w:lineRule="auto"/>
      </w:pPr>
      <w:r>
        <w:separator/>
      </w:r>
    </w:p>
  </w:footnote>
  <w:footnote w:type="continuationSeparator" w:id="0">
    <w:p w14:paraId="3337AC2B" w14:textId="77777777" w:rsidR="00AC0731" w:rsidRDefault="00AC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469C" w14:textId="77777777" w:rsidR="009A33AC" w:rsidRDefault="009A3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E534" w14:textId="77777777" w:rsidR="009A33AC" w:rsidRDefault="009A3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1156" w14:textId="77777777" w:rsidR="009A33AC" w:rsidRDefault="009A3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9C"/>
    <w:rsid w:val="002272C6"/>
    <w:rsid w:val="00261824"/>
    <w:rsid w:val="00341361"/>
    <w:rsid w:val="003D7FB9"/>
    <w:rsid w:val="00432352"/>
    <w:rsid w:val="00442742"/>
    <w:rsid w:val="004910A4"/>
    <w:rsid w:val="004E18F3"/>
    <w:rsid w:val="005D70CA"/>
    <w:rsid w:val="00842A9C"/>
    <w:rsid w:val="0097377E"/>
    <w:rsid w:val="009800CF"/>
    <w:rsid w:val="009A33AC"/>
    <w:rsid w:val="00AC0731"/>
    <w:rsid w:val="00C21F68"/>
    <w:rsid w:val="00C66DEA"/>
    <w:rsid w:val="00DF3C78"/>
    <w:rsid w:val="00E6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D924E"/>
  <w15:docId w15:val="{0E978098-B2CF-4FCA-9A92-3B3DE07E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240281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WIZc4KezWTFpjffIvVjPF7eA+A==">CgMxLjA4AHIhMWZaNXZtVk51TnNuTVFUTkVTQVp5VFhpbXpITUtoNVZG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</Words>
  <Characters>297</Characters>
  <Application>Microsoft Office Word</Application>
  <DocSecurity>0</DocSecurity>
  <Lines>62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Homes of the Past</vt:lpstr>
    </vt:vector>
  </TitlesOfParts>
  <Manager/>
  <Company/>
  <LinksUpToDate>false</LinksUpToDate>
  <CharactersWithSpaces>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 of the Past</dc:title>
  <dc:subject/>
  <dc:creator>K20 Center</dc:creator>
  <cp:keywords/>
  <dc:description/>
  <cp:lastModifiedBy>Lopez, Araceli</cp:lastModifiedBy>
  <cp:revision>12</cp:revision>
  <dcterms:created xsi:type="dcterms:W3CDTF">2023-06-26T16:53:00Z</dcterms:created>
  <dcterms:modified xsi:type="dcterms:W3CDTF">2024-02-01T17:25:00Z</dcterms:modified>
  <cp:category/>
</cp:coreProperties>
</file>