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6C13" w:rsidRPr="001872E7" w:rsidRDefault="0089005E" w:rsidP="001872E7">
      <w:pPr>
        <w:pStyle w:val="Title"/>
      </w:pPr>
      <w:r>
        <w:t>Select a Topic</w:t>
      </w:r>
    </w:p>
    <w:p w:rsidR="00895E9E" w:rsidRPr="00895E9E" w:rsidRDefault="0089005E" w:rsidP="00895E9E">
      <w:pPr>
        <w:pStyle w:val="BodyText"/>
      </w:pPr>
      <w:r>
        <w:t>Use the suggestions below to choose characters and a setting for your paragraph.</w:t>
      </w:r>
      <w:r w:rsidR="009D6E8D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4320"/>
        <w:gridCol w:w="4050"/>
      </w:tblGrid>
      <w:tr w:rsidR="0089005E" w:rsidTr="0089005E">
        <w:trPr>
          <w:trHeight w:val="288"/>
          <w:tblHeader/>
        </w:trPr>
        <w:tc>
          <w:tcPr>
            <w:tcW w:w="3770" w:type="dxa"/>
            <w:shd w:val="clear" w:color="auto" w:fill="3E5C61" w:themeFill="accent2"/>
            <w:tcMar>
              <w:top w:w="72" w:type="dxa"/>
              <w:bottom w:w="72" w:type="dxa"/>
            </w:tcMar>
          </w:tcPr>
          <w:p w:rsidR="0089005E" w:rsidRPr="0053328A" w:rsidRDefault="0089005E" w:rsidP="00DF2D52">
            <w:pPr>
              <w:pStyle w:val="TableColumnHeaders"/>
            </w:pPr>
            <w:r>
              <w:t>Greek/Roman Gods</w:t>
            </w:r>
          </w:p>
        </w:tc>
        <w:tc>
          <w:tcPr>
            <w:tcW w:w="4320" w:type="dxa"/>
            <w:shd w:val="clear" w:color="auto" w:fill="3E5C61" w:themeFill="accent2"/>
            <w:tcMar>
              <w:top w:w="72" w:type="dxa"/>
              <w:bottom w:w="72" w:type="dxa"/>
            </w:tcMar>
          </w:tcPr>
          <w:p w:rsidR="0089005E" w:rsidRPr="0053328A" w:rsidRDefault="0089005E" w:rsidP="00DF2D52">
            <w:pPr>
              <w:pStyle w:val="TableColumnHeaders"/>
            </w:pPr>
            <w:r>
              <w:t>Mythological Creatures</w:t>
            </w:r>
          </w:p>
        </w:tc>
        <w:tc>
          <w:tcPr>
            <w:tcW w:w="4050" w:type="dxa"/>
            <w:shd w:val="clear" w:color="auto" w:fill="3E5C61" w:themeFill="accent2"/>
            <w:tcMar>
              <w:top w:w="72" w:type="dxa"/>
              <w:bottom w:w="72" w:type="dxa"/>
            </w:tcMar>
          </w:tcPr>
          <w:p w:rsidR="0089005E" w:rsidRPr="0053328A" w:rsidRDefault="0089005E" w:rsidP="00DF2D52">
            <w:pPr>
              <w:pStyle w:val="TableColumnHeaders"/>
            </w:pPr>
            <w:r>
              <w:t>Mythological Places</w:t>
            </w: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DF2D52">
            <w:r>
              <w:t>Zeus/Jupiter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DF2D52">
            <w:r>
              <w:t>Medusa</w:t>
            </w: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DF2D52">
            <w:r>
              <w:t>Mount Olympus</w:t>
            </w: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DF2D52">
            <w:r>
              <w:t>Hera/Juno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DF2D52">
            <w:r>
              <w:t>Minotaur</w:t>
            </w: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DF2D52">
            <w:r>
              <w:t>The Underworld (The River Styx)</w:t>
            </w: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  <w:rPr>
                <w:sz w:val="22"/>
              </w:rPr>
            </w:pPr>
            <w:r>
              <w:t xml:space="preserve">Athena/Minerva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  <w:r>
              <w:t xml:space="preserve">Pegasus </w:t>
            </w: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  <w:r>
              <w:t xml:space="preserve">Labyrinth of the Minotaur (on Crete) </w:t>
            </w: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  <w:r>
              <w:t xml:space="preserve">Poseidon/Neptune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  <w:r>
              <w:t xml:space="preserve">Dragon </w:t>
            </w: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  <w:r>
              <w:t xml:space="preserve">Troy </w:t>
            </w: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  <w:r>
              <w:t xml:space="preserve">Aphrodite/Venus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  <w:r>
              <w:t xml:space="preserve">Sphinx </w:t>
            </w: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  <w:r>
              <w:t xml:space="preserve">Ares/Mars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  <w:r>
              <w:t xml:space="preserve">Centaurs </w:t>
            </w: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  <w:r>
              <w:t xml:space="preserve">Apollo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  <w:r>
              <w:t xml:space="preserve">Phoenix </w:t>
            </w: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  <w:r>
              <w:t xml:space="preserve">Artemis/Diana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  <w:r>
              <w:t xml:space="preserve">Griffin </w:t>
            </w: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  <w:r>
              <w:t xml:space="preserve">Hephaestus/Vulcan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  <w:r>
              <w:t xml:space="preserve">Unicorn </w:t>
            </w: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  <w:r>
              <w:t xml:space="preserve">Hestia/Vesta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  <w:r>
              <w:t xml:space="preserve">Hermes/Mercury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</w:tr>
      <w:tr w:rsidR="0089005E" w:rsidTr="0089005E">
        <w:trPr>
          <w:trHeight w:val="288"/>
        </w:trPr>
        <w:tc>
          <w:tcPr>
            <w:tcW w:w="377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  <w:r>
              <w:t xml:space="preserve">Hades/Pluto </w:t>
            </w:r>
          </w:p>
        </w:tc>
        <w:tc>
          <w:tcPr>
            <w:tcW w:w="432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  <w:tc>
          <w:tcPr>
            <w:tcW w:w="4050" w:type="dxa"/>
            <w:tcMar>
              <w:top w:w="72" w:type="dxa"/>
              <w:bottom w:w="72" w:type="dxa"/>
            </w:tcMar>
          </w:tcPr>
          <w:p w:rsidR="0089005E" w:rsidRDefault="0089005E" w:rsidP="0089005E">
            <w:pPr>
              <w:widowControl w:val="0"/>
              <w:spacing w:line="240" w:lineRule="auto"/>
            </w:pPr>
          </w:p>
        </w:tc>
      </w:tr>
    </w:tbl>
    <w:p w:rsidR="00895E9E" w:rsidRPr="00895E9E" w:rsidRDefault="00895E9E" w:rsidP="0089005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825" w:rsidRDefault="00145825" w:rsidP="00293785">
      <w:pPr>
        <w:spacing w:after="0" w:line="240" w:lineRule="auto"/>
      </w:pPr>
      <w:r>
        <w:separator/>
      </w:r>
    </w:p>
  </w:endnote>
  <w:endnote w:type="continuationSeparator" w:id="0">
    <w:p w:rsidR="00145825" w:rsidRDefault="0014582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14582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95B43E04E934F01BD9E141B36DA76A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93BDF">
                                <w:t>It's All Greek to 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:rsidR="00293785" w:rsidRDefault="0014582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95B43E04E934F01BD9E141B36DA76A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93BDF">
                          <w:t>It's All Greek to 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825" w:rsidRDefault="00145825" w:rsidP="00293785">
      <w:pPr>
        <w:spacing w:after="0" w:line="240" w:lineRule="auto"/>
      </w:pPr>
      <w:r>
        <w:separator/>
      </w:r>
    </w:p>
  </w:footnote>
  <w:footnote w:type="continuationSeparator" w:id="0">
    <w:p w:rsidR="00145825" w:rsidRDefault="0014582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AA"/>
    <w:rsid w:val="0004006F"/>
    <w:rsid w:val="00053775"/>
    <w:rsid w:val="0005619A"/>
    <w:rsid w:val="000716BE"/>
    <w:rsid w:val="0011259B"/>
    <w:rsid w:val="00116FDD"/>
    <w:rsid w:val="00125621"/>
    <w:rsid w:val="00145825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B3354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520AA"/>
    <w:rsid w:val="00880013"/>
    <w:rsid w:val="0089005E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93BDF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288FDF5B-BDEA-42B5-BEFB-0EF76544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5B43E04E934F01BD9E141B36DA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68B3-2F0D-430D-90B0-98E4393303DB}"/>
      </w:docPartPr>
      <w:docPartBody>
        <w:p w:rsidR="00000000" w:rsidRDefault="008A1D34">
          <w:pPr>
            <w:pStyle w:val="595B43E04E934F01BD9E141B36DA76A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34"/>
    <w:rsid w:val="008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5B43E04E934F01BD9E141B36DA76A8">
    <w:name w:val="595B43E04E934F01BD9E141B36DA7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292D-8E87-4B12-A223-5413DCEE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Greek to Me</dc:title>
  <dc:creator>K20 Center</dc:creator>
  <cp:lastModifiedBy>Elizabeth Kuehn</cp:lastModifiedBy>
  <cp:revision>3</cp:revision>
  <cp:lastPrinted>2016-07-14T14:08:00Z</cp:lastPrinted>
  <dcterms:created xsi:type="dcterms:W3CDTF">2020-04-17T19:19:00Z</dcterms:created>
  <dcterms:modified xsi:type="dcterms:W3CDTF">2020-04-17T19:47:00Z</dcterms:modified>
</cp:coreProperties>
</file>