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2D04608" w14:textId="77777777" w:rsidR="00831E4D" w:rsidRDefault="00000000">
      <w:pPr>
        <w:pStyle w:val="Title"/>
      </w:pPr>
      <w:r>
        <w:t>WHAT-LIGHTING PARAGRAPH: ANSWER KEY</w:t>
      </w:r>
    </w:p>
    <w:p w14:paraId="3B1BA588" w14:textId="77777777" w:rsidR="00831E4D" w:rsidRDefault="00000000">
      <w:r>
        <w:t xml:space="preserve">Name: </w:t>
      </w:r>
      <w:r>
        <w:tab/>
        <w:t>___________________________</w:t>
      </w:r>
      <w:r>
        <w:tab/>
        <w:t>Hour: ______</w:t>
      </w:r>
    </w:p>
    <w:p w14:paraId="2EAA1937" w14:textId="77777777" w:rsidR="00831E4D" w:rsidRDefault="00831E4D"/>
    <w:p w14:paraId="4E961F68" w14:textId="77777777" w:rsidR="00831E4D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 xml:space="preserve">With a highlighter (or pencil), highlight (or circle) words that contain a Greek or Latin root from the list you were provided. Draw a line from the word to the margin, and then write the meaning of the word in the margin. </w:t>
      </w:r>
    </w:p>
    <w:p w14:paraId="703FBD1C" w14:textId="77777777" w:rsidR="00831E4D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Hint:</w:t>
      </w:r>
      <w:r>
        <w:rPr>
          <w:color w:val="000000"/>
        </w:rPr>
        <w:t xml:space="preserve"> We’ve identified 33 words in total. Can you find them all? </w:t>
      </w:r>
    </w:p>
    <w:p w14:paraId="5846BD54" w14:textId="77777777" w:rsidR="00831E4D" w:rsidRDefault="00831E4D">
      <w:pPr>
        <w:pStyle w:val="Heading1"/>
      </w:pPr>
    </w:p>
    <w:p w14:paraId="2CDA1768" w14:textId="77777777" w:rsidR="00831E4D" w:rsidRDefault="00000000">
      <w:pPr>
        <w:pStyle w:val="Heading1"/>
      </w:pPr>
      <w:r>
        <w:t>Samuel’s Big Adventure</w:t>
      </w:r>
    </w:p>
    <w:p w14:paraId="45C0CD18" w14:textId="77777777" w:rsidR="00831E4D" w:rsidRDefault="00000000">
      <w:pPr>
        <w:spacing w:line="480" w:lineRule="auto"/>
        <w:ind w:firstLine="720"/>
        <w:rPr>
          <w:sz w:val="22"/>
          <w:szCs w:val="22"/>
        </w:rPr>
      </w:pPr>
      <w:r>
        <w:t xml:space="preserve">Samuel woke up one day and </w:t>
      </w:r>
      <w:r>
        <w:rPr>
          <w:b/>
          <w:u w:val="single"/>
        </w:rPr>
        <w:t>decided</w:t>
      </w:r>
      <w:r>
        <w:t xml:space="preserve"> that his </w:t>
      </w:r>
      <w:r>
        <w:rPr>
          <w:b/>
          <w:u w:val="single"/>
        </w:rPr>
        <w:t>chronic</w:t>
      </w:r>
      <w:r>
        <w:t xml:space="preserve"> boredom could no longer be </w:t>
      </w:r>
      <w:r>
        <w:rPr>
          <w:b/>
          <w:u w:val="single"/>
        </w:rPr>
        <w:t>pacified</w:t>
      </w:r>
      <w:r>
        <w:t xml:space="preserve"> at home. He was an </w:t>
      </w:r>
      <w:r>
        <w:rPr>
          <w:b/>
          <w:u w:val="single"/>
        </w:rPr>
        <w:t>avid</w:t>
      </w:r>
      <w:r>
        <w:t xml:space="preserve"> </w:t>
      </w:r>
      <w:r>
        <w:rPr>
          <w:b/>
          <w:u w:val="single"/>
        </w:rPr>
        <w:t>bibliophile</w:t>
      </w:r>
      <w:r>
        <w:t xml:space="preserve"> but could no longer sit around and read about other people's </w:t>
      </w:r>
      <w:r>
        <w:rPr>
          <w:b/>
          <w:u w:val="single"/>
        </w:rPr>
        <w:t>adventures</w:t>
      </w:r>
      <w:r>
        <w:t xml:space="preserve">. He had </w:t>
      </w:r>
      <w:r>
        <w:rPr>
          <w:b/>
          <w:u w:val="single"/>
        </w:rPr>
        <w:t>plenty</w:t>
      </w:r>
      <w:r>
        <w:t xml:space="preserve"> of friends who posted </w:t>
      </w:r>
      <w:r>
        <w:rPr>
          <w:b/>
          <w:u w:val="single"/>
        </w:rPr>
        <w:t>photographs</w:t>
      </w:r>
      <w:r>
        <w:t xml:space="preserve"> regularly of their </w:t>
      </w:r>
      <w:r>
        <w:rPr>
          <w:b/>
          <w:u w:val="single"/>
        </w:rPr>
        <w:t>different</w:t>
      </w:r>
      <w:r>
        <w:t xml:space="preserve"> </w:t>
      </w:r>
      <w:r>
        <w:rPr>
          <w:b/>
          <w:u w:val="single"/>
        </w:rPr>
        <w:t>experiences</w:t>
      </w:r>
      <w:r>
        <w:t xml:space="preserve">. They loved having a </w:t>
      </w:r>
      <w:r>
        <w:rPr>
          <w:b/>
          <w:u w:val="single"/>
        </w:rPr>
        <w:t>large</w:t>
      </w:r>
      <w:r>
        <w:t xml:space="preserve"> </w:t>
      </w:r>
      <w:r>
        <w:rPr>
          <w:b/>
          <w:u w:val="single"/>
        </w:rPr>
        <w:t>audience</w:t>
      </w:r>
      <w:r>
        <w:t xml:space="preserve"> of people on </w:t>
      </w:r>
      <w:r>
        <w:rPr>
          <w:b/>
          <w:u w:val="single"/>
        </w:rPr>
        <w:t>social</w:t>
      </w:r>
      <w:r>
        <w:t xml:space="preserve"> </w:t>
      </w:r>
      <w:r>
        <w:rPr>
          <w:b/>
          <w:u w:val="single"/>
        </w:rPr>
        <w:t>media</w:t>
      </w:r>
      <w:r>
        <w:t xml:space="preserve"> following them and liking their posts. While, yes, they were </w:t>
      </w:r>
      <w:r>
        <w:rPr>
          <w:b/>
          <w:u w:val="single"/>
        </w:rPr>
        <w:t>photogenic</w:t>
      </w:r>
      <w:r>
        <w:t xml:space="preserve">, how many </w:t>
      </w:r>
      <w:r>
        <w:rPr>
          <w:b/>
          <w:u w:val="single"/>
        </w:rPr>
        <w:t>pictures</w:t>
      </w:r>
      <w:r>
        <w:t xml:space="preserve"> could they </w:t>
      </w:r>
      <w:r>
        <w:rPr>
          <w:b/>
          <w:u w:val="single"/>
        </w:rPr>
        <w:t>justify</w:t>
      </w:r>
      <w:r>
        <w:t xml:space="preserve"> posting at the </w:t>
      </w:r>
      <w:r>
        <w:rPr>
          <w:b/>
          <w:u w:val="single"/>
        </w:rPr>
        <w:t>aquarium</w:t>
      </w:r>
      <w:r>
        <w:t xml:space="preserve">, at the </w:t>
      </w:r>
      <w:r>
        <w:rPr>
          <w:b/>
          <w:u w:val="single"/>
        </w:rPr>
        <w:t>circus</w:t>
      </w:r>
      <w:r>
        <w:t xml:space="preserve">, or of their new </w:t>
      </w:r>
      <w:r>
        <w:rPr>
          <w:b/>
          <w:u w:val="single"/>
        </w:rPr>
        <w:t>manicure</w:t>
      </w:r>
      <w:r>
        <w:t>?</w:t>
      </w:r>
    </w:p>
    <w:p w14:paraId="1088E32B" w14:textId="77777777" w:rsidR="00831E4D" w:rsidRDefault="00000000">
      <w:pPr>
        <w:spacing w:line="480" w:lineRule="auto"/>
        <w:ind w:firstLine="720"/>
      </w:pPr>
      <w:r>
        <w:t xml:space="preserve">Samuel thought back to his days in </w:t>
      </w:r>
      <w:r>
        <w:rPr>
          <w:b/>
          <w:u w:val="single"/>
        </w:rPr>
        <w:t>geography</w:t>
      </w:r>
      <w:r>
        <w:t xml:space="preserve"> class and how the first </w:t>
      </w:r>
      <w:r>
        <w:rPr>
          <w:b/>
          <w:u w:val="single"/>
        </w:rPr>
        <w:t>explorers</w:t>
      </w:r>
      <w:r>
        <w:t xml:space="preserve"> wanted to </w:t>
      </w:r>
      <w:r>
        <w:rPr>
          <w:b/>
          <w:u w:val="single"/>
        </w:rPr>
        <w:t>circumnavigate</w:t>
      </w:r>
      <w:r>
        <w:t xml:space="preserve"> the </w:t>
      </w:r>
      <w:r>
        <w:rPr>
          <w:b/>
          <w:u w:val="single"/>
        </w:rPr>
        <w:t>globe</w:t>
      </w:r>
      <w:r>
        <w:t xml:space="preserve">. He decided to set sail for Greece and Rome. He had read every Greek </w:t>
      </w:r>
      <w:r>
        <w:rPr>
          <w:b/>
          <w:u w:val="single"/>
        </w:rPr>
        <w:t>myth</w:t>
      </w:r>
      <w:r>
        <w:t xml:space="preserve">, </w:t>
      </w:r>
      <w:r>
        <w:rPr>
          <w:b/>
          <w:u w:val="single"/>
        </w:rPr>
        <w:t>legend</w:t>
      </w:r>
      <w:r>
        <w:t xml:space="preserve">, and </w:t>
      </w:r>
      <w:r>
        <w:rPr>
          <w:b/>
          <w:u w:val="single"/>
        </w:rPr>
        <w:t>chronicle</w:t>
      </w:r>
      <w:r>
        <w:t xml:space="preserve">. He was ready to see ancient Roman </w:t>
      </w:r>
      <w:r>
        <w:rPr>
          <w:b/>
          <w:u w:val="single"/>
        </w:rPr>
        <w:t>aqueducts</w:t>
      </w:r>
      <w:r>
        <w:t xml:space="preserve"> and </w:t>
      </w:r>
      <w:r>
        <w:rPr>
          <w:b/>
          <w:u w:val="single"/>
        </w:rPr>
        <w:t>auditoriums</w:t>
      </w:r>
      <w:r>
        <w:t xml:space="preserve">. Samuel wanted to have a great trip. The </w:t>
      </w:r>
      <w:r>
        <w:rPr>
          <w:b/>
          <w:u w:val="single"/>
        </w:rPr>
        <w:t>jury</w:t>
      </w:r>
      <w:r>
        <w:t xml:space="preserve"> was not out; he knew </w:t>
      </w:r>
      <w:r>
        <w:rPr>
          <w:b/>
          <w:u w:val="single"/>
        </w:rPr>
        <w:t>exactly</w:t>
      </w:r>
      <w:r>
        <w:t xml:space="preserve"> what he wanted to do! </w:t>
      </w:r>
    </w:p>
    <w:p w14:paraId="6E7FAD1A" w14:textId="77777777" w:rsidR="00831E4D" w:rsidRDefault="00000000">
      <w:pPr>
        <w:spacing w:line="480" w:lineRule="auto"/>
        <w:ind w:firstLine="720"/>
      </w:pPr>
      <w:r>
        <w:t>“</w:t>
      </w:r>
      <w:r>
        <w:rPr>
          <w:b/>
          <w:u w:val="single"/>
        </w:rPr>
        <w:t>Europe</w:t>
      </w:r>
      <w:r>
        <w:t>, here I come!”</w:t>
      </w:r>
    </w:p>
    <w:p w14:paraId="3320BF66" w14:textId="77777777" w:rsidR="00831E4D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br w:type="page"/>
      </w:r>
    </w:p>
    <w:p w14:paraId="0A5B76C3" w14:textId="77777777" w:rsidR="00831E4D" w:rsidRDefault="00831E4D">
      <w:pPr>
        <w:spacing w:line="480" w:lineRule="auto"/>
        <w:ind w:firstLine="720"/>
      </w:pPr>
    </w:p>
    <w:tbl>
      <w:tblPr>
        <w:tblStyle w:val="a0"/>
        <w:tblW w:w="9340" w:type="dxa"/>
        <w:tblBorders>
          <w:top w:val="single" w:sz="4" w:space="0" w:color="346E7C"/>
          <w:left w:val="single" w:sz="4" w:space="0" w:color="346E7C"/>
          <w:bottom w:val="single" w:sz="4" w:space="0" w:color="346E7C"/>
          <w:right w:val="single" w:sz="4" w:space="0" w:color="346E7C"/>
          <w:insideH w:val="single" w:sz="4" w:space="0" w:color="346E7C"/>
          <w:insideV w:val="single" w:sz="4" w:space="0" w:color="346E7C"/>
        </w:tblBorders>
        <w:tblLayout w:type="fixed"/>
        <w:tblLook w:val="0400" w:firstRow="0" w:lastRow="0" w:firstColumn="0" w:lastColumn="0" w:noHBand="0" w:noVBand="1"/>
      </w:tblPr>
      <w:tblGrid>
        <w:gridCol w:w="1700"/>
        <w:gridCol w:w="3510"/>
        <w:gridCol w:w="1530"/>
        <w:gridCol w:w="2600"/>
      </w:tblGrid>
      <w:tr w:rsidR="00831E4D" w14:paraId="1EA6B4CD" w14:textId="77777777" w:rsidTr="006C4A8F">
        <w:trPr>
          <w:tblHeader/>
        </w:trPr>
        <w:tc>
          <w:tcPr>
            <w:tcW w:w="1700" w:type="dxa"/>
            <w:shd w:val="clear" w:color="auto" w:fill="346E7C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1E7CDFC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English Word</w:t>
            </w:r>
          </w:p>
        </w:tc>
        <w:tc>
          <w:tcPr>
            <w:tcW w:w="3510" w:type="dxa"/>
            <w:shd w:val="clear" w:color="auto" w:fill="346E7C"/>
          </w:tcPr>
          <w:p w14:paraId="64D630C2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Meaning</w:t>
            </w:r>
          </w:p>
        </w:tc>
        <w:tc>
          <w:tcPr>
            <w:tcW w:w="1530" w:type="dxa"/>
            <w:shd w:val="clear" w:color="auto" w:fill="346E7C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8197831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Origin</w:t>
            </w:r>
          </w:p>
        </w:tc>
        <w:tc>
          <w:tcPr>
            <w:tcW w:w="2600" w:type="dxa"/>
            <w:shd w:val="clear" w:color="auto" w:fill="346E7C"/>
          </w:tcPr>
          <w:p w14:paraId="5424B0FD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Roots</w:t>
            </w:r>
          </w:p>
        </w:tc>
      </w:tr>
      <w:tr w:rsidR="00831E4D" w14:paraId="7A0F7055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C72DC9C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Decided</w:t>
            </w:r>
          </w:p>
        </w:tc>
        <w:tc>
          <w:tcPr>
            <w:tcW w:w="3510" w:type="dxa"/>
          </w:tcPr>
          <w:p w14:paraId="5D863917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Made a choice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1492145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Latin</w:t>
            </w:r>
          </w:p>
        </w:tc>
        <w:tc>
          <w:tcPr>
            <w:tcW w:w="2600" w:type="dxa"/>
          </w:tcPr>
          <w:p w14:paraId="6D8DF57B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De-[off]; </w:t>
            </w:r>
            <w:proofErr w:type="spellStart"/>
            <w:r>
              <w:rPr>
                <w:color w:val="000000"/>
                <w:sz w:val="20"/>
                <w:szCs w:val="20"/>
              </w:rPr>
              <w:t>caedere</w:t>
            </w:r>
            <w:proofErr w:type="spellEnd"/>
            <w:r>
              <w:rPr>
                <w:color w:val="000000"/>
                <w:sz w:val="20"/>
                <w:szCs w:val="20"/>
              </w:rPr>
              <w:t>-[cut]</w:t>
            </w:r>
          </w:p>
        </w:tc>
      </w:tr>
      <w:tr w:rsidR="00831E4D" w14:paraId="0EEDD742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D5573D3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Chronic</w:t>
            </w:r>
          </w:p>
        </w:tc>
        <w:tc>
          <w:tcPr>
            <w:tcW w:w="3510" w:type="dxa"/>
          </w:tcPr>
          <w:p w14:paraId="124944BD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Continuing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FDECD65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Greek</w:t>
            </w:r>
          </w:p>
        </w:tc>
        <w:tc>
          <w:tcPr>
            <w:tcW w:w="2600" w:type="dxa"/>
          </w:tcPr>
          <w:p w14:paraId="417A6126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Chronos-[time]</w:t>
            </w:r>
          </w:p>
        </w:tc>
      </w:tr>
      <w:tr w:rsidR="00831E4D" w14:paraId="39E2D884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567BA65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Pacified</w:t>
            </w:r>
          </w:p>
        </w:tc>
        <w:tc>
          <w:tcPr>
            <w:tcW w:w="3510" w:type="dxa"/>
          </w:tcPr>
          <w:p w14:paraId="0766901C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Calmed down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4B3265E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Latin</w:t>
            </w:r>
          </w:p>
        </w:tc>
        <w:tc>
          <w:tcPr>
            <w:tcW w:w="2600" w:type="dxa"/>
          </w:tcPr>
          <w:p w14:paraId="67D38D5B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Pax-[peace]</w:t>
            </w:r>
          </w:p>
        </w:tc>
      </w:tr>
      <w:tr w:rsidR="00831E4D" w14:paraId="22B401B6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E990E7A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Avid</w:t>
            </w:r>
          </w:p>
        </w:tc>
        <w:tc>
          <w:tcPr>
            <w:tcW w:w="3510" w:type="dxa"/>
          </w:tcPr>
          <w:p w14:paraId="60CD45F2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Enthusiastic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E0136C5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Latin</w:t>
            </w:r>
          </w:p>
        </w:tc>
        <w:tc>
          <w:tcPr>
            <w:tcW w:w="2600" w:type="dxa"/>
          </w:tcPr>
          <w:p w14:paraId="4F9F05F2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Av- [desire]</w:t>
            </w:r>
          </w:p>
        </w:tc>
      </w:tr>
      <w:tr w:rsidR="00831E4D" w14:paraId="7683D902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EB27310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Bibliophile</w:t>
            </w:r>
          </w:p>
        </w:tc>
        <w:tc>
          <w:tcPr>
            <w:tcW w:w="3510" w:type="dxa"/>
          </w:tcPr>
          <w:p w14:paraId="4EF525BF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Book lover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DB5F0AC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Greek</w:t>
            </w:r>
          </w:p>
        </w:tc>
        <w:tc>
          <w:tcPr>
            <w:tcW w:w="2600" w:type="dxa"/>
          </w:tcPr>
          <w:p w14:paraId="37DEB99F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Biblio- [book]; -</w:t>
            </w:r>
            <w:proofErr w:type="spellStart"/>
            <w:r>
              <w:rPr>
                <w:color w:val="000000"/>
                <w:sz w:val="20"/>
                <w:szCs w:val="20"/>
              </w:rPr>
              <w:t>phile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[love]</w:t>
            </w:r>
          </w:p>
        </w:tc>
      </w:tr>
      <w:tr w:rsidR="00831E4D" w14:paraId="5B68618D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B29102C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Adventures</w:t>
            </w:r>
          </w:p>
        </w:tc>
        <w:tc>
          <w:tcPr>
            <w:tcW w:w="3510" w:type="dxa"/>
          </w:tcPr>
          <w:p w14:paraId="315E37C9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Risky or unexpected undertakings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68EDEA8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Latin</w:t>
            </w:r>
          </w:p>
        </w:tc>
        <w:tc>
          <w:tcPr>
            <w:tcW w:w="2600" w:type="dxa"/>
          </w:tcPr>
          <w:p w14:paraId="32009532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Ven- [come]</w:t>
            </w:r>
          </w:p>
        </w:tc>
      </w:tr>
      <w:tr w:rsidR="00831E4D" w14:paraId="3096E937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E733583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Plenty</w:t>
            </w:r>
          </w:p>
        </w:tc>
        <w:tc>
          <w:tcPr>
            <w:tcW w:w="3510" w:type="dxa"/>
          </w:tcPr>
          <w:p w14:paraId="34D8D3E2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Many or full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D455126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Latin</w:t>
            </w:r>
          </w:p>
        </w:tc>
        <w:tc>
          <w:tcPr>
            <w:tcW w:w="2600" w:type="dxa"/>
          </w:tcPr>
          <w:p w14:paraId="67472D04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Plen- [full]</w:t>
            </w:r>
          </w:p>
        </w:tc>
      </w:tr>
      <w:tr w:rsidR="00831E4D" w14:paraId="27290C67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87DB900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Photographs</w:t>
            </w:r>
          </w:p>
        </w:tc>
        <w:tc>
          <w:tcPr>
            <w:tcW w:w="3510" w:type="dxa"/>
          </w:tcPr>
          <w:p w14:paraId="7A2EFC8E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Pictures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79BBF54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Greek</w:t>
            </w:r>
          </w:p>
        </w:tc>
        <w:tc>
          <w:tcPr>
            <w:tcW w:w="2600" w:type="dxa"/>
          </w:tcPr>
          <w:p w14:paraId="2D08015D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Photo- [light]; graph- [write]</w:t>
            </w:r>
          </w:p>
        </w:tc>
      </w:tr>
      <w:tr w:rsidR="00831E4D" w14:paraId="2A0927C5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CCD870F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Basis</w:t>
            </w:r>
          </w:p>
        </w:tc>
        <w:tc>
          <w:tcPr>
            <w:tcW w:w="3510" w:type="dxa"/>
          </w:tcPr>
          <w:p w14:paraId="23C33AC5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Fixed pattern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3B255D6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Greek</w:t>
            </w:r>
          </w:p>
        </w:tc>
        <w:tc>
          <w:tcPr>
            <w:tcW w:w="2600" w:type="dxa"/>
          </w:tcPr>
          <w:p w14:paraId="3B93A40C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Bas- [step]</w:t>
            </w:r>
          </w:p>
        </w:tc>
      </w:tr>
      <w:tr w:rsidR="00831E4D" w14:paraId="7E09FF3B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C476804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Different</w:t>
            </w:r>
          </w:p>
        </w:tc>
        <w:tc>
          <w:tcPr>
            <w:tcW w:w="3510" w:type="dxa"/>
          </w:tcPr>
          <w:p w14:paraId="1A6E24D1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Unalike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E8724B8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Latin</w:t>
            </w:r>
          </w:p>
        </w:tc>
        <w:tc>
          <w:tcPr>
            <w:tcW w:w="2600" w:type="dxa"/>
          </w:tcPr>
          <w:p w14:paraId="7198628F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Fer- [to bear, carry]</w:t>
            </w:r>
          </w:p>
        </w:tc>
      </w:tr>
      <w:tr w:rsidR="00831E4D" w14:paraId="37E75B72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091813A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Experiences</w:t>
            </w:r>
          </w:p>
        </w:tc>
        <w:tc>
          <w:tcPr>
            <w:tcW w:w="3510" w:type="dxa"/>
          </w:tcPr>
          <w:p w14:paraId="49178595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Happenings, events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66C741B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Latin</w:t>
            </w:r>
          </w:p>
        </w:tc>
        <w:tc>
          <w:tcPr>
            <w:tcW w:w="2600" w:type="dxa"/>
          </w:tcPr>
          <w:p w14:paraId="29AEF485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Ex- [from, out of]</w:t>
            </w:r>
          </w:p>
        </w:tc>
      </w:tr>
      <w:tr w:rsidR="00831E4D" w14:paraId="2C270DC6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1AC090B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Large</w:t>
            </w:r>
          </w:p>
        </w:tc>
        <w:tc>
          <w:tcPr>
            <w:tcW w:w="3510" w:type="dxa"/>
          </w:tcPr>
          <w:p w14:paraId="7FE3C2A9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Big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FAFBB2A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Latin</w:t>
            </w:r>
          </w:p>
        </w:tc>
        <w:tc>
          <w:tcPr>
            <w:tcW w:w="2600" w:type="dxa"/>
          </w:tcPr>
          <w:p w14:paraId="73AC1824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Larg- [generous]</w:t>
            </w:r>
          </w:p>
        </w:tc>
      </w:tr>
      <w:tr w:rsidR="00831E4D" w14:paraId="1B55B6E7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1481F99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Audience</w:t>
            </w:r>
          </w:p>
        </w:tc>
        <w:tc>
          <w:tcPr>
            <w:tcW w:w="3510" w:type="dxa"/>
          </w:tcPr>
          <w:p w14:paraId="76F11309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Listeners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9743409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Latin</w:t>
            </w:r>
          </w:p>
        </w:tc>
        <w:tc>
          <w:tcPr>
            <w:tcW w:w="2600" w:type="dxa"/>
          </w:tcPr>
          <w:p w14:paraId="19FD092D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Audi- [hearing]</w:t>
            </w:r>
          </w:p>
        </w:tc>
      </w:tr>
      <w:tr w:rsidR="00831E4D" w14:paraId="3CC96D40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2566E32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Social</w:t>
            </w:r>
          </w:p>
        </w:tc>
        <w:tc>
          <w:tcPr>
            <w:tcW w:w="3510" w:type="dxa"/>
          </w:tcPr>
          <w:p w14:paraId="08CE4970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Relating to group interaction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CE3F5EC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Latin</w:t>
            </w:r>
          </w:p>
        </w:tc>
        <w:tc>
          <w:tcPr>
            <w:tcW w:w="2600" w:type="dxa"/>
          </w:tcPr>
          <w:p w14:paraId="005E4D55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Soci</w:t>
            </w:r>
            <w:proofErr w:type="spellEnd"/>
            <w:r>
              <w:rPr>
                <w:color w:val="000000"/>
                <w:sz w:val="20"/>
                <w:szCs w:val="20"/>
              </w:rPr>
              <w:t>- [group]</w:t>
            </w:r>
          </w:p>
        </w:tc>
      </w:tr>
      <w:tr w:rsidR="00831E4D" w14:paraId="720D1050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6711303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Media</w:t>
            </w:r>
          </w:p>
        </w:tc>
        <w:tc>
          <w:tcPr>
            <w:tcW w:w="3510" w:type="dxa"/>
          </w:tcPr>
          <w:p w14:paraId="0AF30507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Modes of expression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8149418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Latin</w:t>
            </w:r>
          </w:p>
        </w:tc>
        <w:tc>
          <w:tcPr>
            <w:tcW w:w="2600" w:type="dxa"/>
          </w:tcPr>
          <w:p w14:paraId="38821930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Medi- [middle]</w:t>
            </w:r>
          </w:p>
        </w:tc>
      </w:tr>
      <w:tr w:rsidR="00831E4D" w14:paraId="42F609C2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A37D102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Photogenic</w:t>
            </w:r>
          </w:p>
        </w:tc>
        <w:tc>
          <w:tcPr>
            <w:tcW w:w="3510" w:type="dxa"/>
          </w:tcPr>
          <w:p w14:paraId="4A5A34FC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Attractive in photos or film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1AF79BF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Greek</w:t>
            </w:r>
          </w:p>
        </w:tc>
        <w:tc>
          <w:tcPr>
            <w:tcW w:w="2600" w:type="dxa"/>
          </w:tcPr>
          <w:p w14:paraId="43DE51D4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Photo- [light]</w:t>
            </w:r>
          </w:p>
        </w:tc>
      </w:tr>
      <w:tr w:rsidR="00831E4D" w14:paraId="3D66B7A7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3E13CDA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Pictures</w:t>
            </w:r>
          </w:p>
        </w:tc>
        <w:tc>
          <w:tcPr>
            <w:tcW w:w="3510" w:type="dxa"/>
          </w:tcPr>
          <w:p w14:paraId="22E86E2F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Photographs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9D7C5A2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Latin</w:t>
            </w:r>
          </w:p>
        </w:tc>
        <w:tc>
          <w:tcPr>
            <w:tcW w:w="2600" w:type="dxa"/>
          </w:tcPr>
          <w:p w14:paraId="75C5B968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Pict- [paint]</w:t>
            </w:r>
          </w:p>
        </w:tc>
      </w:tr>
      <w:tr w:rsidR="00831E4D" w14:paraId="357059CF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8A058A9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Justify</w:t>
            </w:r>
          </w:p>
        </w:tc>
        <w:tc>
          <w:tcPr>
            <w:tcW w:w="3510" w:type="dxa"/>
          </w:tcPr>
          <w:p w14:paraId="2A7620D0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Give a reason for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0D5A81A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Latin</w:t>
            </w:r>
          </w:p>
        </w:tc>
        <w:tc>
          <w:tcPr>
            <w:tcW w:w="2600" w:type="dxa"/>
          </w:tcPr>
          <w:p w14:paraId="6F9EAD6E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Just- [law]</w:t>
            </w:r>
          </w:p>
        </w:tc>
      </w:tr>
      <w:tr w:rsidR="00831E4D" w14:paraId="70D6B074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23235FD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Aquarium</w:t>
            </w:r>
          </w:p>
        </w:tc>
        <w:tc>
          <w:tcPr>
            <w:tcW w:w="3510" w:type="dxa"/>
          </w:tcPr>
          <w:p w14:paraId="4B4DF1F1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Tank for fish or small animals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8478BE3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Latin</w:t>
            </w:r>
          </w:p>
        </w:tc>
        <w:tc>
          <w:tcPr>
            <w:tcW w:w="2600" w:type="dxa"/>
          </w:tcPr>
          <w:p w14:paraId="3BCE3511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Aqua- [water]</w:t>
            </w:r>
          </w:p>
        </w:tc>
      </w:tr>
      <w:tr w:rsidR="00831E4D" w14:paraId="100EDBD0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73C45D4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Circus</w:t>
            </w:r>
          </w:p>
        </w:tc>
        <w:tc>
          <w:tcPr>
            <w:tcW w:w="3510" w:type="dxa"/>
          </w:tcPr>
          <w:p w14:paraId="5E4FC13D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Carnival or fair with entertainment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4B5184E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Latin</w:t>
            </w:r>
          </w:p>
        </w:tc>
        <w:tc>
          <w:tcPr>
            <w:tcW w:w="2600" w:type="dxa"/>
          </w:tcPr>
          <w:p w14:paraId="22722554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Circ- [round]</w:t>
            </w:r>
          </w:p>
        </w:tc>
      </w:tr>
      <w:tr w:rsidR="00831E4D" w14:paraId="01EC132E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5137B4D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Manicure</w:t>
            </w:r>
          </w:p>
        </w:tc>
        <w:tc>
          <w:tcPr>
            <w:tcW w:w="3510" w:type="dxa"/>
          </w:tcPr>
          <w:p w14:paraId="776E1069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Trim or polish nails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4788B5F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Latin</w:t>
            </w:r>
          </w:p>
        </w:tc>
        <w:tc>
          <w:tcPr>
            <w:tcW w:w="2600" w:type="dxa"/>
          </w:tcPr>
          <w:p w14:paraId="2F87A5B0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Mani- [hand]</w:t>
            </w:r>
          </w:p>
        </w:tc>
      </w:tr>
      <w:tr w:rsidR="00831E4D" w14:paraId="57485C24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8A86EB4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Geography</w:t>
            </w:r>
          </w:p>
        </w:tc>
        <w:tc>
          <w:tcPr>
            <w:tcW w:w="3510" w:type="dxa"/>
          </w:tcPr>
          <w:p w14:paraId="50ABC290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Study of Earth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853F09E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Greek</w:t>
            </w:r>
          </w:p>
        </w:tc>
        <w:tc>
          <w:tcPr>
            <w:tcW w:w="2600" w:type="dxa"/>
          </w:tcPr>
          <w:p w14:paraId="7742C339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Geo- [Earth]</w:t>
            </w:r>
          </w:p>
        </w:tc>
      </w:tr>
      <w:tr w:rsidR="00831E4D" w14:paraId="41E195EA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E03A347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Explorers</w:t>
            </w:r>
          </w:p>
        </w:tc>
        <w:tc>
          <w:tcPr>
            <w:tcW w:w="3510" w:type="dxa"/>
          </w:tcPr>
          <w:p w14:paraId="3C9B983C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Adventurers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82C0D8A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Latin</w:t>
            </w:r>
          </w:p>
        </w:tc>
        <w:tc>
          <w:tcPr>
            <w:tcW w:w="2600" w:type="dxa"/>
          </w:tcPr>
          <w:p w14:paraId="0D103583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Ex- [from, out of]</w:t>
            </w:r>
          </w:p>
        </w:tc>
      </w:tr>
      <w:tr w:rsidR="00831E4D" w14:paraId="4529D8EE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6411C1C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Circumnavigate</w:t>
            </w:r>
          </w:p>
        </w:tc>
        <w:tc>
          <w:tcPr>
            <w:tcW w:w="3510" w:type="dxa"/>
          </w:tcPr>
          <w:p w14:paraId="0AE01972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Circle the world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23CD187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Latin</w:t>
            </w:r>
          </w:p>
        </w:tc>
        <w:tc>
          <w:tcPr>
            <w:tcW w:w="2600" w:type="dxa"/>
          </w:tcPr>
          <w:p w14:paraId="023EFAD8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Circ- [round]</w:t>
            </w:r>
          </w:p>
        </w:tc>
      </w:tr>
      <w:tr w:rsidR="00831E4D" w14:paraId="5917E0F0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173FF99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lastRenderedPageBreak/>
              <w:t>Globe</w:t>
            </w:r>
          </w:p>
        </w:tc>
        <w:tc>
          <w:tcPr>
            <w:tcW w:w="3510" w:type="dxa"/>
          </w:tcPr>
          <w:p w14:paraId="0A2178F6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Planet Earth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12A29E4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Latin</w:t>
            </w:r>
          </w:p>
        </w:tc>
        <w:tc>
          <w:tcPr>
            <w:tcW w:w="2600" w:type="dxa"/>
          </w:tcPr>
          <w:p w14:paraId="0995F655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Glob- [sphere]</w:t>
            </w:r>
          </w:p>
        </w:tc>
      </w:tr>
      <w:tr w:rsidR="00831E4D" w14:paraId="53DBA40C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41D2AA9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Myth</w:t>
            </w:r>
          </w:p>
        </w:tc>
        <w:tc>
          <w:tcPr>
            <w:tcW w:w="3510" w:type="dxa"/>
          </w:tcPr>
          <w:p w14:paraId="6DFA5634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Fictional story of the past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7CA0DAA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Greek</w:t>
            </w:r>
          </w:p>
        </w:tc>
        <w:tc>
          <w:tcPr>
            <w:tcW w:w="2600" w:type="dxa"/>
          </w:tcPr>
          <w:p w14:paraId="5D7B0780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Myth- [story]</w:t>
            </w:r>
          </w:p>
        </w:tc>
      </w:tr>
      <w:tr w:rsidR="00831E4D" w14:paraId="0D10688F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C314570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Legend</w:t>
            </w:r>
          </w:p>
        </w:tc>
        <w:tc>
          <w:tcPr>
            <w:tcW w:w="3510" w:type="dxa"/>
          </w:tcPr>
          <w:p w14:paraId="7941B4CC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Story of the past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8C1F184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Latin</w:t>
            </w:r>
          </w:p>
        </w:tc>
        <w:tc>
          <w:tcPr>
            <w:tcW w:w="2600" w:type="dxa"/>
          </w:tcPr>
          <w:p w14:paraId="735B3515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Leg- [read]</w:t>
            </w:r>
          </w:p>
        </w:tc>
      </w:tr>
      <w:tr w:rsidR="00831E4D" w14:paraId="7C0876FD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987E813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Chronicle</w:t>
            </w:r>
          </w:p>
        </w:tc>
        <w:tc>
          <w:tcPr>
            <w:tcW w:w="3510" w:type="dxa"/>
          </w:tcPr>
          <w:p w14:paraId="7DDF0E98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Report or record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13FDA6C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Greek</w:t>
            </w:r>
          </w:p>
        </w:tc>
        <w:tc>
          <w:tcPr>
            <w:tcW w:w="2600" w:type="dxa"/>
          </w:tcPr>
          <w:p w14:paraId="39AB4F28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Chron- [time]</w:t>
            </w:r>
          </w:p>
        </w:tc>
      </w:tr>
      <w:tr w:rsidR="00831E4D" w14:paraId="52D0134B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BC9B05C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Aqueducts</w:t>
            </w:r>
          </w:p>
        </w:tc>
        <w:tc>
          <w:tcPr>
            <w:tcW w:w="3510" w:type="dxa"/>
          </w:tcPr>
          <w:p w14:paraId="337F9B34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Pipes or channels to transport water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171F561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Latin</w:t>
            </w:r>
          </w:p>
        </w:tc>
        <w:tc>
          <w:tcPr>
            <w:tcW w:w="2600" w:type="dxa"/>
          </w:tcPr>
          <w:p w14:paraId="4BDF5BC3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Aqu</w:t>
            </w:r>
            <w:proofErr w:type="spellEnd"/>
            <w:r>
              <w:rPr>
                <w:color w:val="000000"/>
                <w:sz w:val="20"/>
                <w:szCs w:val="20"/>
              </w:rPr>
              <w:t>- [water]</w:t>
            </w:r>
          </w:p>
        </w:tc>
      </w:tr>
      <w:tr w:rsidR="00831E4D" w14:paraId="2658BD21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380FAB7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Auditoriums</w:t>
            </w:r>
          </w:p>
        </w:tc>
        <w:tc>
          <w:tcPr>
            <w:tcW w:w="3510" w:type="dxa"/>
          </w:tcPr>
          <w:p w14:paraId="561F097C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Assembly halls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FBBAD10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Latin</w:t>
            </w:r>
          </w:p>
        </w:tc>
        <w:tc>
          <w:tcPr>
            <w:tcW w:w="2600" w:type="dxa"/>
          </w:tcPr>
          <w:p w14:paraId="5DEB48E7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Audi- [hear]</w:t>
            </w:r>
          </w:p>
        </w:tc>
      </w:tr>
      <w:tr w:rsidR="00831E4D" w14:paraId="272CC6EF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55C7474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 xml:space="preserve">Jury </w:t>
            </w:r>
          </w:p>
        </w:tc>
        <w:tc>
          <w:tcPr>
            <w:tcW w:w="3510" w:type="dxa"/>
          </w:tcPr>
          <w:p w14:paraId="36EC5B56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Group of peers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478B9E0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Latin</w:t>
            </w:r>
          </w:p>
        </w:tc>
        <w:tc>
          <w:tcPr>
            <w:tcW w:w="2600" w:type="dxa"/>
          </w:tcPr>
          <w:p w14:paraId="467F92BA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Jur- [law]</w:t>
            </w:r>
          </w:p>
        </w:tc>
      </w:tr>
      <w:tr w:rsidR="00831E4D" w14:paraId="467241D0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BD87EBC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Exactly</w:t>
            </w:r>
          </w:p>
        </w:tc>
        <w:tc>
          <w:tcPr>
            <w:tcW w:w="3510" w:type="dxa"/>
          </w:tcPr>
          <w:p w14:paraId="3B82F02D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Precisely, completely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944CE2F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Latin</w:t>
            </w:r>
          </w:p>
        </w:tc>
        <w:tc>
          <w:tcPr>
            <w:tcW w:w="2600" w:type="dxa"/>
          </w:tcPr>
          <w:p w14:paraId="4FA6A0C3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Ex- [from, out of]</w:t>
            </w:r>
          </w:p>
        </w:tc>
      </w:tr>
      <w:tr w:rsidR="00831E4D" w14:paraId="33417345" w14:textId="77777777" w:rsidTr="006C4A8F">
        <w:tc>
          <w:tcPr>
            <w:tcW w:w="1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853B4C3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Europe</w:t>
            </w:r>
          </w:p>
        </w:tc>
        <w:tc>
          <w:tcPr>
            <w:tcW w:w="3510" w:type="dxa"/>
          </w:tcPr>
          <w:p w14:paraId="2E4A5B68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Continent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5A171F4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Greek</w:t>
            </w:r>
          </w:p>
        </w:tc>
        <w:tc>
          <w:tcPr>
            <w:tcW w:w="2600" w:type="dxa"/>
          </w:tcPr>
          <w:p w14:paraId="4D9DA14A" w14:textId="77777777" w:rsidR="00831E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Eur</w:t>
            </w:r>
            <w:proofErr w:type="spellEnd"/>
            <w:r>
              <w:rPr>
                <w:color w:val="000000"/>
                <w:sz w:val="20"/>
                <w:szCs w:val="20"/>
              </w:rPr>
              <w:t>- [wide]</w:t>
            </w:r>
          </w:p>
        </w:tc>
      </w:tr>
    </w:tbl>
    <w:p w14:paraId="70EFDA4E" w14:textId="77777777" w:rsidR="00831E4D" w:rsidRDefault="00831E4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31E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14815" w14:textId="77777777" w:rsidR="00D006A7" w:rsidRDefault="00D006A7">
      <w:pPr>
        <w:spacing w:after="0" w:line="240" w:lineRule="auto"/>
      </w:pPr>
      <w:r>
        <w:separator/>
      </w:r>
    </w:p>
  </w:endnote>
  <w:endnote w:type="continuationSeparator" w:id="0">
    <w:p w14:paraId="380BD71A" w14:textId="77777777" w:rsidR="00D006A7" w:rsidRDefault="00D00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CCD87" w14:textId="77777777" w:rsidR="00831E4D" w:rsidRDefault="00831E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16F8D" w14:textId="60671AEE" w:rsidR="00831E4D" w:rsidRDefault="00DA1E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C73FEBD" wp14:editId="40A3C1A8">
          <wp:simplePos x="0" y="0"/>
          <wp:positionH relativeFrom="column">
            <wp:posOffset>1371600</wp:posOffset>
          </wp:positionH>
          <wp:positionV relativeFrom="paragraph">
            <wp:posOffset>-212090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33DB2C4" wp14:editId="67BD7366">
              <wp:simplePos x="0" y="0"/>
              <wp:positionH relativeFrom="column">
                <wp:posOffset>1473200</wp:posOffset>
              </wp:positionH>
              <wp:positionV relativeFrom="paragraph">
                <wp:posOffset>-253365</wp:posOffset>
              </wp:positionV>
              <wp:extent cx="4010025" cy="30353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294392" w14:textId="77777777" w:rsidR="00831E4D" w:rsidRPr="006C4A8F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6C4A8F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IT'S ALL GREEK TO ME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3DB2C4" id="Rectangle 9" o:spid="_x0000_s1026" style="position:absolute;margin-left:116pt;margin-top:-19.95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" filled="f" stroked="f">
              <v:textbox inset="2.53958mm,1.2694mm,2.53958mm,1.2694mm">
                <w:txbxContent>
                  <w:p w14:paraId="5A294392" w14:textId="77777777" w:rsidR="00831E4D" w:rsidRPr="006C4A8F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6C4A8F">
                      <w:rPr>
                        <w:rFonts w:eastAsia="Arial"/>
                        <w:b/>
                        <w:smallCaps/>
                        <w:color w:val="2D2D2D"/>
                      </w:rPr>
                      <w:t>IT'S ALL GREEK TO ME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33DFE" w14:textId="77777777" w:rsidR="00831E4D" w:rsidRDefault="00831E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BFF85" w14:textId="77777777" w:rsidR="00D006A7" w:rsidRDefault="00D006A7">
      <w:pPr>
        <w:spacing w:after="0" w:line="240" w:lineRule="auto"/>
      </w:pPr>
      <w:r>
        <w:separator/>
      </w:r>
    </w:p>
  </w:footnote>
  <w:footnote w:type="continuationSeparator" w:id="0">
    <w:p w14:paraId="2EE1F7CC" w14:textId="77777777" w:rsidR="00D006A7" w:rsidRDefault="00D00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3C15E" w14:textId="77777777" w:rsidR="00831E4D" w:rsidRDefault="00831E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7F9A6" w14:textId="77777777" w:rsidR="00831E4D" w:rsidRDefault="00831E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8A88F" w14:textId="77777777" w:rsidR="00831E4D" w:rsidRDefault="00831E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E4D"/>
    <w:rsid w:val="006A65EB"/>
    <w:rsid w:val="006C4A8F"/>
    <w:rsid w:val="00831E4D"/>
    <w:rsid w:val="00B00A5C"/>
    <w:rsid w:val="00D006A7"/>
    <w:rsid w:val="00DA1E0B"/>
    <w:rsid w:val="00ED1341"/>
    <w:rsid w:val="00FE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61F6D"/>
  <w15:docId w15:val="{6D9DB62C-17BA-CB48-86EE-70CF6CA1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E836CC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836CC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TableHead">
    <w:name w:val="Table Head"/>
    <w:basedOn w:val="Normal"/>
    <w:qFormat/>
    <w:rsid w:val="000803EE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0803EE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r0umpvjFkN9GAp1GsEfGgRCt1w==">CgMxLjAyCGguZ2pkZ3hzOAByITE5bHA5RmlhMlVRUnV3eVdMckM4YXNpdjM4X2x5SGdidQ==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Greek to Me</dc:title>
  <dc:subject/>
  <dc:creator>K20 Center</dc:creator>
  <cp:keywords/>
  <dc:description/>
  <cp:lastModifiedBy>McNaughton, Jason M.</cp:lastModifiedBy>
  <cp:revision>4</cp:revision>
  <dcterms:created xsi:type="dcterms:W3CDTF">2024-09-12T18:36:00Z</dcterms:created>
  <dcterms:modified xsi:type="dcterms:W3CDTF">2024-10-01T15:27:00Z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documentId_5816</vt:lpwstr>
  </property>
</Properties>
</file>