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287DDC" w14:textId="77777777" w:rsidR="007821F1" w:rsidRDefault="00000000">
      <w:pPr>
        <w:pStyle w:val="Title"/>
      </w:pPr>
      <w:r>
        <w:t>SHIFTING COLORS</w:t>
      </w:r>
    </w:p>
    <w:p w14:paraId="397143C1" w14:textId="61AA5B44" w:rsidR="007821F1" w:rsidRDefault="00000000">
      <w:pPr>
        <w:pStyle w:val="Heading1"/>
        <w:widowControl w:val="0"/>
        <w:spacing w:before="104" w:after="0" w:line="240" w:lineRule="auto"/>
      </w:pPr>
      <w:bookmarkStart w:id="0" w:name="_heading=h.wrhxleicd32g" w:colFirst="0" w:colLast="0"/>
      <w:bookmarkEnd w:id="0"/>
      <w:r>
        <w:t xml:space="preserve">Model 1: The Doppler </w:t>
      </w:r>
      <w:r w:rsidR="000F50AE">
        <w:t>e</w:t>
      </w:r>
      <w:r>
        <w:t>ffect</w:t>
      </w:r>
    </w:p>
    <w:p w14:paraId="4941189B" w14:textId="77777777" w:rsidR="007821F1" w:rsidRDefault="00000000">
      <w:pPr>
        <w:widowControl w:val="0"/>
        <w:spacing w:before="104" w:after="0" w:line="240" w:lineRule="auto"/>
        <w:jc w:val="center"/>
      </w:pPr>
      <w:r>
        <w:rPr>
          <w:noProof/>
        </w:rPr>
        <w:drawing>
          <wp:inline distT="114300" distB="114300" distL="114300" distR="114300" wp14:anchorId="7B990072" wp14:editId="37B313F8">
            <wp:extent cx="5943600" cy="45974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4597400"/>
                    </a:xfrm>
                    <a:prstGeom prst="rect">
                      <a:avLst/>
                    </a:prstGeom>
                    <a:ln/>
                  </pic:spPr>
                </pic:pic>
              </a:graphicData>
            </a:graphic>
          </wp:inline>
        </w:drawing>
      </w:r>
    </w:p>
    <w:p w14:paraId="6159D5D0" w14:textId="77777777" w:rsidR="007821F1" w:rsidRDefault="00000000">
      <w:pPr>
        <w:pStyle w:val="Heading1"/>
        <w:widowControl w:val="0"/>
        <w:spacing w:before="104" w:after="0" w:line="240" w:lineRule="auto"/>
        <w:rPr>
          <w:u w:val="single"/>
        </w:rPr>
      </w:pPr>
      <w:bookmarkStart w:id="1" w:name="_heading=h.q3dcyn2hxgjd" w:colFirst="0" w:colLast="0"/>
      <w:bookmarkEnd w:id="1"/>
      <w:r>
        <w:rPr>
          <w:u w:val="single"/>
        </w:rPr>
        <w:t xml:space="preserve">Table 1: </w:t>
      </w:r>
    </w:p>
    <w:p w14:paraId="4E6C6ECB" w14:textId="7BB4B730" w:rsidR="007821F1" w:rsidRDefault="00000000">
      <w:pPr>
        <w:widowControl w:val="0"/>
        <w:spacing w:before="104" w:after="0" w:line="240" w:lineRule="auto"/>
      </w:pPr>
      <w:r>
        <w:t>The wavelengths for light emitted by hydrogen atoms at rest (left) and as the hydrogen atoms emitting light are moving away from the observer</w:t>
      </w:r>
      <w:r w:rsidR="004B6BCF">
        <w:t xml:space="preserve"> </w:t>
      </w:r>
      <w:r>
        <w:t>(right).</w:t>
      </w:r>
    </w:p>
    <w:tbl>
      <w:tblPr>
        <w:tblStyle w:val="a0"/>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1"/>
        <w:gridCol w:w="2835"/>
        <w:gridCol w:w="495"/>
        <w:gridCol w:w="1855"/>
        <w:gridCol w:w="2554"/>
      </w:tblGrid>
      <w:tr w:rsidR="007821F1" w14:paraId="7211A80F" w14:textId="77777777">
        <w:trPr>
          <w:trHeight w:val="637"/>
        </w:trPr>
        <w:tc>
          <w:tcPr>
            <w:tcW w:w="1560" w:type="dxa"/>
            <w:shd w:val="clear" w:color="auto" w:fill="auto"/>
            <w:tcMar>
              <w:top w:w="100" w:type="dxa"/>
              <w:left w:w="100" w:type="dxa"/>
              <w:bottom w:w="100" w:type="dxa"/>
              <w:right w:w="100" w:type="dxa"/>
            </w:tcMar>
          </w:tcPr>
          <w:p w14:paraId="30E3409B" w14:textId="77777777" w:rsidR="007821F1" w:rsidRDefault="00000000">
            <w:pPr>
              <w:widowControl w:val="0"/>
              <w:spacing w:after="0" w:line="240" w:lineRule="auto"/>
              <w:rPr>
                <w:sz w:val="20"/>
                <w:szCs w:val="20"/>
              </w:rPr>
            </w:pPr>
            <w:r>
              <w:rPr>
                <w:sz w:val="20"/>
                <w:szCs w:val="20"/>
              </w:rPr>
              <w:t>Spectral Line</w:t>
            </w:r>
          </w:p>
        </w:tc>
        <w:tc>
          <w:tcPr>
            <w:tcW w:w="2835" w:type="dxa"/>
            <w:shd w:val="clear" w:color="auto" w:fill="auto"/>
            <w:tcMar>
              <w:top w:w="100" w:type="dxa"/>
              <w:left w:w="100" w:type="dxa"/>
              <w:bottom w:w="100" w:type="dxa"/>
              <w:right w:w="100" w:type="dxa"/>
            </w:tcMar>
          </w:tcPr>
          <w:p w14:paraId="19325280" w14:textId="77777777" w:rsidR="007821F1" w:rsidRDefault="00000000">
            <w:pPr>
              <w:widowControl w:val="0"/>
              <w:spacing w:after="0" w:line="240" w:lineRule="auto"/>
              <w:rPr>
                <w:sz w:val="20"/>
                <w:szCs w:val="20"/>
              </w:rPr>
            </w:pPr>
            <w:r>
              <w:rPr>
                <w:sz w:val="20"/>
                <w:szCs w:val="20"/>
              </w:rPr>
              <w:t>Wavelength/Color</w:t>
            </w:r>
          </w:p>
          <w:p w14:paraId="3A93CA53" w14:textId="77777777" w:rsidR="007821F1" w:rsidRDefault="00000000">
            <w:pPr>
              <w:widowControl w:val="0"/>
              <w:spacing w:after="0" w:line="240" w:lineRule="auto"/>
              <w:rPr>
                <w:sz w:val="20"/>
                <w:szCs w:val="20"/>
              </w:rPr>
            </w:pPr>
            <w:r>
              <w:rPr>
                <w:sz w:val="20"/>
                <w:szCs w:val="20"/>
              </w:rPr>
              <w:t>(</w:t>
            </w:r>
            <w:proofErr w:type="gramStart"/>
            <w:r>
              <w:rPr>
                <w:sz w:val="20"/>
                <w:szCs w:val="20"/>
              </w:rPr>
              <w:t>at</w:t>
            </w:r>
            <w:proofErr w:type="gramEnd"/>
            <w:r>
              <w:rPr>
                <w:sz w:val="20"/>
                <w:szCs w:val="20"/>
              </w:rPr>
              <w:t xml:space="preserve"> rest)</w:t>
            </w:r>
          </w:p>
        </w:tc>
        <w:tc>
          <w:tcPr>
            <w:tcW w:w="495" w:type="dxa"/>
            <w:shd w:val="clear" w:color="auto" w:fill="auto"/>
            <w:tcMar>
              <w:top w:w="100" w:type="dxa"/>
              <w:left w:w="100" w:type="dxa"/>
              <w:bottom w:w="100" w:type="dxa"/>
              <w:right w:w="100" w:type="dxa"/>
            </w:tcMar>
          </w:tcPr>
          <w:p w14:paraId="52C5931D" w14:textId="77777777" w:rsidR="007821F1" w:rsidRDefault="007821F1">
            <w:pPr>
              <w:widowControl w:val="0"/>
              <w:spacing w:after="0" w:line="240" w:lineRule="auto"/>
              <w:rPr>
                <w:sz w:val="20"/>
                <w:szCs w:val="20"/>
              </w:rPr>
            </w:pPr>
          </w:p>
        </w:tc>
        <w:tc>
          <w:tcPr>
            <w:tcW w:w="1855" w:type="dxa"/>
            <w:shd w:val="clear" w:color="auto" w:fill="auto"/>
            <w:tcMar>
              <w:top w:w="100" w:type="dxa"/>
              <w:left w:w="100" w:type="dxa"/>
              <w:bottom w:w="100" w:type="dxa"/>
              <w:right w:w="100" w:type="dxa"/>
            </w:tcMar>
          </w:tcPr>
          <w:p w14:paraId="00A9ABE3" w14:textId="77777777" w:rsidR="007821F1" w:rsidRDefault="00000000">
            <w:pPr>
              <w:widowControl w:val="0"/>
              <w:spacing w:after="0" w:line="240" w:lineRule="auto"/>
              <w:rPr>
                <w:sz w:val="20"/>
                <w:szCs w:val="20"/>
              </w:rPr>
            </w:pPr>
            <w:r>
              <w:rPr>
                <w:sz w:val="20"/>
                <w:szCs w:val="20"/>
              </w:rPr>
              <w:t>Spectral Line</w:t>
            </w:r>
          </w:p>
        </w:tc>
        <w:tc>
          <w:tcPr>
            <w:tcW w:w="2554" w:type="dxa"/>
            <w:shd w:val="clear" w:color="auto" w:fill="auto"/>
            <w:tcMar>
              <w:top w:w="100" w:type="dxa"/>
              <w:left w:w="100" w:type="dxa"/>
              <w:bottom w:w="100" w:type="dxa"/>
              <w:right w:w="100" w:type="dxa"/>
            </w:tcMar>
          </w:tcPr>
          <w:p w14:paraId="0833C99B" w14:textId="77777777" w:rsidR="007821F1" w:rsidRDefault="00000000">
            <w:pPr>
              <w:widowControl w:val="0"/>
              <w:spacing w:after="0" w:line="240" w:lineRule="auto"/>
              <w:rPr>
                <w:sz w:val="20"/>
                <w:szCs w:val="20"/>
              </w:rPr>
            </w:pPr>
            <w:r>
              <w:rPr>
                <w:sz w:val="20"/>
                <w:szCs w:val="20"/>
              </w:rPr>
              <w:t>Wavelength/Color</w:t>
            </w:r>
          </w:p>
          <w:p w14:paraId="45CA043E" w14:textId="77777777" w:rsidR="007821F1" w:rsidRDefault="00000000">
            <w:pPr>
              <w:widowControl w:val="0"/>
              <w:spacing w:after="0" w:line="240" w:lineRule="auto"/>
              <w:rPr>
                <w:sz w:val="20"/>
                <w:szCs w:val="20"/>
              </w:rPr>
            </w:pPr>
            <w:r>
              <w:rPr>
                <w:sz w:val="20"/>
                <w:szCs w:val="20"/>
              </w:rPr>
              <w:t>(</w:t>
            </w:r>
            <w:proofErr w:type="gramStart"/>
            <w:r>
              <w:rPr>
                <w:sz w:val="20"/>
                <w:szCs w:val="20"/>
              </w:rPr>
              <w:t>moving</w:t>
            </w:r>
            <w:proofErr w:type="gramEnd"/>
            <w:r>
              <w:rPr>
                <w:sz w:val="20"/>
                <w:szCs w:val="20"/>
              </w:rPr>
              <w:t xml:space="preserve"> away)</w:t>
            </w:r>
          </w:p>
        </w:tc>
      </w:tr>
      <w:tr w:rsidR="007821F1" w14:paraId="4A9789E1" w14:textId="77777777">
        <w:trPr>
          <w:cantSplit/>
        </w:trPr>
        <w:tc>
          <w:tcPr>
            <w:tcW w:w="1560" w:type="dxa"/>
            <w:shd w:val="clear" w:color="auto" w:fill="auto"/>
            <w:tcMar>
              <w:top w:w="100" w:type="dxa"/>
              <w:left w:w="100" w:type="dxa"/>
              <w:bottom w:w="100" w:type="dxa"/>
              <w:right w:w="100" w:type="dxa"/>
            </w:tcMar>
          </w:tcPr>
          <w:p w14:paraId="2A692E67" w14:textId="77777777" w:rsidR="007821F1" w:rsidRDefault="00000000">
            <w:pPr>
              <w:widowControl w:val="0"/>
              <w:spacing w:after="0" w:line="240" w:lineRule="auto"/>
              <w:rPr>
                <w:sz w:val="20"/>
                <w:szCs w:val="20"/>
              </w:rPr>
            </w:pPr>
            <w:r>
              <w:rPr>
                <w:sz w:val="20"/>
                <w:szCs w:val="20"/>
              </w:rPr>
              <w:t>A</w:t>
            </w:r>
          </w:p>
        </w:tc>
        <w:tc>
          <w:tcPr>
            <w:tcW w:w="2835" w:type="dxa"/>
            <w:shd w:val="clear" w:color="auto" w:fill="auto"/>
            <w:tcMar>
              <w:top w:w="100" w:type="dxa"/>
              <w:left w:w="100" w:type="dxa"/>
              <w:bottom w:w="100" w:type="dxa"/>
              <w:right w:w="100" w:type="dxa"/>
            </w:tcMar>
          </w:tcPr>
          <w:p w14:paraId="2025EF13" w14:textId="77777777" w:rsidR="007821F1" w:rsidRDefault="00000000">
            <w:pPr>
              <w:widowControl w:val="0"/>
              <w:spacing w:after="0" w:line="240" w:lineRule="auto"/>
              <w:rPr>
                <w:sz w:val="20"/>
                <w:szCs w:val="20"/>
              </w:rPr>
            </w:pPr>
            <w:r>
              <w:rPr>
                <w:sz w:val="20"/>
                <w:szCs w:val="20"/>
              </w:rPr>
              <w:t>656 nm/ Red</w:t>
            </w:r>
          </w:p>
        </w:tc>
        <w:tc>
          <w:tcPr>
            <w:tcW w:w="495" w:type="dxa"/>
            <w:shd w:val="clear" w:color="auto" w:fill="auto"/>
            <w:tcMar>
              <w:top w:w="100" w:type="dxa"/>
              <w:left w:w="100" w:type="dxa"/>
              <w:bottom w:w="100" w:type="dxa"/>
              <w:right w:w="100" w:type="dxa"/>
            </w:tcMar>
          </w:tcPr>
          <w:p w14:paraId="6A517495" w14:textId="77777777" w:rsidR="007821F1" w:rsidRDefault="007821F1">
            <w:pPr>
              <w:widowControl w:val="0"/>
              <w:spacing w:after="0" w:line="240" w:lineRule="auto"/>
              <w:rPr>
                <w:sz w:val="20"/>
                <w:szCs w:val="20"/>
              </w:rPr>
            </w:pPr>
          </w:p>
        </w:tc>
        <w:tc>
          <w:tcPr>
            <w:tcW w:w="1855" w:type="dxa"/>
            <w:shd w:val="clear" w:color="auto" w:fill="auto"/>
            <w:tcMar>
              <w:top w:w="100" w:type="dxa"/>
              <w:left w:w="100" w:type="dxa"/>
              <w:bottom w:w="100" w:type="dxa"/>
              <w:right w:w="100" w:type="dxa"/>
            </w:tcMar>
          </w:tcPr>
          <w:p w14:paraId="51F2594F" w14:textId="77777777" w:rsidR="007821F1" w:rsidRDefault="00000000">
            <w:pPr>
              <w:widowControl w:val="0"/>
              <w:spacing w:after="0" w:line="240" w:lineRule="auto"/>
              <w:rPr>
                <w:sz w:val="20"/>
                <w:szCs w:val="20"/>
              </w:rPr>
            </w:pPr>
            <w:r>
              <w:rPr>
                <w:sz w:val="20"/>
                <w:szCs w:val="20"/>
              </w:rPr>
              <w:t>A</w:t>
            </w:r>
          </w:p>
        </w:tc>
        <w:tc>
          <w:tcPr>
            <w:tcW w:w="2554" w:type="dxa"/>
            <w:shd w:val="clear" w:color="auto" w:fill="auto"/>
            <w:tcMar>
              <w:top w:w="100" w:type="dxa"/>
              <w:left w:w="100" w:type="dxa"/>
              <w:bottom w:w="100" w:type="dxa"/>
              <w:right w:w="100" w:type="dxa"/>
            </w:tcMar>
          </w:tcPr>
          <w:p w14:paraId="59591C17" w14:textId="77777777" w:rsidR="007821F1" w:rsidRDefault="00000000">
            <w:pPr>
              <w:widowControl w:val="0"/>
              <w:spacing w:after="0" w:line="240" w:lineRule="auto"/>
              <w:rPr>
                <w:sz w:val="20"/>
                <w:szCs w:val="20"/>
              </w:rPr>
            </w:pPr>
            <w:r>
              <w:rPr>
                <w:sz w:val="20"/>
                <w:szCs w:val="20"/>
              </w:rPr>
              <w:t>729 nm/ Red</w:t>
            </w:r>
          </w:p>
        </w:tc>
      </w:tr>
      <w:tr w:rsidR="007821F1" w14:paraId="47618995" w14:textId="77777777">
        <w:trPr>
          <w:cantSplit/>
        </w:trPr>
        <w:tc>
          <w:tcPr>
            <w:tcW w:w="1560" w:type="dxa"/>
            <w:shd w:val="clear" w:color="auto" w:fill="auto"/>
            <w:tcMar>
              <w:top w:w="100" w:type="dxa"/>
              <w:left w:w="100" w:type="dxa"/>
              <w:bottom w:w="100" w:type="dxa"/>
              <w:right w:w="100" w:type="dxa"/>
            </w:tcMar>
          </w:tcPr>
          <w:p w14:paraId="32914951" w14:textId="77777777" w:rsidR="007821F1" w:rsidRDefault="00000000">
            <w:pPr>
              <w:widowControl w:val="0"/>
              <w:spacing w:after="0" w:line="240" w:lineRule="auto"/>
              <w:rPr>
                <w:sz w:val="20"/>
                <w:szCs w:val="20"/>
              </w:rPr>
            </w:pPr>
            <w:r>
              <w:rPr>
                <w:sz w:val="20"/>
                <w:szCs w:val="20"/>
              </w:rPr>
              <w:t>B</w:t>
            </w:r>
          </w:p>
        </w:tc>
        <w:tc>
          <w:tcPr>
            <w:tcW w:w="2835" w:type="dxa"/>
            <w:shd w:val="clear" w:color="auto" w:fill="auto"/>
            <w:tcMar>
              <w:top w:w="100" w:type="dxa"/>
              <w:left w:w="100" w:type="dxa"/>
              <w:bottom w:w="100" w:type="dxa"/>
              <w:right w:w="100" w:type="dxa"/>
            </w:tcMar>
          </w:tcPr>
          <w:p w14:paraId="0AB67455" w14:textId="77777777" w:rsidR="007821F1" w:rsidRDefault="00000000">
            <w:pPr>
              <w:widowControl w:val="0"/>
              <w:spacing w:after="0" w:line="240" w:lineRule="auto"/>
              <w:rPr>
                <w:sz w:val="20"/>
                <w:szCs w:val="20"/>
              </w:rPr>
            </w:pPr>
            <w:r>
              <w:rPr>
                <w:sz w:val="20"/>
                <w:szCs w:val="20"/>
              </w:rPr>
              <w:t>486 nm/ Blue green</w:t>
            </w:r>
          </w:p>
        </w:tc>
        <w:tc>
          <w:tcPr>
            <w:tcW w:w="495" w:type="dxa"/>
            <w:shd w:val="clear" w:color="auto" w:fill="auto"/>
            <w:tcMar>
              <w:top w:w="100" w:type="dxa"/>
              <w:left w:w="100" w:type="dxa"/>
              <w:bottom w:w="100" w:type="dxa"/>
              <w:right w:w="100" w:type="dxa"/>
            </w:tcMar>
          </w:tcPr>
          <w:p w14:paraId="1499946F" w14:textId="77777777" w:rsidR="007821F1" w:rsidRDefault="007821F1">
            <w:pPr>
              <w:widowControl w:val="0"/>
              <w:spacing w:after="0" w:line="240" w:lineRule="auto"/>
              <w:rPr>
                <w:sz w:val="20"/>
                <w:szCs w:val="20"/>
              </w:rPr>
            </w:pPr>
          </w:p>
        </w:tc>
        <w:tc>
          <w:tcPr>
            <w:tcW w:w="1855" w:type="dxa"/>
            <w:shd w:val="clear" w:color="auto" w:fill="auto"/>
            <w:tcMar>
              <w:top w:w="100" w:type="dxa"/>
              <w:left w:w="100" w:type="dxa"/>
              <w:bottom w:w="100" w:type="dxa"/>
              <w:right w:w="100" w:type="dxa"/>
            </w:tcMar>
          </w:tcPr>
          <w:p w14:paraId="62E01899" w14:textId="77777777" w:rsidR="007821F1" w:rsidRDefault="00000000">
            <w:pPr>
              <w:widowControl w:val="0"/>
              <w:spacing w:after="0" w:line="240" w:lineRule="auto"/>
              <w:rPr>
                <w:sz w:val="20"/>
                <w:szCs w:val="20"/>
              </w:rPr>
            </w:pPr>
            <w:r>
              <w:rPr>
                <w:sz w:val="20"/>
                <w:szCs w:val="20"/>
              </w:rPr>
              <w:t>B</w:t>
            </w:r>
          </w:p>
        </w:tc>
        <w:tc>
          <w:tcPr>
            <w:tcW w:w="2554" w:type="dxa"/>
            <w:shd w:val="clear" w:color="auto" w:fill="auto"/>
            <w:tcMar>
              <w:top w:w="100" w:type="dxa"/>
              <w:left w:w="100" w:type="dxa"/>
              <w:bottom w:w="100" w:type="dxa"/>
              <w:right w:w="100" w:type="dxa"/>
            </w:tcMar>
          </w:tcPr>
          <w:p w14:paraId="4A1CA137" w14:textId="77777777" w:rsidR="007821F1" w:rsidRDefault="00000000">
            <w:pPr>
              <w:widowControl w:val="0"/>
              <w:spacing w:after="0" w:line="240" w:lineRule="auto"/>
              <w:rPr>
                <w:sz w:val="20"/>
                <w:szCs w:val="20"/>
              </w:rPr>
            </w:pPr>
            <w:r>
              <w:rPr>
                <w:sz w:val="20"/>
                <w:szCs w:val="20"/>
              </w:rPr>
              <w:t>524 nm/ Blue green</w:t>
            </w:r>
          </w:p>
        </w:tc>
      </w:tr>
      <w:tr w:rsidR="007821F1" w14:paraId="54C36D84" w14:textId="77777777">
        <w:trPr>
          <w:cantSplit/>
        </w:trPr>
        <w:tc>
          <w:tcPr>
            <w:tcW w:w="1560" w:type="dxa"/>
            <w:shd w:val="clear" w:color="auto" w:fill="auto"/>
            <w:tcMar>
              <w:top w:w="100" w:type="dxa"/>
              <w:left w:w="100" w:type="dxa"/>
              <w:bottom w:w="100" w:type="dxa"/>
              <w:right w:w="100" w:type="dxa"/>
            </w:tcMar>
          </w:tcPr>
          <w:p w14:paraId="03E7E15D" w14:textId="77777777" w:rsidR="007821F1" w:rsidRDefault="00000000">
            <w:pPr>
              <w:widowControl w:val="0"/>
              <w:spacing w:after="0" w:line="240" w:lineRule="auto"/>
              <w:rPr>
                <w:sz w:val="20"/>
                <w:szCs w:val="20"/>
              </w:rPr>
            </w:pPr>
            <w:r>
              <w:rPr>
                <w:sz w:val="20"/>
                <w:szCs w:val="20"/>
              </w:rPr>
              <w:t>C</w:t>
            </w:r>
          </w:p>
        </w:tc>
        <w:tc>
          <w:tcPr>
            <w:tcW w:w="2835" w:type="dxa"/>
            <w:shd w:val="clear" w:color="auto" w:fill="auto"/>
            <w:tcMar>
              <w:top w:w="100" w:type="dxa"/>
              <w:left w:w="100" w:type="dxa"/>
              <w:bottom w:w="100" w:type="dxa"/>
              <w:right w:w="100" w:type="dxa"/>
            </w:tcMar>
          </w:tcPr>
          <w:p w14:paraId="71BD6428" w14:textId="77777777" w:rsidR="007821F1" w:rsidRDefault="00000000">
            <w:pPr>
              <w:widowControl w:val="0"/>
              <w:spacing w:after="0" w:line="240" w:lineRule="auto"/>
              <w:rPr>
                <w:sz w:val="20"/>
                <w:szCs w:val="20"/>
              </w:rPr>
            </w:pPr>
            <w:r>
              <w:rPr>
                <w:sz w:val="20"/>
                <w:szCs w:val="20"/>
              </w:rPr>
              <w:t>434 nm/ blue violet</w:t>
            </w:r>
          </w:p>
        </w:tc>
        <w:tc>
          <w:tcPr>
            <w:tcW w:w="495" w:type="dxa"/>
            <w:shd w:val="clear" w:color="auto" w:fill="auto"/>
            <w:tcMar>
              <w:top w:w="100" w:type="dxa"/>
              <w:left w:w="100" w:type="dxa"/>
              <w:bottom w:w="100" w:type="dxa"/>
              <w:right w:w="100" w:type="dxa"/>
            </w:tcMar>
          </w:tcPr>
          <w:p w14:paraId="09B8354A" w14:textId="77777777" w:rsidR="007821F1" w:rsidRDefault="007821F1">
            <w:pPr>
              <w:widowControl w:val="0"/>
              <w:spacing w:after="0" w:line="240" w:lineRule="auto"/>
              <w:rPr>
                <w:sz w:val="20"/>
                <w:szCs w:val="20"/>
              </w:rPr>
            </w:pPr>
          </w:p>
        </w:tc>
        <w:tc>
          <w:tcPr>
            <w:tcW w:w="1855" w:type="dxa"/>
            <w:shd w:val="clear" w:color="auto" w:fill="auto"/>
            <w:tcMar>
              <w:top w:w="100" w:type="dxa"/>
              <w:left w:w="100" w:type="dxa"/>
              <w:bottom w:w="100" w:type="dxa"/>
              <w:right w:w="100" w:type="dxa"/>
            </w:tcMar>
          </w:tcPr>
          <w:p w14:paraId="7AE11AF1" w14:textId="77777777" w:rsidR="007821F1" w:rsidRDefault="00000000">
            <w:pPr>
              <w:widowControl w:val="0"/>
              <w:spacing w:after="0" w:line="240" w:lineRule="auto"/>
              <w:rPr>
                <w:sz w:val="20"/>
                <w:szCs w:val="20"/>
              </w:rPr>
            </w:pPr>
            <w:r>
              <w:rPr>
                <w:sz w:val="20"/>
                <w:szCs w:val="20"/>
              </w:rPr>
              <w:t>C</w:t>
            </w:r>
          </w:p>
        </w:tc>
        <w:tc>
          <w:tcPr>
            <w:tcW w:w="2554" w:type="dxa"/>
            <w:shd w:val="clear" w:color="auto" w:fill="auto"/>
            <w:tcMar>
              <w:top w:w="100" w:type="dxa"/>
              <w:left w:w="100" w:type="dxa"/>
              <w:bottom w:w="100" w:type="dxa"/>
              <w:right w:w="100" w:type="dxa"/>
            </w:tcMar>
          </w:tcPr>
          <w:p w14:paraId="28D37F32" w14:textId="77777777" w:rsidR="007821F1" w:rsidRDefault="00000000">
            <w:pPr>
              <w:widowControl w:val="0"/>
              <w:spacing w:after="0" w:line="240" w:lineRule="auto"/>
              <w:rPr>
                <w:sz w:val="20"/>
                <w:szCs w:val="20"/>
              </w:rPr>
            </w:pPr>
            <w:r>
              <w:rPr>
                <w:sz w:val="20"/>
                <w:szCs w:val="20"/>
              </w:rPr>
              <w:t>481 nm/ blue violet</w:t>
            </w:r>
          </w:p>
        </w:tc>
      </w:tr>
      <w:tr w:rsidR="007821F1" w14:paraId="6FC8BF8A" w14:textId="77777777">
        <w:trPr>
          <w:cantSplit/>
        </w:trPr>
        <w:tc>
          <w:tcPr>
            <w:tcW w:w="1560" w:type="dxa"/>
            <w:shd w:val="clear" w:color="auto" w:fill="auto"/>
            <w:tcMar>
              <w:top w:w="100" w:type="dxa"/>
              <w:left w:w="100" w:type="dxa"/>
              <w:bottom w:w="100" w:type="dxa"/>
              <w:right w:w="100" w:type="dxa"/>
            </w:tcMar>
          </w:tcPr>
          <w:p w14:paraId="684D3E50" w14:textId="77777777" w:rsidR="007821F1" w:rsidRDefault="00000000">
            <w:pPr>
              <w:widowControl w:val="0"/>
              <w:spacing w:after="0" w:line="240" w:lineRule="auto"/>
              <w:rPr>
                <w:sz w:val="20"/>
                <w:szCs w:val="20"/>
              </w:rPr>
            </w:pPr>
            <w:r>
              <w:rPr>
                <w:sz w:val="20"/>
                <w:szCs w:val="20"/>
              </w:rPr>
              <w:t>D</w:t>
            </w:r>
          </w:p>
        </w:tc>
        <w:tc>
          <w:tcPr>
            <w:tcW w:w="2835" w:type="dxa"/>
            <w:shd w:val="clear" w:color="auto" w:fill="auto"/>
            <w:tcMar>
              <w:top w:w="100" w:type="dxa"/>
              <w:left w:w="100" w:type="dxa"/>
              <w:bottom w:w="100" w:type="dxa"/>
              <w:right w:w="100" w:type="dxa"/>
            </w:tcMar>
          </w:tcPr>
          <w:p w14:paraId="765C6956" w14:textId="77777777" w:rsidR="007821F1" w:rsidRDefault="00000000">
            <w:pPr>
              <w:widowControl w:val="0"/>
              <w:spacing w:after="0" w:line="240" w:lineRule="auto"/>
              <w:rPr>
                <w:sz w:val="20"/>
                <w:szCs w:val="20"/>
              </w:rPr>
            </w:pPr>
            <w:r>
              <w:rPr>
                <w:sz w:val="20"/>
                <w:szCs w:val="20"/>
              </w:rPr>
              <w:t>410 nm/ Violet</w:t>
            </w:r>
          </w:p>
        </w:tc>
        <w:tc>
          <w:tcPr>
            <w:tcW w:w="495" w:type="dxa"/>
            <w:shd w:val="clear" w:color="auto" w:fill="auto"/>
            <w:tcMar>
              <w:top w:w="100" w:type="dxa"/>
              <w:left w:w="100" w:type="dxa"/>
              <w:bottom w:w="100" w:type="dxa"/>
              <w:right w:w="100" w:type="dxa"/>
            </w:tcMar>
          </w:tcPr>
          <w:p w14:paraId="5242061F" w14:textId="77777777" w:rsidR="007821F1" w:rsidRDefault="007821F1">
            <w:pPr>
              <w:widowControl w:val="0"/>
              <w:spacing w:after="0" w:line="240" w:lineRule="auto"/>
              <w:rPr>
                <w:sz w:val="20"/>
                <w:szCs w:val="20"/>
              </w:rPr>
            </w:pPr>
          </w:p>
        </w:tc>
        <w:tc>
          <w:tcPr>
            <w:tcW w:w="1855" w:type="dxa"/>
            <w:shd w:val="clear" w:color="auto" w:fill="auto"/>
            <w:tcMar>
              <w:top w:w="100" w:type="dxa"/>
              <w:left w:w="100" w:type="dxa"/>
              <w:bottom w:w="100" w:type="dxa"/>
              <w:right w:w="100" w:type="dxa"/>
            </w:tcMar>
          </w:tcPr>
          <w:p w14:paraId="49F1B318" w14:textId="77777777" w:rsidR="007821F1" w:rsidRDefault="00000000">
            <w:pPr>
              <w:widowControl w:val="0"/>
              <w:spacing w:after="0" w:line="240" w:lineRule="auto"/>
              <w:rPr>
                <w:sz w:val="20"/>
                <w:szCs w:val="20"/>
              </w:rPr>
            </w:pPr>
            <w:r>
              <w:rPr>
                <w:sz w:val="20"/>
                <w:szCs w:val="20"/>
              </w:rPr>
              <w:t>D</w:t>
            </w:r>
          </w:p>
        </w:tc>
        <w:tc>
          <w:tcPr>
            <w:tcW w:w="2554" w:type="dxa"/>
            <w:shd w:val="clear" w:color="auto" w:fill="auto"/>
            <w:tcMar>
              <w:top w:w="100" w:type="dxa"/>
              <w:left w:w="100" w:type="dxa"/>
              <w:bottom w:w="100" w:type="dxa"/>
              <w:right w:w="100" w:type="dxa"/>
            </w:tcMar>
          </w:tcPr>
          <w:p w14:paraId="587085C5" w14:textId="77777777" w:rsidR="007821F1" w:rsidRDefault="00000000">
            <w:pPr>
              <w:widowControl w:val="0"/>
              <w:spacing w:after="0" w:line="240" w:lineRule="auto"/>
              <w:rPr>
                <w:sz w:val="20"/>
                <w:szCs w:val="20"/>
              </w:rPr>
            </w:pPr>
            <w:r>
              <w:rPr>
                <w:sz w:val="20"/>
                <w:szCs w:val="20"/>
              </w:rPr>
              <w:t>452 nm/ Violet</w:t>
            </w:r>
          </w:p>
        </w:tc>
      </w:tr>
    </w:tbl>
    <w:p w14:paraId="0368FD55" w14:textId="77777777" w:rsidR="007821F1" w:rsidRDefault="00000000">
      <w:pPr>
        <w:pStyle w:val="Heading1"/>
        <w:widowControl w:val="0"/>
        <w:spacing w:before="104" w:after="0" w:line="240" w:lineRule="auto"/>
      </w:pPr>
      <w:bookmarkStart w:id="2" w:name="_heading=h.xlzvtpkuctax" w:colFirst="0" w:colLast="0"/>
      <w:bookmarkEnd w:id="2"/>
      <w:r>
        <w:lastRenderedPageBreak/>
        <w:t xml:space="preserve">Table 2: </w:t>
      </w:r>
    </w:p>
    <w:p w14:paraId="6DCB6471" w14:textId="2ED5F31D" w:rsidR="007821F1" w:rsidRDefault="00000000">
      <w:pPr>
        <w:rPr>
          <w:sz w:val="20"/>
          <w:szCs w:val="20"/>
        </w:rPr>
      </w:pPr>
      <w:r>
        <w:t>The wavelengths for light emitted by hydrogen atoms at rest (left) as the hydrogen atoms emitting light are moving toward the observer</w:t>
      </w:r>
      <w:r w:rsidR="004B6BCF">
        <w:t xml:space="preserve"> </w:t>
      </w:r>
      <w:r>
        <w:t>(right).</w:t>
      </w:r>
    </w:p>
    <w:tbl>
      <w:tblPr>
        <w:tblStyle w:val="a1"/>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1"/>
        <w:gridCol w:w="2835"/>
        <w:gridCol w:w="495"/>
        <w:gridCol w:w="1855"/>
        <w:gridCol w:w="2554"/>
      </w:tblGrid>
      <w:tr w:rsidR="007821F1" w14:paraId="2FD4190B" w14:textId="77777777">
        <w:tc>
          <w:tcPr>
            <w:tcW w:w="1560" w:type="dxa"/>
            <w:shd w:val="clear" w:color="auto" w:fill="auto"/>
            <w:tcMar>
              <w:top w:w="100" w:type="dxa"/>
              <w:left w:w="100" w:type="dxa"/>
              <w:bottom w:w="100" w:type="dxa"/>
              <w:right w:w="100" w:type="dxa"/>
            </w:tcMar>
          </w:tcPr>
          <w:p w14:paraId="2ED93697" w14:textId="77777777" w:rsidR="007821F1" w:rsidRDefault="00000000">
            <w:pPr>
              <w:widowControl w:val="0"/>
              <w:spacing w:after="0" w:line="240" w:lineRule="auto"/>
              <w:rPr>
                <w:sz w:val="20"/>
                <w:szCs w:val="20"/>
              </w:rPr>
            </w:pPr>
            <w:r>
              <w:rPr>
                <w:sz w:val="20"/>
                <w:szCs w:val="20"/>
              </w:rPr>
              <w:t>Spectral Line</w:t>
            </w:r>
          </w:p>
        </w:tc>
        <w:tc>
          <w:tcPr>
            <w:tcW w:w="2835" w:type="dxa"/>
            <w:shd w:val="clear" w:color="auto" w:fill="auto"/>
            <w:tcMar>
              <w:top w:w="100" w:type="dxa"/>
              <w:left w:w="100" w:type="dxa"/>
              <w:bottom w:w="100" w:type="dxa"/>
              <w:right w:w="100" w:type="dxa"/>
            </w:tcMar>
          </w:tcPr>
          <w:p w14:paraId="5E101C4A" w14:textId="77777777" w:rsidR="007821F1" w:rsidRDefault="00000000">
            <w:pPr>
              <w:widowControl w:val="0"/>
              <w:spacing w:after="0" w:line="240" w:lineRule="auto"/>
              <w:rPr>
                <w:sz w:val="20"/>
                <w:szCs w:val="20"/>
              </w:rPr>
            </w:pPr>
            <w:r>
              <w:rPr>
                <w:sz w:val="20"/>
                <w:szCs w:val="20"/>
              </w:rPr>
              <w:t>Wavelength/Color</w:t>
            </w:r>
          </w:p>
          <w:p w14:paraId="2B1A3021" w14:textId="77777777" w:rsidR="007821F1" w:rsidRDefault="00000000">
            <w:pPr>
              <w:widowControl w:val="0"/>
              <w:spacing w:after="0" w:line="240" w:lineRule="auto"/>
              <w:rPr>
                <w:sz w:val="20"/>
                <w:szCs w:val="20"/>
              </w:rPr>
            </w:pPr>
            <w:r>
              <w:rPr>
                <w:sz w:val="20"/>
                <w:szCs w:val="20"/>
              </w:rPr>
              <w:t>(at rest)</w:t>
            </w:r>
          </w:p>
        </w:tc>
        <w:tc>
          <w:tcPr>
            <w:tcW w:w="495" w:type="dxa"/>
            <w:shd w:val="clear" w:color="auto" w:fill="auto"/>
            <w:tcMar>
              <w:top w:w="100" w:type="dxa"/>
              <w:left w:w="100" w:type="dxa"/>
              <w:bottom w:w="100" w:type="dxa"/>
              <w:right w:w="100" w:type="dxa"/>
            </w:tcMar>
          </w:tcPr>
          <w:p w14:paraId="26B53563" w14:textId="77777777" w:rsidR="007821F1" w:rsidRDefault="007821F1">
            <w:pPr>
              <w:widowControl w:val="0"/>
              <w:spacing w:after="0" w:line="240" w:lineRule="auto"/>
              <w:rPr>
                <w:sz w:val="20"/>
                <w:szCs w:val="20"/>
              </w:rPr>
            </w:pPr>
          </w:p>
        </w:tc>
        <w:tc>
          <w:tcPr>
            <w:tcW w:w="1855" w:type="dxa"/>
            <w:shd w:val="clear" w:color="auto" w:fill="auto"/>
            <w:tcMar>
              <w:top w:w="100" w:type="dxa"/>
              <w:left w:w="100" w:type="dxa"/>
              <w:bottom w:w="100" w:type="dxa"/>
              <w:right w:w="100" w:type="dxa"/>
            </w:tcMar>
          </w:tcPr>
          <w:p w14:paraId="10CDD0D0" w14:textId="77777777" w:rsidR="007821F1" w:rsidRDefault="00000000">
            <w:pPr>
              <w:widowControl w:val="0"/>
              <w:spacing w:after="0" w:line="240" w:lineRule="auto"/>
              <w:rPr>
                <w:sz w:val="20"/>
                <w:szCs w:val="20"/>
              </w:rPr>
            </w:pPr>
            <w:r>
              <w:rPr>
                <w:sz w:val="20"/>
                <w:szCs w:val="20"/>
              </w:rPr>
              <w:t>Spectral Line</w:t>
            </w:r>
          </w:p>
        </w:tc>
        <w:tc>
          <w:tcPr>
            <w:tcW w:w="2554" w:type="dxa"/>
            <w:shd w:val="clear" w:color="auto" w:fill="auto"/>
            <w:tcMar>
              <w:top w:w="100" w:type="dxa"/>
              <w:left w:w="100" w:type="dxa"/>
              <w:bottom w:w="100" w:type="dxa"/>
              <w:right w:w="100" w:type="dxa"/>
            </w:tcMar>
          </w:tcPr>
          <w:p w14:paraId="42D077BB" w14:textId="77777777" w:rsidR="007821F1" w:rsidRDefault="00000000">
            <w:pPr>
              <w:widowControl w:val="0"/>
              <w:spacing w:after="0" w:line="240" w:lineRule="auto"/>
              <w:rPr>
                <w:sz w:val="20"/>
                <w:szCs w:val="20"/>
              </w:rPr>
            </w:pPr>
            <w:r>
              <w:rPr>
                <w:sz w:val="20"/>
                <w:szCs w:val="20"/>
              </w:rPr>
              <w:t>Wavelength/Color</w:t>
            </w:r>
          </w:p>
          <w:p w14:paraId="528E154D" w14:textId="77777777" w:rsidR="007821F1" w:rsidRDefault="00000000">
            <w:pPr>
              <w:widowControl w:val="0"/>
              <w:spacing w:after="0" w:line="240" w:lineRule="auto"/>
              <w:rPr>
                <w:sz w:val="20"/>
                <w:szCs w:val="20"/>
              </w:rPr>
            </w:pPr>
            <w:r>
              <w:rPr>
                <w:sz w:val="20"/>
                <w:szCs w:val="20"/>
              </w:rPr>
              <w:t>(moving towards)</w:t>
            </w:r>
          </w:p>
        </w:tc>
      </w:tr>
      <w:tr w:rsidR="007821F1" w14:paraId="2EAF7A8A" w14:textId="77777777">
        <w:tc>
          <w:tcPr>
            <w:tcW w:w="1560" w:type="dxa"/>
            <w:shd w:val="clear" w:color="auto" w:fill="auto"/>
            <w:tcMar>
              <w:top w:w="100" w:type="dxa"/>
              <w:left w:w="100" w:type="dxa"/>
              <w:bottom w:w="100" w:type="dxa"/>
              <w:right w:w="100" w:type="dxa"/>
            </w:tcMar>
          </w:tcPr>
          <w:p w14:paraId="76D18E50" w14:textId="77777777" w:rsidR="007821F1" w:rsidRDefault="00000000">
            <w:pPr>
              <w:widowControl w:val="0"/>
              <w:spacing w:after="0" w:line="240" w:lineRule="auto"/>
              <w:rPr>
                <w:sz w:val="20"/>
                <w:szCs w:val="20"/>
              </w:rPr>
            </w:pPr>
            <w:r>
              <w:rPr>
                <w:sz w:val="20"/>
                <w:szCs w:val="20"/>
              </w:rPr>
              <w:t>A</w:t>
            </w:r>
          </w:p>
        </w:tc>
        <w:tc>
          <w:tcPr>
            <w:tcW w:w="2835" w:type="dxa"/>
            <w:shd w:val="clear" w:color="auto" w:fill="auto"/>
            <w:tcMar>
              <w:top w:w="100" w:type="dxa"/>
              <w:left w:w="100" w:type="dxa"/>
              <w:bottom w:w="100" w:type="dxa"/>
              <w:right w:w="100" w:type="dxa"/>
            </w:tcMar>
          </w:tcPr>
          <w:p w14:paraId="604D92AA" w14:textId="77777777" w:rsidR="007821F1" w:rsidRDefault="00000000">
            <w:pPr>
              <w:widowControl w:val="0"/>
              <w:spacing w:after="0" w:line="240" w:lineRule="auto"/>
              <w:rPr>
                <w:sz w:val="20"/>
                <w:szCs w:val="20"/>
              </w:rPr>
            </w:pPr>
            <w:r>
              <w:rPr>
                <w:sz w:val="20"/>
                <w:szCs w:val="20"/>
              </w:rPr>
              <w:t>656 nm/ Red</w:t>
            </w:r>
          </w:p>
        </w:tc>
        <w:tc>
          <w:tcPr>
            <w:tcW w:w="495" w:type="dxa"/>
            <w:shd w:val="clear" w:color="auto" w:fill="auto"/>
            <w:tcMar>
              <w:top w:w="100" w:type="dxa"/>
              <w:left w:w="100" w:type="dxa"/>
              <w:bottom w:w="100" w:type="dxa"/>
              <w:right w:w="100" w:type="dxa"/>
            </w:tcMar>
          </w:tcPr>
          <w:p w14:paraId="1B006A7D" w14:textId="77777777" w:rsidR="007821F1" w:rsidRDefault="007821F1">
            <w:pPr>
              <w:widowControl w:val="0"/>
              <w:spacing w:after="0" w:line="240" w:lineRule="auto"/>
              <w:rPr>
                <w:sz w:val="20"/>
                <w:szCs w:val="20"/>
              </w:rPr>
            </w:pPr>
          </w:p>
        </w:tc>
        <w:tc>
          <w:tcPr>
            <w:tcW w:w="1855" w:type="dxa"/>
            <w:shd w:val="clear" w:color="auto" w:fill="auto"/>
            <w:tcMar>
              <w:top w:w="100" w:type="dxa"/>
              <w:left w:w="100" w:type="dxa"/>
              <w:bottom w:w="100" w:type="dxa"/>
              <w:right w:w="100" w:type="dxa"/>
            </w:tcMar>
          </w:tcPr>
          <w:p w14:paraId="7A01F202" w14:textId="77777777" w:rsidR="007821F1" w:rsidRDefault="00000000">
            <w:pPr>
              <w:widowControl w:val="0"/>
              <w:spacing w:after="0" w:line="240" w:lineRule="auto"/>
              <w:rPr>
                <w:sz w:val="20"/>
                <w:szCs w:val="20"/>
              </w:rPr>
            </w:pPr>
            <w:r>
              <w:rPr>
                <w:sz w:val="20"/>
                <w:szCs w:val="20"/>
              </w:rPr>
              <w:t>A</w:t>
            </w:r>
          </w:p>
        </w:tc>
        <w:tc>
          <w:tcPr>
            <w:tcW w:w="2554" w:type="dxa"/>
            <w:shd w:val="clear" w:color="auto" w:fill="auto"/>
            <w:tcMar>
              <w:top w:w="100" w:type="dxa"/>
              <w:left w:w="100" w:type="dxa"/>
              <w:bottom w:w="100" w:type="dxa"/>
              <w:right w:w="100" w:type="dxa"/>
            </w:tcMar>
          </w:tcPr>
          <w:p w14:paraId="37AE2433" w14:textId="77777777" w:rsidR="007821F1" w:rsidRDefault="00000000">
            <w:pPr>
              <w:widowControl w:val="0"/>
              <w:spacing w:after="0" w:line="240" w:lineRule="auto"/>
              <w:rPr>
                <w:sz w:val="20"/>
                <w:szCs w:val="20"/>
              </w:rPr>
            </w:pPr>
            <w:r>
              <w:rPr>
                <w:sz w:val="20"/>
                <w:szCs w:val="20"/>
              </w:rPr>
              <w:t>632 nm/ Red</w:t>
            </w:r>
          </w:p>
        </w:tc>
      </w:tr>
      <w:tr w:rsidR="007821F1" w14:paraId="70F4024E" w14:textId="77777777">
        <w:tc>
          <w:tcPr>
            <w:tcW w:w="1560" w:type="dxa"/>
            <w:shd w:val="clear" w:color="auto" w:fill="auto"/>
            <w:tcMar>
              <w:top w:w="100" w:type="dxa"/>
              <w:left w:w="100" w:type="dxa"/>
              <w:bottom w:w="100" w:type="dxa"/>
              <w:right w:w="100" w:type="dxa"/>
            </w:tcMar>
          </w:tcPr>
          <w:p w14:paraId="1CFCDAF3" w14:textId="77777777" w:rsidR="007821F1" w:rsidRDefault="00000000">
            <w:pPr>
              <w:widowControl w:val="0"/>
              <w:spacing w:after="0" w:line="240" w:lineRule="auto"/>
              <w:rPr>
                <w:sz w:val="20"/>
                <w:szCs w:val="20"/>
              </w:rPr>
            </w:pPr>
            <w:r>
              <w:rPr>
                <w:sz w:val="20"/>
                <w:szCs w:val="20"/>
              </w:rPr>
              <w:t>B</w:t>
            </w:r>
          </w:p>
        </w:tc>
        <w:tc>
          <w:tcPr>
            <w:tcW w:w="2835" w:type="dxa"/>
            <w:shd w:val="clear" w:color="auto" w:fill="auto"/>
            <w:tcMar>
              <w:top w:w="100" w:type="dxa"/>
              <w:left w:w="100" w:type="dxa"/>
              <w:bottom w:w="100" w:type="dxa"/>
              <w:right w:w="100" w:type="dxa"/>
            </w:tcMar>
          </w:tcPr>
          <w:p w14:paraId="2B685573" w14:textId="77777777" w:rsidR="007821F1" w:rsidRDefault="00000000">
            <w:pPr>
              <w:widowControl w:val="0"/>
              <w:spacing w:after="0" w:line="240" w:lineRule="auto"/>
              <w:rPr>
                <w:sz w:val="20"/>
                <w:szCs w:val="20"/>
              </w:rPr>
            </w:pPr>
            <w:r>
              <w:rPr>
                <w:sz w:val="20"/>
                <w:szCs w:val="20"/>
              </w:rPr>
              <w:t>486 nm/ Blue green</w:t>
            </w:r>
          </w:p>
        </w:tc>
        <w:tc>
          <w:tcPr>
            <w:tcW w:w="495" w:type="dxa"/>
            <w:shd w:val="clear" w:color="auto" w:fill="auto"/>
            <w:tcMar>
              <w:top w:w="100" w:type="dxa"/>
              <w:left w:w="100" w:type="dxa"/>
              <w:bottom w:w="100" w:type="dxa"/>
              <w:right w:w="100" w:type="dxa"/>
            </w:tcMar>
          </w:tcPr>
          <w:p w14:paraId="5CA2E6F4" w14:textId="77777777" w:rsidR="007821F1" w:rsidRDefault="007821F1">
            <w:pPr>
              <w:widowControl w:val="0"/>
              <w:spacing w:after="0" w:line="240" w:lineRule="auto"/>
              <w:rPr>
                <w:sz w:val="20"/>
                <w:szCs w:val="20"/>
              </w:rPr>
            </w:pPr>
          </w:p>
        </w:tc>
        <w:tc>
          <w:tcPr>
            <w:tcW w:w="1855" w:type="dxa"/>
            <w:shd w:val="clear" w:color="auto" w:fill="auto"/>
            <w:tcMar>
              <w:top w:w="100" w:type="dxa"/>
              <w:left w:w="100" w:type="dxa"/>
              <w:bottom w:w="100" w:type="dxa"/>
              <w:right w:w="100" w:type="dxa"/>
            </w:tcMar>
          </w:tcPr>
          <w:p w14:paraId="70831819" w14:textId="77777777" w:rsidR="007821F1" w:rsidRDefault="00000000">
            <w:pPr>
              <w:widowControl w:val="0"/>
              <w:spacing w:after="0" w:line="240" w:lineRule="auto"/>
              <w:rPr>
                <w:sz w:val="20"/>
                <w:szCs w:val="20"/>
              </w:rPr>
            </w:pPr>
            <w:r>
              <w:rPr>
                <w:sz w:val="20"/>
                <w:szCs w:val="20"/>
              </w:rPr>
              <w:t>B</w:t>
            </w:r>
          </w:p>
        </w:tc>
        <w:tc>
          <w:tcPr>
            <w:tcW w:w="2554" w:type="dxa"/>
            <w:shd w:val="clear" w:color="auto" w:fill="auto"/>
            <w:tcMar>
              <w:top w:w="100" w:type="dxa"/>
              <w:left w:w="100" w:type="dxa"/>
              <w:bottom w:w="100" w:type="dxa"/>
              <w:right w:w="100" w:type="dxa"/>
            </w:tcMar>
          </w:tcPr>
          <w:p w14:paraId="704061C7" w14:textId="77777777" w:rsidR="007821F1" w:rsidRDefault="00000000">
            <w:pPr>
              <w:widowControl w:val="0"/>
              <w:spacing w:after="0" w:line="240" w:lineRule="auto"/>
              <w:rPr>
                <w:sz w:val="20"/>
                <w:szCs w:val="20"/>
              </w:rPr>
            </w:pPr>
            <w:r>
              <w:rPr>
                <w:sz w:val="20"/>
                <w:szCs w:val="20"/>
              </w:rPr>
              <w:t>441 nm/ Blue green</w:t>
            </w:r>
          </w:p>
        </w:tc>
      </w:tr>
      <w:tr w:rsidR="007821F1" w14:paraId="4E8A8E85" w14:textId="77777777">
        <w:tc>
          <w:tcPr>
            <w:tcW w:w="1560" w:type="dxa"/>
            <w:shd w:val="clear" w:color="auto" w:fill="auto"/>
            <w:tcMar>
              <w:top w:w="100" w:type="dxa"/>
              <w:left w:w="100" w:type="dxa"/>
              <w:bottom w:w="100" w:type="dxa"/>
              <w:right w:w="100" w:type="dxa"/>
            </w:tcMar>
          </w:tcPr>
          <w:p w14:paraId="5C0963A5" w14:textId="77777777" w:rsidR="007821F1" w:rsidRDefault="00000000">
            <w:pPr>
              <w:widowControl w:val="0"/>
              <w:spacing w:after="0" w:line="240" w:lineRule="auto"/>
              <w:rPr>
                <w:sz w:val="20"/>
                <w:szCs w:val="20"/>
              </w:rPr>
            </w:pPr>
            <w:r>
              <w:rPr>
                <w:sz w:val="20"/>
                <w:szCs w:val="20"/>
              </w:rPr>
              <w:t>C</w:t>
            </w:r>
          </w:p>
        </w:tc>
        <w:tc>
          <w:tcPr>
            <w:tcW w:w="2835" w:type="dxa"/>
            <w:shd w:val="clear" w:color="auto" w:fill="auto"/>
            <w:tcMar>
              <w:top w:w="100" w:type="dxa"/>
              <w:left w:w="100" w:type="dxa"/>
              <w:bottom w:w="100" w:type="dxa"/>
              <w:right w:w="100" w:type="dxa"/>
            </w:tcMar>
          </w:tcPr>
          <w:p w14:paraId="6F408DC6" w14:textId="77777777" w:rsidR="007821F1" w:rsidRDefault="00000000">
            <w:pPr>
              <w:widowControl w:val="0"/>
              <w:spacing w:after="0" w:line="240" w:lineRule="auto"/>
              <w:rPr>
                <w:sz w:val="20"/>
                <w:szCs w:val="20"/>
              </w:rPr>
            </w:pPr>
            <w:r>
              <w:rPr>
                <w:sz w:val="20"/>
                <w:szCs w:val="20"/>
              </w:rPr>
              <w:t>434 nm/ blue violet</w:t>
            </w:r>
          </w:p>
        </w:tc>
        <w:tc>
          <w:tcPr>
            <w:tcW w:w="495" w:type="dxa"/>
            <w:shd w:val="clear" w:color="auto" w:fill="auto"/>
            <w:tcMar>
              <w:top w:w="100" w:type="dxa"/>
              <w:left w:w="100" w:type="dxa"/>
              <w:bottom w:w="100" w:type="dxa"/>
              <w:right w:w="100" w:type="dxa"/>
            </w:tcMar>
          </w:tcPr>
          <w:p w14:paraId="1A8BE728" w14:textId="77777777" w:rsidR="007821F1" w:rsidRDefault="007821F1">
            <w:pPr>
              <w:widowControl w:val="0"/>
              <w:spacing w:after="0" w:line="240" w:lineRule="auto"/>
              <w:rPr>
                <w:sz w:val="20"/>
                <w:szCs w:val="20"/>
              </w:rPr>
            </w:pPr>
          </w:p>
        </w:tc>
        <w:tc>
          <w:tcPr>
            <w:tcW w:w="1855" w:type="dxa"/>
            <w:shd w:val="clear" w:color="auto" w:fill="auto"/>
            <w:tcMar>
              <w:top w:w="100" w:type="dxa"/>
              <w:left w:w="100" w:type="dxa"/>
              <w:bottom w:w="100" w:type="dxa"/>
              <w:right w:w="100" w:type="dxa"/>
            </w:tcMar>
          </w:tcPr>
          <w:p w14:paraId="042FB7AF" w14:textId="77777777" w:rsidR="007821F1" w:rsidRDefault="00000000">
            <w:pPr>
              <w:widowControl w:val="0"/>
              <w:spacing w:after="0" w:line="240" w:lineRule="auto"/>
              <w:rPr>
                <w:sz w:val="20"/>
                <w:szCs w:val="20"/>
              </w:rPr>
            </w:pPr>
            <w:r>
              <w:rPr>
                <w:sz w:val="20"/>
                <w:szCs w:val="20"/>
              </w:rPr>
              <w:t>C</w:t>
            </w:r>
          </w:p>
        </w:tc>
        <w:tc>
          <w:tcPr>
            <w:tcW w:w="2554" w:type="dxa"/>
            <w:shd w:val="clear" w:color="auto" w:fill="auto"/>
            <w:tcMar>
              <w:top w:w="100" w:type="dxa"/>
              <w:left w:w="100" w:type="dxa"/>
              <w:bottom w:w="100" w:type="dxa"/>
              <w:right w:w="100" w:type="dxa"/>
            </w:tcMar>
          </w:tcPr>
          <w:p w14:paraId="35A6795C" w14:textId="77777777" w:rsidR="007821F1" w:rsidRDefault="00000000">
            <w:pPr>
              <w:widowControl w:val="0"/>
              <w:spacing w:after="0" w:line="240" w:lineRule="auto"/>
              <w:rPr>
                <w:sz w:val="20"/>
                <w:szCs w:val="20"/>
              </w:rPr>
            </w:pPr>
            <w:r>
              <w:rPr>
                <w:sz w:val="20"/>
                <w:szCs w:val="20"/>
              </w:rPr>
              <w:t>409 nm/ blue violet</w:t>
            </w:r>
          </w:p>
        </w:tc>
      </w:tr>
      <w:tr w:rsidR="007821F1" w14:paraId="7157C2B5" w14:textId="77777777">
        <w:tc>
          <w:tcPr>
            <w:tcW w:w="1560" w:type="dxa"/>
            <w:shd w:val="clear" w:color="auto" w:fill="auto"/>
            <w:tcMar>
              <w:top w:w="100" w:type="dxa"/>
              <w:left w:w="100" w:type="dxa"/>
              <w:bottom w:w="100" w:type="dxa"/>
              <w:right w:w="100" w:type="dxa"/>
            </w:tcMar>
          </w:tcPr>
          <w:p w14:paraId="348A64D3" w14:textId="77777777" w:rsidR="007821F1" w:rsidRDefault="00000000">
            <w:pPr>
              <w:widowControl w:val="0"/>
              <w:spacing w:after="0" w:line="240" w:lineRule="auto"/>
              <w:rPr>
                <w:sz w:val="20"/>
                <w:szCs w:val="20"/>
              </w:rPr>
            </w:pPr>
            <w:r>
              <w:rPr>
                <w:sz w:val="20"/>
                <w:szCs w:val="20"/>
              </w:rPr>
              <w:t>D</w:t>
            </w:r>
          </w:p>
        </w:tc>
        <w:tc>
          <w:tcPr>
            <w:tcW w:w="2835" w:type="dxa"/>
            <w:shd w:val="clear" w:color="auto" w:fill="auto"/>
            <w:tcMar>
              <w:top w:w="100" w:type="dxa"/>
              <w:left w:w="100" w:type="dxa"/>
              <w:bottom w:w="100" w:type="dxa"/>
              <w:right w:w="100" w:type="dxa"/>
            </w:tcMar>
          </w:tcPr>
          <w:p w14:paraId="3C4ACAB2" w14:textId="77777777" w:rsidR="007821F1" w:rsidRDefault="00000000">
            <w:pPr>
              <w:widowControl w:val="0"/>
              <w:spacing w:after="0" w:line="240" w:lineRule="auto"/>
              <w:rPr>
                <w:sz w:val="20"/>
                <w:szCs w:val="20"/>
              </w:rPr>
            </w:pPr>
            <w:r>
              <w:rPr>
                <w:sz w:val="20"/>
                <w:szCs w:val="20"/>
              </w:rPr>
              <w:t>410 nm/ Violet</w:t>
            </w:r>
          </w:p>
        </w:tc>
        <w:tc>
          <w:tcPr>
            <w:tcW w:w="495" w:type="dxa"/>
            <w:shd w:val="clear" w:color="auto" w:fill="auto"/>
            <w:tcMar>
              <w:top w:w="100" w:type="dxa"/>
              <w:left w:w="100" w:type="dxa"/>
              <w:bottom w:w="100" w:type="dxa"/>
              <w:right w:w="100" w:type="dxa"/>
            </w:tcMar>
          </w:tcPr>
          <w:p w14:paraId="1C4ED28D" w14:textId="77777777" w:rsidR="007821F1" w:rsidRDefault="007821F1">
            <w:pPr>
              <w:widowControl w:val="0"/>
              <w:spacing w:after="0" w:line="240" w:lineRule="auto"/>
              <w:rPr>
                <w:sz w:val="20"/>
                <w:szCs w:val="20"/>
              </w:rPr>
            </w:pPr>
          </w:p>
        </w:tc>
        <w:tc>
          <w:tcPr>
            <w:tcW w:w="1855" w:type="dxa"/>
            <w:shd w:val="clear" w:color="auto" w:fill="auto"/>
            <w:tcMar>
              <w:top w:w="100" w:type="dxa"/>
              <w:left w:w="100" w:type="dxa"/>
              <w:bottom w:w="100" w:type="dxa"/>
              <w:right w:w="100" w:type="dxa"/>
            </w:tcMar>
          </w:tcPr>
          <w:p w14:paraId="16F0346E" w14:textId="77777777" w:rsidR="007821F1" w:rsidRDefault="00000000">
            <w:pPr>
              <w:widowControl w:val="0"/>
              <w:spacing w:after="0" w:line="240" w:lineRule="auto"/>
              <w:rPr>
                <w:sz w:val="20"/>
                <w:szCs w:val="20"/>
              </w:rPr>
            </w:pPr>
            <w:r>
              <w:rPr>
                <w:sz w:val="20"/>
                <w:szCs w:val="20"/>
              </w:rPr>
              <w:t>D</w:t>
            </w:r>
          </w:p>
        </w:tc>
        <w:tc>
          <w:tcPr>
            <w:tcW w:w="2554" w:type="dxa"/>
            <w:shd w:val="clear" w:color="auto" w:fill="auto"/>
            <w:tcMar>
              <w:top w:w="100" w:type="dxa"/>
              <w:left w:w="100" w:type="dxa"/>
              <w:bottom w:w="100" w:type="dxa"/>
              <w:right w:w="100" w:type="dxa"/>
            </w:tcMar>
          </w:tcPr>
          <w:p w14:paraId="18182533" w14:textId="77777777" w:rsidR="007821F1" w:rsidRDefault="00000000">
            <w:pPr>
              <w:widowControl w:val="0"/>
              <w:spacing w:after="0" w:line="240" w:lineRule="auto"/>
              <w:rPr>
                <w:sz w:val="20"/>
                <w:szCs w:val="20"/>
              </w:rPr>
            </w:pPr>
            <w:r>
              <w:rPr>
                <w:sz w:val="20"/>
                <w:szCs w:val="20"/>
              </w:rPr>
              <w:t>387 nm/ Violet</w:t>
            </w:r>
          </w:p>
        </w:tc>
      </w:tr>
    </w:tbl>
    <w:p w14:paraId="4ED587E6" w14:textId="77777777" w:rsidR="007821F1" w:rsidRDefault="00000000">
      <w:pPr>
        <w:pStyle w:val="Heading1"/>
        <w:widowControl w:val="0"/>
        <w:spacing w:before="104" w:after="0" w:line="240" w:lineRule="auto"/>
      </w:pPr>
      <w:bookmarkStart w:id="3" w:name="_heading=h.vggdo8q1ba4v" w:colFirst="0" w:colLast="0"/>
      <w:bookmarkEnd w:id="3"/>
      <w:r>
        <w:rPr>
          <w:u w:val="single"/>
        </w:rPr>
        <w:t xml:space="preserve">Questions: </w:t>
      </w:r>
      <w:r>
        <w:t xml:space="preserve"> </w:t>
      </w:r>
    </w:p>
    <w:p w14:paraId="70CB5CFE" w14:textId="77777777" w:rsidR="007821F1" w:rsidRDefault="00000000">
      <w:r>
        <w:t>As you answer each question add a G, U, or S in front of the question number to represent if you guessed, are unsure, or are sure of your answer.</w:t>
      </w:r>
    </w:p>
    <w:p w14:paraId="44BB5F54" w14:textId="029F86C7" w:rsidR="007821F1" w:rsidRDefault="00000000">
      <w:pPr>
        <w:widowControl w:val="0"/>
        <w:spacing w:before="104" w:after="0"/>
      </w:pPr>
      <w:r>
        <w:t xml:space="preserve">1) According to the Doppler </w:t>
      </w:r>
      <w:r w:rsidR="004B6BCF">
        <w:t>e</w:t>
      </w:r>
      <w:r>
        <w:t xml:space="preserve">ffect, when a sound source is moving away from you, what happens to its frequency? </w:t>
      </w:r>
    </w:p>
    <w:p w14:paraId="6344F873" w14:textId="009D7C60" w:rsidR="007821F1" w:rsidRDefault="00000000">
      <w:pPr>
        <w:widowControl w:val="0"/>
        <w:spacing w:before="104" w:after="0"/>
        <w:rPr>
          <w:i/>
        </w:rPr>
      </w:pPr>
      <w:r>
        <w:t xml:space="preserve">2) Recall from the waves unit the equation for the wavelength of </w:t>
      </w:r>
      <w:r w:rsidR="008F0813">
        <w:t>light, v</w:t>
      </w:r>
      <w:r>
        <w:t xml:space="preserve"> =𝝀·</w:t>
      </w:r>
      <w:r>
        <w:rPr>
          <w:i/>
        </w:rPr>
        <w:t>f</w:t>
      </w:r>
      <w:r w:rsidR="008F0813" w:rsidRPr="008F0813">
        <w:rPr>
          <w:iCs/>
        </w:rPr>
        <w:t>.</w:t>
      </w:r>
    </w:p>
    <w:p w14:paraId="67FC32EF" w14:textId="77777777" w:rsidR="007821F1" w:rsidRDefault="00000000">
      <w:pPr>
        <w:widowControl w:val="0"/>
        <w:spacing w:before="104" w:after="0"/>
      </w:pPr>
      <w:r>
        <w:t>Based on your answer to question 1, what happens to the wavelength of the sound source?</w:t>
      </w:r>
    </w:p>
    <w:p w14:paraId="513AEEE3" w14:textId="3DDD8311" w:rsidR="007821F1" w:rsidRDefault="00000000">
      <w:pPr>
        <w:widowControl w:val="0"/>
        <w:spacing w:before="104" w:after="0"/>
      </w:pPr>
      <w:r>
        <w:t xml:space="preserve">3) According to the Doppler </w:t>
      </w:r>
      <w:r w:rsidR="008F0813">
        <w:t>e</w:t>
      </w:r>
      <w:r>
        <w:t xml:space="preserve">ffect, when a sound source is moving towards you, what happens to its frequency? </w:t>
      </w:r>
    </w:p>
    <w:p w14:paraId="5CEB622A" w14:textId="77777777" w:rsidR="007821F1" w:rsidRDefault="00000000">
      <w:pPr>
        <w:widowControl w:val="0"/>
        <w:spacing w:before="104" w:after="0"/>
      </w:pPr>
      <w:r>
        <w:t>4)</w:t>
      </w:r>
      <w:r>
        <w:rPr>
          <w:i/>
        </w:rPr>
        <w:t xml:space="preserve"> </w:t>
      </w:r>
      <w:r>
        <w:t>Based on your answer to question 3, what happens to the wavelength of the sound source?</w:t>
      </w:r>
    </w:p>
    <w:p w14:paraId="4D21CE15" w14:textId="77777777" w:rsidR="007821F1" w:rsidRDefault="00000000">
      <w:pPr>
        <w:widowControl w:val="0"/>
        <w:spacing w:before="104" w:after="0"/>
      </w:pPr>
      <w:r>
        <w:t>5) What color of light in the visible spectrum has the longest wavelength?</w:t>
      </w:r>
    </w:p>
    <w:p w14:paraId="24EBD9E4" w14:textId="77777777" w:rsidR="007821F1" w:rsidRDefault="00000000">
      <w:pPr>
        <w:widowControl w:val="0"/>
        <w:spacing w:before="104" w:after="0"/>
      </w:pPr>
      <w:r>
        <w:t>6) If light waves are affected in a similar way as sound waves for objects moving away from the observer, would the light become more reddish or more blueish?</w:t>
      </w:r>
    </w:p>
    <w:p w14:paraId="0712C6A4" w14:textId="77777777" w:rsidR="007821F1" w:rsidRDefault="00000000">
      <w:pPr>
        <w:widowControl w:val="0"/>
        <w:spacing w:before="104" w:after="0"/>
      </w:pPr>
      <w:r>
        <w:t>7) If light waves are affected in a similar way as sound shifts for objects moving toward the observer, would the light become more reddish or more blueish?</w:t>
      </w:r>
    </w:p>
    <w:p w14:paraId="765B27A4" w14:textId="77777777" w:rsidR="007821F1" w:rsidRDefault="00000000">
      <w:pPr>
        <w:widowControl w:val="0"/>
        <w:spacing w:before="104" w:after="0"/>
      </w:pPr>
      <w:r>
        <w:t>8) Based on the data in table 1, do the wavelengths of the light become longer or shorter? Do the wavelengths ‘shift’ towards the red or blue end of the color spectrum? What causes this ‘shift’?</w:t>
      </w:r>
    </w:p>
    <w:p w14:paraId="220CA2E9" w14:textId="77777777" w:rsidR="007821F1" w:rsidRDefault="00000000">
      <w:pPr>
        <w:widowControl w:val="0"/>
        <w:spacing w:before="104" w:after="0"/>
      </w:pPr>
      <w:r>
        <w:t>9) Based on the data in table 2, do the wavelengths of the light become longer or shorter? Do the wavelengths ‘shift’ towards the red or blue end of the color spectrum? What causes this shift?</w:t>
      </w:r>
    </w:p>
    <w:p w14:paraId="59D28083" w14:textId="77777777" w:rsidR="007821F1" w:rsidRDefault="00000000">
      <w:pPr>
        <w:widowControl w:val="0"/>
        <w:spacing w:before="104" w:after="0"/>
        <w:rPr>
          <w:sz w:val="20"/>
          <w:szCs w:val="20"/>
        </w:rPr>
      </w:pPr>
      <w:r>
        <w:t>10) How is light affected by the movement of the light source as it moves towards or away from an observer at rest?</w:t>
      </w:r>
    </w:p>
    <w:sectPr w:rsidR="007821F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BF05" w14:textId="77777777" w:rsidR="00DD3D0C" w:rsidRDefault="00DD3D0C">
      <w:pPr>
        <w:spacing w:after="0" w:line="240" w:lineRule="auto"/>
      </w:pPr>
      <w:r>
        <w:separator/>
      </w:r>
    </w:p>
  </w:endnote>
  <w:endnote w:type="continuationSeparator" w:id="0">
    <w:p w14:paraId="3B389EB7" w14:textId="77777777" w:rsidR="00DD3D0C" w:rsidRDefault="00DD3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C4A2" w14:textId="77777777" w:rsidR="007821F1" w:rsidRDefault="007821F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8313" w14:textId="77777777" w:rsidR="007821F1"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0B2FD28D" wp14:editId="44AD2EF5">
          <wp:extent cx="5943600" cy="37846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42EF4EA3" wp14:editId="71A890B0">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3886B4A" w14:textId="77777777" w:rsidR="007821F1" w:rsidRDefault="00000000">
                          <w:pPr>
                            <w:spacing w:after="0" w:line="240" w:lineRule="auto"/>
                            <w:jc w:val="right"/>
                            <w:textDirection w:val="btLr"/>
                          </w:pPr>
                          <w:r>
                            <w:rPr>
                              <w:rFonts w:ascii="Arial" w:eastAsia="Arial" w:hAnsi="Arial" w:cs="Arial"/>
                              <w:b/>
                              <w:smallCaps/>
                              <w:color w:val="2D2D2D"/>
                            </w:rPr>
                            <w:t>THE RED UNIVERSE</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889000</wp:posOffset>
              </wp:positionH>
              <wp:positionV relativeFrom="paragraph">
                <wp:posOffset>-12699</wp:posOffset>
              </wp:positionV>
              <wp:extent cx="4010025" cy="304078"/>
              <wp:effectExtent b="0" l="0" r="0" t="0"/>
              <wp:wrapNone/>
              <wp:docPr id="1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FFDF" w14:textId="77777777" w:rsidR="007821F1" w:rsidRDefault="007821F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7FAD" w14:textId="77777777" w:rsidR="00DD3D0C" w:rsidRDefault="00DD3D0C">
      <w:pPr>
        <w:spacing w:after="0" w:line="240" w:lineRule="auto"/>
      </w:pPr>
      <w:r>
        <w:separator/>
      </w:r>
    </w:p>
  </w:footnote>
  <w:footnote w:type="continuationSeparator" w:id="0">
    <w:p w14:paraId="0AF8B353" w14:textId="77777777" w:rsidR="00DD3D0C" w:rsidRDefault="00DD3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565F" w14:textId="77777777" w:rsidR="007821F1" w:rsidRDefault="007821F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EC1F" w14:textId="77777777" w:rsidR="007821F1" w:rsidRDefault="007821F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2073" w14:textId="77777777" w:rsidR="007821F1" w:rsidRDefault="007821F1">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1F1"/>
    <w:rsid w:val="000F50AE"/>
    <w:rsid w:val="004B6BCF"/>
    <w:rsid w:val="007821F1"/>
    <w:rsid w:val="008F0813"/>
    <w:rsid w:val="00AF513C"/>
    <w:rsid w:val="00DD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83026"/>
  <w15:docId w15:val="{54B8E63D-2C67-F64E-B84C-C413DF18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hNucwLL5IGshPnB4KKFoSl8zgA==">CgMxLjAyDmgud3JoeGxlaWNkMzJnMg5oLnEzZGN5bjJoeGdqZDIOaC54bHp2dHBrdWN0YXgyDmgudmdnZG84cTFiYTR2OAByITFxRGgzeEJRd2FhaDhVWEhnOVhlSTZTTVkxY2UyczRBZw==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1967</Characters>
  <Application>Microsoft Office Word</Application>
  <DocSecurity>0</DocSecurity>
  <Lines>81</Lines>
  <Paragraphs>62</Paragraphs>
  <ScaleCrop>false</ScaleCrop>
  <HeadingPairs>
    <vt:vector size="2" baseType="variant">
      <vt:variant>
        <vt:lpstr>Title</vt:lpstr>
      </vt:variant>
      <vt:variant>
        <vt:i4>1</vt:i4>
      </vt:variant>
    </vt:vector>
  </HeadingPairs>
  <TitlesOfParts>
    <vt:vector size="1" baseType="lpstr">
      <vt:lpstr>The Red Universe</vt:lpstr>
    </vt:vector>
  </TitlesOfParts>
  <Manager/>
  <Company/>
  <LinksUpToDate>false</LinksUpToDate>
  <CharactersWithSpaces>2328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Red Universe</dc:title>
  <dc:subject/>
  <dc:creator>K20 Center</dc:creator>
  <cp:keywords/>
  <dc:description/>
  <cp:lastModifiedBy>Walker, Helena M.</cp:lastModifiedBy>
  <cp:revision>5</cp:revision>
  <dcterms:created xsi:type="dcterms:W3CDTF">2023-08-21T18:47:00Z</dcterms:created>
  <dcterms:modified xsi:type="dcterms:W3CDTF">2023-08-21T18:50:00Z</dcterms:modified>
  <cp:category/>
</cp:coreProperties>
</file>