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A7DFE" w14:textId="77777777" w:rsidR="00E9769C" w:rsidRDefault="00E9769C"/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4320"/>
        <w:gridCol w:w="4320"/>
      </w:tblGrid>
      <w:tr w:rsidR="00E9769C" w14:paraId="212C8E7D" w14:textId="77777777" w:rsidTr="007431A3">
        <w:tc>
          <w:tcPr>
            <w:tcW w:w="4320" w:type="dxa"/>
            <w:tcBorders>
              <w:top w:val="single" w:sz="8" w:space="0" w:color="1B556F"/>
              <w:left w:val="single" w:sz="8" w:space="0" w:color="1B556F"/>
              <w:bottom w:val="single" w:sz="8" w:space="0" w:color="1B556F"/>
              <w:right w:val="single" w:sz="8" w:space="0" w:color="FFFFFF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F026B" w14:textId="77777777" w:rsidR="00E9769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What I </w:t>
            </w:r>
            <w:r w:rsidRPr="0085228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</w:rPr>
              <w:t>K</w:t>
            </w:r>
            <w:r w:rsidR="00852282" w:rsidRPr="0085228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</w:rPr>
              <w:t>now</w:t>
            </w:r>
          </w:p>
          <w:p w14:paraId="4C504B78" w14:textId="01B4F14E" w:rsidR="002B72F4" w:rsidRPr="002B72F4" w:rsidRDefault="002B7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Cs/>
                <w:color w:val="FFFFFF"/>
                <w:sz w:val="24"/>
                <w:szCs w:val="24"/>
              </w:rPr>
            </w:pPr>
            <w:r w:rsidRPr="002B72F4">
              <w:rPr>
                <w:rFonts w:ascii="Calibri" w:eastAsia="Calibri" w:hAnsi="Calibri" w:cs="Calibri"/>
                <w:bCs/>
                <w:color w:val="FFFFFF"/>
                <w:sz w:val="24"/>
                <w:szCs w:val="24"/>
              </w:rPr>
              <w:t xml:space="preserve">Lo que </w:t>
            </w:r>
            <w:proofErr w:type="spellStart"/>
            <w:r w:rsidRPr="002B72F4">
              <w:rPr>
                <w:rFonts w:ascii="Calibri" w:eastAsia="Calibri" w:hAnsi="Calibri" w:cs="Calibri"/>
                <w:bCs/>
                <w:color w:val="FFFFFF"/>
                <w:sz w:val="24"/>
                <w:szCs w:val="24"/>
                <w:u w:val="single"/>
              </w:rPr>
              <w:t>sé</w:t>
            </w:r>
            <w:proofErr w:type="spellEnd"/>
          </w:p>
        </w:tc>
        <w:tc>
          <w:tcPr>
            <w:tcW w:w="4320" w:type="dxa"/>
            <w:tcBorders>
              <w:top w:val="single" w:sz="8" w:space="0" w:color="1B556F"/>
              <w:left w:val="single" w:sz="8" w:space="0" w:color="FFFFFF"/>
              <w:bottom w:val="single" w:sz="8" w:space="0" w:color="1B556F"/>
              <w:right w:val="single" w:sz="8" w:space="0" w:color="FFFFFF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C1CA7" w14:textId="77777777" w:rsidR="00E9769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What I </w:t>
            </w:r>
            <w:r w:rsidRPr="0085228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</w:rPr>
              <w:t>W</w:t>
            </w:r>
            <w:r w:rsidR="00852282" w:rsidRPr="0085228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</w:rPr>
              <w:t>ant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 to </w:t>
            </w:r>
            <w:r w:rsidR="00852282"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now</w:t>
            </w:r>
          </w:p>
          <w:p w14:paraId="3F6C1E66" w14:textId="4BAD01A4" w:rsidR="002B72F4" w:rsidRPr="002B72F4" w:rsidRDefault="002B7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Cs/>
                <w:color w:val="FFFFFF"/>
                <w:sz w:val="24"/>
                <w:szCs w:val="24"/>
              </w:rPr>
            </w:pPr>
            <w:r w:rsidRPr="002B72F4">
              <w:rPr>
                <w:rFonts w:ascii="Calibri" w:eastAsia="Calibri" w:hAnsi="Calibri" w:cs="Calibri"/>
                <w:bCs/>
                <w:color w:val="FFFFFF"/>
                <w:sz w:val="24"/>
                <w:szCs w:val="24"/>
              </w:rPr>
              <w:t xml:space="preserve">Lo que </w:t>
            </w:r>
            <w:proofErr w:type="spellStart"/>
            <w:r w:rsidRPr="002B72F4">
              <w:rPr>
                <w:rFonts w:ascii="Calibri" w:eastAsia="Calibri" w:hAnsi="Calibri" w:cs="Calibri"/>
                <w:bCs/>
                <w:color w:val="FFFFFF"/>
                <w:sz w:val="24"/>
                <w:szCs w:val="24"/>
                <w:u w:val="single"/>
              </w:rPr>
              <w:t>quiero</w:t>
            </w:r>
            <w:proofErr w:type="spellEnd"/>
            <w:r w:rsidRPr="002B72F4">
              <w:rPr>
                <w:rFonts w:ascii="Calibri" w:eastAsia="Calibri" w:hAnsi="Calibri" w:cs="Calibri"/>
                <w:bCs/>
                <w:color w:val="FFFFFF"/>
                <w:sz w:val="24"/>
                <w:szCs w:val="24"/>
              </w:rPr>
              <w:t xml:space="preserve"> saber</w:t>
            </w:r>
          </w:p>
        </w:tc>
        <w:tc>
          <w:tcPr>
            <w:tcW w:w="4320" w:type="dxa"/>
            <w:tcBorders>
              <w:top w:val="single" w:sz="8" w:space="0" w:color="1B556F"/>
              <w:left w:val="single" w:sz="8" w:space="0" w:color="FFFFFF"/>
              <w:bottom w:val="single" w:sz="8" w:space="0" w:color="1B556F"/>
              <w:right w:val="single" w:sz="8" w:space="0" w:color="1B556F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7D118" w14:textId="77777777" w:rsidR="00E9769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 xml:space="preserve">What I </w:t>
            </w:r>
            <w:r w:rsidRPr="0085228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</w:rPr>
              <w:t>L</w:t>
            </w:r>
            <w:r w:rsidR="00852282" w:rsidRPr="00852282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u w:val="single"/>
              </w:rPr>
              <w:t>earned</w:t>
            </w:r>
          </w:p>
          <w:p w14:paraId="31D706CC" w14:textId="626AFD8A" w:rsidR="002B72F4" w:rsidRPr="002B72F4" w:rsidRDefault="002B72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Cs/>
                <w:color w:val="FFFFFF"/>
                <w:sz w:val="24"/>
                <w:szCs w:val="24"/>
              </w:rPr>
            </w:pPr>
            <w:r w:rsidRPr="002B72F4">
              <w:rPr>
                <w:rFonts w:ascii="Calibri" w:eastAsia="Calibri" w:hAnsi="Calibri" w:cs="Calibri"/>
                <w:bCs/>
                <w:color w:val="FFFFFF"/>
                <w:sz w:val="24"/>
                <w:szCs w:val="24"/>
              </w:rPr>
              <w:t xml:space="preserve">Lo que </w:t>
            </w:r>
            <w:proofErr w:type="spellStart"/>
            <w:r w:rsidRPr="002B72F4">
              <w:rPr>
                <w:rFonts w:ascii="Calibri" w:eastAsia="Calibri" w:hAnsi="Calibri" w:cs="Calibri"/>
                <w:bCs/>
                <w:color w:val="FFFFFF"/>
                <w:sz w:val="24"/>
                <w:szCs w:val="24"/>
                <w:u w:val="single"/>
              </w:rPr>
              <w:t>aprendí</w:t>
            </w:r>
            <w:proofErr w:type="spellEnd"/>
          </w:p>
        </w:tc>
      </w:tr>
      <w:tr w:rsidR="00E9769C" w14:paraId="0A779812" w14:textId="77777777">
        <w:tc>
          <w:tcPr>
            <w:tcW w:w="4320" w:type="dxa"/>
            <w:tcBorders>
              <w:top w:val="single" w:sz="8" w:space="0" w:color="1B556F"/>
              <w:left w:val="single" w:sz="8" w:space="0" w:color="1B556F"/>
              <w:bottom w:val="single" w:sz="8" w:space="0" w:color="1B556F"/>
              <w:right w:val="single" w:sz="8" w:space="0" w:color="1B556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304BC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2B98A66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2FF2653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16E0BA2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5C10949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98E21A4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CAD6E8A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476756E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F83D9E0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04A22D7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7278259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1C06DEB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E45A530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0DF13F5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90D5898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00CC113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457A123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0CD8E23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8D2A710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45FDC31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8F134C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7E44018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A7BD1BB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B29B3E5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9E7448A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83D2EA2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E32E826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200D7D7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5652B5F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20" w:type="dxa"/>
            <w:tcBorders>
              <w:top w:val="single" w:sz="8" w:space="0" w:color="1B556F"/>
              <w:left w:val="single" w:sz="8" w:space="0" w:color="1B556F"/>
              <w:bottom w:val="single" w:sz="8" w:space="0" w:color="1B556F"/>
              <w:right w:val="single" w:sz="8" w:space="0" w:color="1B556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DB44E" w14:textId="2883CB62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320" w:type="dxa"/>
            <w:tcBorders>
              <w:top w:val="single" w:sz="8" w:space="0" w:color="1B556F"/>
              <w:left w:val="single" w:sz="8" w:space="0" w:color="1B556F"/>
              <w:bottom w:val="single" w:sz="8" w:space="0" w:color="1B556F"/>
              <w:right w:val="single" w:sz="8" w:space="0" w:color="1B556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AD12E" w14:textId="77777777" w:rsidR="00E9769C" w:rsidRDefault="00E97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911B385" w14:textId="77777777" w:rsidR="00E9769C" w:rsidRDefault="00000000"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40" behindDoc="0" locked="0" layoutInCell="1" hidden="0" allowOverlap="1" wp14:anchorId="2720CC03" wp14:editId="6A9D8269">
                <wp:simplePos x="0" y="0"/>
                <wp:positionH relativeFrom="column">
                  <wp:posOffset>4552315</wp:posOffset>
                </wp:positionH>
                <wp:positionV relativeFrom="paragraph">
                  <wp:posOffset>634875</wp:posOffset>
                </wp:positionV>
                <wp:extent cx="3461657" cy="361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1657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1F7CFD" w14:textId="2D619F4D" w:rsidR="00E9769C" w:rsidRDefault="00000000">
                            <w:pPr>
                              <w:spacing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>COMPOSITE FIGURES</w:t>
                            </w:r>
                            <w:r w:rsidR="00852282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</w:rPr>
                              <w:t xml:space="preserve"> IN ARCHITECTURE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20CC0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8.45pt;margin-top:50pt;width:272.55pt;height:28.5pt;z-index:251658240;visibility:visible;mso-wrap-style:square;mso-width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" filled="f" stroked="f">
                <v:textbox inset="2.53958mm,2.53958mm,2.53958mm,2.53958mm">
                  <w:txbxContent>
                    <w:p w14:paraId="4A1F7CFD" w14:textId="2D619F4D" w:rsidR="00E9769C" w:rsidRDefault="00000000">
                      <w:pPr>
                        <w:spacing w:line="240" w:lineRule="auto"/>
                        <w:jc w:val="right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>COMPOSITE FIGURES</w:t>
                      </w:r>
                      <w:r w:rsidR="00852282"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</w:rPr>
                        <w:t xml:space="preserve"> IN ARCHITECTURE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9769C">
      <w:headerReference w:type="default" r:id="rId6"/>
      <w:footerReference w:type="default" r:id="rId7"/>
      <w:pgSz w:w="15840" w:h="12240" w:orient="landscape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9CF73" w14:textId="77777777" w:rsidR="00BC0E05" w:rsidRDefault="00BC0E05">
      <w:pPr>
        <w:spacing w:line="240" w:lineRule="auto"/>
      </w:pPr>
      <w:r>
        <w:separator/>
      </w:r>
    </w:p>
  </w:endnote>
  <w:endnote w:type="continuationSeparator" w:id="0">
    <w:p w14:paraId="7648C858" w14:textId="77777777" w:rsidR="00BC0E05" w:rsidRDefault="00BC0E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CB927" w14:textId="77777777" w:rsidR="00E9769C" w:rsidRDefault="00000000">
    <w:pPr>
      <w:jc w:val="right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5F455023" wp14:editId="01202B08">
          <wp:simplePos x="0" y="0"/>
          <wp:positionH relativeFrom="column">
            <wp:posOffset>3895725</wp:posOffset>
          </wp:positionH>
          <wp:positionV relativeFrom="paragraph">
            <wp:posOffset>19050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DBBFE" w14:textId="77777777" w:rsidR="00BC0E05" w:rsidRDefault="00BC0E05">
      <w:pPr>
        <w:spacing w:line="240" w:lineRule="auto"/>
      </w:pPr>
      <w:r>
        <w:separator/>
      </w:r>
    </w:p>
  </w:footnote>
  <w:footnote w:type="continuationSeparator" w:id="0">
    <w:p w14:paraId="217BA313" w14:textId="77777777" w:rsidR="00BC0E05" w:rsidRDefault="00BC0E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C64CE" w14:textId="77777777" w:rsidR="00E9769C" w:rsidRDefault="00000000">
    <w:pPr>
      <w:rPr>
        <w:b/>
      </w:rPr>
    </w:pPr>
    <w:r>
      <w:rPr>
        <w:rFonts w:ascii="Calibri" w:eastAsia="Calibri" w:hAnsi="Calibri" w:cs="Calibri"/>
        <w:b/>
        <w:sz w:val="32"/>
        <w:szCs w:val="32"/>
      </w:rPr>
      <w:t>KWL 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69C"/>
    <w:rsid w:val="00033E0D"/>
    <w:rsid w:val="000E0233"/>
    <w:rsid w:val="00197084"/>
    <w:rsid w:val="0024259A"/>
    <w:rsid w:val="002B72F4"/>
    <w:rsid w:val="003B1189"/>
    <w:rsid w:val="003F607E"/>
    <w:rsid w:val="007431A3"/>
    <w:rsid w:val="00852282"/>
    <w:rsid w:val="00945F00"/>
    <w:rsid w:val="00BC0E05"/>
    <w:rsid w:val="00E9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1B1B9"/>
  <w15:docId w15:val="{885D6A92-64F7-5B44-B329-ED9BAC16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71</Characters>
  <Application>Microsoft Office Word</Application>
  <DocSecurity>0</DocSecurity>
  <Lines>39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Composite Figures in Architecture</vt:lpstr>
    </vt:vector>
  </TitlesOfParts>
  <Manager/>
  <Company/>
  <LinksUpToDate>false</LinksUpToDate>
  <CharactersWithSpaces>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Composite Figures in Architecture</dc:title>
  <dc:subject/>
  <dc:creator>K20 Center</dc:creator>
  <cp:keywords/>
  <dc:description/>
  <cp:lastModifiedBy>Lopez, Araceli</cp:lastModifiedBy>
  <cp:revision>7</cp:revision>
  <cp:lastPrinted>2024-12-11T15:58:00Z</cp:lastPrinted>
  <dcterms:created xsi:type="dcterms:W3CDTF">2024-12-06T15:46:00Z</dcterms:created>
  <dcterms:modified xsi:type="dcterms:W3CDTF">2024-12-11T16:50:00Z</dcterms:modified>
  <cp:category/>
</cp:coreProperties>
</file>