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965802" w14:textId="6E85F76F" w:rsidR="00BA25FB" w:rsidRDefault="005D67D0">
      <w:pPr>
        <w:pStyle w:val="Title"/>
      </w:pPr>
      <w:r>
        <w:t>finding the gravitational constant teacher guide</w:t>
      </w:r>
    </w:p>
    <w:tbl>
      <w:tblPr>
        <w:tblW w:w="9350" w:type="dxa"/>
        <w:tblLayout w:type="fixed"/>
        <w:tblLook w:val="0400" w:firstRow="0" w:lastRow="0" w:firstColumn="0" w:lastColumn="0" w:noHBand="0" w:noVBand="1"/>
      </w:tblPr>
      <w:tblGrid>
        <w:gridCol w:w="5408"/>
        <w:gridCol w:w="3942"/>
      </w:tblGrid>
      <w:tr w:rsidR="005D67D0" w14:paraId="300C11B5" w14:textId="77777777" w:rsidTr="00522649">
        <w:tc>
          <w:tcPr>
            <w:tcW w:w="5408" w:type="dxa"/>
          </w:tcPr>
          <w:p w14:paraId="3C8F61B8" w14:textId="77777777" w:rsidR="005D67D0" w:rsidRDefault="005D67D0" w:rsidP="00522649"/>
          <w:p w14:paraId="645C55DE" w14:textId="6A50C3FE" w:rsidR="005D67D0" w:rsidRDefault="005D67D0" w:rsidP="00522649">
            <w:r>
              <w:t xml:space="preserve">1) Use the “I Notice / I Wonder” table to reflect on the two videos </w:t>
            </w:r>
            <w:r w:rsidR="00FB354A">
              <w:t xml:space="preserve">about </w:t>
            </w:r>
            <w:r>
              <w:t>how Henry Cavendish applied Newton’s Law of Gravitation to measure the gravitational constant using a torsional balance in 1798.</w:t>
            </w:r>
          </w:p>
          <w:p w14:paraId="45571178" w14:textId="77777777" w:rsidR="005D67D0" w:rsidRDefault="005D67D0" w:rsidP="00522649"/>
          <w:p w14:paraId="3846110B" w14:textId="77777777" w:rsidR="005D67D0" w:rsidRDefault="005D67D0" w:rsidP="00522649"/>
        </w:tc>
        <w:tc>
          <w:tcPr>
            <w:tcW w:w="3942" w:type="dxa"/>
          </w:tcPr>
          <w:p w14:paraId="7308B4C6" w14:textId="77777777" w:rsidR="005D67D0" w:rsidRDefault="005D67D0" w:rsidP="00522649">
            <w:r>
              <w:rPr>
                <w:rFonts w:ascii="Arial" w:eastAsia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7A97A4ED" wp14:editId="269F0DA9">
                  <wp:extent cx="2386576" cy="2068620"/>
                  <wp:effectExtent l="0" t="0" r="0" b="0"/>
                  <wp:docPr id="5" name="image2.png" descr="A picture containing diagram, screenshot, circl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.png" descr="A picture containing diagram, screenshot, circle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6576" cy="2068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10174E" w14:textId="77777777" w:rsidR="005D67D0" w:rsidRPr="002321E0" w:rsidRDefault="005D67D0" w:rsidP="005D67D0">
      <w:pPr>
        <w:rPr>
          <w:lang w:val="es-ES"/>
        </w:rPr>
      </w:pPr>
      <w:r w:rsidRPr="002321E0">
        <w:rPr>
          <w:lang w:val="es-ES"/>
        </w:rPr>
        <w:t xml:space="preserve">Video 1: </w:t>
      </w:r>
      <w:hyperlink r:id="rId9">
        <w:r w:rsidRPr="002321E0">
          <w:rPr>
            <w:color w:val="0563C1"/>
            <w:u w:val="single"/>
            <w:lang w:val="es-ES"/>
          </w:rPr>
          <w:t>https://www.youtube.com/watch?v=4wt0135G8kM&amp;t=38s</w:t>
        </w:r>
      </w:hyperlink>
    </w:p>
    <w:p w14:paraId="365B0146" w14:textId="77777777" w:rsidR="005D67D0" w:rsidRPr="002321E0" w:rsidRDefault="005D67D0" w:rsidP="005D67D0">
      <w:pPr>
        <w:rPr>
          <w:lang w:val="es-ES"/>
        </w:rPr>
      </w:pPr>
    </w:p>
    <w:p w14:paraId="5C4CB085" w14:textId="77777777" w:rsidR="005D67D0" w:rsidRPr="002321E0" w:rsidRDefault="005D67D0" w:rsidP="005D67D0">
      <w:pPr>
        <w:rPr>
          <w:lang w:val="es-ES"/>
        </w:rPr>
      </w:pPr>
      <w:r w:rsidRPr="002321E0">
        <w:rPr>
          <w:lang w:val="es-ES"/>
        </w:rPr>
        <w:t xml:space="preserve">Video 2: </w:t>
      </w:r>
      <w:hyperlink r:id="rId10">
        <w:r w:rsidRPr="002321E0">
          <w:rPr>
            <w:color w:val="0563C1"/>
            <w:u w:val="single"/>
            <w:lang w:val="es-ES"/>
          </w:rPr>
          <w:t>https://www.fourmilab.ch/gravitation/foobar/videos/foobar1.webm</w:t>
        </w:r>
      </w:hyperlink>
    </w:p>
    <w:p w14:paraId="051CD335" w14:textId="77777777" w:rsidR="005D67D0" w:rsidRPr="002321E0" w:rsidRDefault="005D67D0" w:rsidP="005D67D0">
      <w:pPr>
        <w:rPr>
          <w:lang w:val="es-ES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5D67D0" w14:paraId="2F312D95" w14:textId="77777777" w:rsidTr="00522649">
        <w:tc>
          <w:tcPr>
            <w:tcW w:w="4675" w:type="dxa"/>
          </w:tcPr>
          <w:p w14:paraId="3DDF5984" w14:textId="77777777" w:rsidR="005D67D0" w:rsidRDefault="005D67D0" w:rsidP="0052264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I Notice</w:t>
            </w:r>
          </w:p>
        </w:tc>
        <w:tc>
          <w:tcPr>
            <w:tcW w:w="4675" w:type="dxa"/>
          </w:tcPr>
          <w:p w14:paraId="3C79FECF" w14:textId="77777777" w:rsidR="005D67D0" w:rsidRDefault="005D67D0" w:rsidP="0052264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I Wonder</w:t>
            </w:r>
          </w:p>
        </w:tc>
      </w:tr>
      <w:tr w:rsidR="005D67D0" w14:paraId="3B2757D5" w14:textId="77777777" w:rsidTr="00522649">
        <w:tc>
          <w:tcPr>
            <w:tcW w:w="4675" w:type="dxa"/>
          </w:tcPr>
          <w:p w14:paraId="0CAE7391" w14:textId="77777777" w:rsidR="005D67D0" w:rsidRDefault="005D67D0" w:rsidP="00522649"/>
          <w:p w14:paraId="1B942B43" w14:textId="77777777" w:rsidR="005D67D0" w:rsidRPr="00FB354A" w:rsidRDefault="005D67D0" w:rsidP="00FB354A">
            <w:pPr>
              <w:jc w:val="center"/>
              <w:rPr>
                <w:color w:val="FF0000"/>
              </w:rPr>
            </w:pPr>
            <w:r w:rsidRPr="00FB354A">
              <w:rPr>
                <w:i/>
                <w:color w:val="FF0000"/>
              </w:rPr>
              <w:t>Answers will vary.</w:t>
            </w:r>
          </w:p>
          <w:p w14:paraId="1E4C7BEA" w14:textId="77777777" w:rsidR="005D67D0" w:rsidRDefault="005D67D0" w:rsidP="00522649"/>
        </w:tc>
        <w:tc>
          <w:tcPr>
            <w:tcW w:w="4675" w:type="dxa"/>
          </w:tcPr>
          <w:p w14:paraId="773A79ED" w14:textId="77777777" w:rsidR="005D67D0" w:rsidRPr="00FB354A" w:rsidRDefault="005D67D0" w:rsidP="00522649">
            <w:pPr>
              <w:rPr>
                <w:color w:val="FF0000"/>
              </w:rPr>
            </w:pPr>
          </w:p>
          <w:p w14:paraId="19646299" w14:textId="77777777" w:rsidR="005D67D0" w:rsidRPr="00FB354A" w:rsidRDefault="005D67D0" w:rsidP="00FB354A">
            <w:pPr>
              <w:jc w:val="center"/>
              <w:rPr>
                <w:i/>
                <w:color w:val="FF0000"/>
              </w:rPr>
            </w:pPr>
            <w:r w:rsidRPr="00FB354A">
              <w:rPr>
                <w:i/>
                <w:color w:val="FF0000"/>
              </w:rPr>
              <w:t>Answers will vary.</w:t>
            </w:r>
          </w:p>
        </w:tc>
      </w:tr>
    </w:tbl>
    <w:p w14:paraId="6F614E75" w14:textId="77777777" w:rsidR="005D67D0" w:rsidRDefault="005D67D0" w:rsidP="005D67D0"/>
    <w:tbl>
      <w:tblPr>
        <w:tblW w:w="9350" w:type="dxa"/>
        <w:tblLayout w:type="fixed"/>
        <w:tblLook w:val="0400" w:firstRow="0" w:lastRow="0" w:firstColumn="0" w:lastColumn="0" w:noHBand="0" w:noVBand="1"/>
      </w:tblPr>
      <w:tblGrid>
        <w:gridCol w:w="6745"/>
        <w:gridCol w:w="2605"/>
      </w:tblGrid>
      <w:tr w:rsidR="005D67D0" w14:paraId="6AE982EE" w14:textId="77777777" w:rsidTr="00522649">
        <w:tc>
          <w:tcPr>
            <w:tcW w:w="6745" w:type="dxa"/>
          </w:tcPr>
          <w:p w14:paraId="030BD4AB" w14:textId="77777777" w:rsidR="005D67D0" w:rsidRDefault="005D67D0" w:rsidP="00522649">
            <w:r>
              <w:t>2) Use the data table and Newton’s Universal Law of Gravity to decide what should be graphed on the x and y axis to make a linear graph and show how the slope of that graph can be used to help you calculate the Gravitational constant, G.</w:t>
            </w:r>
          </w:p>
        </w:tc>
        <w:tc>
          <w:tcPr>
            <w:tcW w:w="2605" w:type="dxa"/>
          </w:tcPr>
          <w:p w14:paraId="77EA68D4" w14:textId="77777777" w:rsidR="005D67D0" w:rsidRDefault="005D67D0" w:rsidP="00522649">
            <w:pPr>
              <w:jc w:val="center"/>
            </w:pPr>
          </w:p>
          <w:p w14:paraId="76C47C82" w14:textId="77777777" w:rsidR="005D67D0" w:rsidRDefault="00000000" w:rsidP="00522649">
            <w:pPr>
              <w:jc w:val="center"/>
              <w:rPr>
                <w:sz w:val="36"/>
                <w:szCs w:val="36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  <m:t>F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  <m:t>g</m:t>
                  </m:r>
                </m:sub>
              </m:sSub>
            </m:oMath>
            <w:r w:rsidR="005D67D0">
              <w:rPr>
                <w:sz w:val="36"/>
                <w:szCs w:val="36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6"/>
                      <w:szCs w:val="36"/>
                    </w:rPr>
                    <m:t>G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36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36"/>
                          <w:szCs w:val="3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36"/>
                          <w:szCs w:val="36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36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36"/>
                          <w:szCs w:val="3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36"/>
                          <w:szCs w:val="36"/>
                        </w:rPr>
                        <m:t>2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sz w:val="36"/>
                          <w:szCs w:val="36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sz w:val="36"/>
                          <w:szCs w:val="36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sz w:val="36"/>
                          <w:szCs w:val="36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</w:tbl>
    <w:p w14:paraId="1B50E078" w14:textId="77777777" w:rsidR="005D67D0" w:rsidRDefault="005D67D0" w:rsidP="005D67D0">
      <w:pPr>
        <w:rPr>
          <w:sz w:val="10"/>
          <w:szCs w:val="10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1530"/>
        <w:gridCol w:w="1530"/>
        <w:gridCol w:w="1530"/>
        <w:gridCol w:w="1530"/>
        <w:gridCol w:w="1525"/>
      </w:tblGrid>
      <w:tr w:rsidR="005D67D0" w14:paraId="2CCA51D0" w14:textId="77777777" w:rsidTr="00522649">
        <w:tc>
          <w:tcPr>
            <w:tcW w:w="1705" w:type="dxa"/>
          </w:tcPr>
          <w:p w14:paraId="08C026C0" w14:textId="77777777" w:rsidR="005D67D0" w:rsidRDefault="005D67D0" w:rsidP="00522649">
            <w:proofErr w:type="spellStart"/>
            <w:r>
              <w:t>M</w:t>
            </w:r>
            <w:r>
              <w:rPr>
                <w:vertAlign w:val="subscript"/>
              </w:rPr>
              <w:t>Person</w:t>
            </w:r>
            <w:proofErr w:type="spellEnd"/>
            <w:r>
              <w:t xml:space="preserve"> (kg)</w:t>
            </w:r>
          </w:p>
        </w:tc>
        <w:tc>
          <w:tcPr>
            <w:tcW w:w="1530" w:type="dxa"/>
          </w:tcPr>
          <w:p w14:paraId="4E9B4E58" w14:textId="77777777" w:rsidR="005D67D0" w:rsidRDefault="005D67D0" w:rsidP="00522649">
            <w:pPr>
              <w:jc w:val="center"/>
            </w:pPr>
            <w:r>
              <w:t>50</w:t>
            </w:r>
          </w:p>
        </w:tc>
        <w:tc>
          <w:tcPr>
            <w:tcW w:w="1530" w:type="dxa"/>
          </w:tcPr>
          <w:p w14:paraId="37196175" w14:textId="77777777" w:rsidR="005D67D0" w:rsidRDefault="005D67D0" w:rsidP="00522649">
            <w:pPr>
              <w:jc w:val="center"/>
            </w:pPr>
            <w:r>
              <w:t>50</w:t>
            </w:r>
          </w:p>
        </w:tc>
        <w:tc>
          <w:tcPr>
            <w:tcW w:w="1530" w:type="dxa"/>
          </w:tcPr>
          <w:p w14:paraId="63BC9706" w14:textId="77777777" w:rsidR="005D67D0" w:rsidRDefault="005D67D0" w:rsidP="00522649">
            <w:pPr>
              <w:jc w:val="center"/>
            </w:pPr>
            <w:r>
              <w:t>50</w:t>
            </w:r>
          </w:p>
        </w:tc>
        <w:tc>
          <w:tcPr>
            <w:tcW w:w="1530" w:type="dxa"/>
          </w:tcPr>
          <w:p w14:paraId="54FAB2FF" w14:textId="77777777" w:rsidR="005D67D0" w:rsidRDefault="005D67D0" w:rsidP="00522649">
            <w:pPr>
              <w:jc w:val="center"/>
            </w:pPr>
            <w:r>
              <w:t>50</w:t>
            </w:r>
          </w:p>
        </w:tc>
        <w:tc>
          <w:tcPr>
            <w:tcW w:w="1525" w:type="dxa"/>
          </w:tcPr>
          <w:p w14:paraId="30B1B71B" w14:textId="77777777" w:rsidR="005D67D0" w:rsidRDefault="005D67D0" w:rsidP="00522649">
            <w:pPr>
              <w:jc w:val="center"/>
            </w:pPr>
            <w:r>
              <w:t>50</w:t>
            </w:r>
          </w:p>
        </w:tc>
      </w:tr>
      <w:tr w:rsidR="005D67D0" w14:paraId="5BDBF665" w14:textId="77777777" w:rsidTr="00522649">
        <w:tc>
          <w:tcPr>
            <w:tcW w:w="1705" w:type="dxa"/>
          </w:tcPr>
          <w:p w14:paraId="68B16B95" w14:textId="77777777" w:rsidR="005D67D0" w:rsidRDefault="005D67D0" w:rsidP="00522649">
            <w:proofErr w:type="spellStart"/>
            <w:r>
              <w:t>M</w:t>
            </w:r>
            <w:r>
              <w:rPr>
                <w:vertAlign w:val="subscript"/>
              </w:rPr>
              <w:t>Earth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>(kg)</w:t>
            </w:r>
          </w:p>
        </w:tc>
        <w:tc>
          <w:tcPr>
            <w:tcW w:w="1530" w:type="dxa"/>
          </w:tcPr>
          <w:p w14:paraId="797916DB" w14:textId="77777777" w:rsidR="005D67D0" w:rsidRDefault="005D67D0" w:rsidP="00522649">
            <w:pPr>
              <w:jc w:val="center"/>
            </w:pPr>
            <w:r>
              <w:t>5.97 x 10</w:t>
            </w:r>
            <w:r>
              <w:rPr>
                <w:vertAlign w:val="superscript"/>
              </w:rPr>
              <w:t>24</w:t>
            </w:r>
          </w:p>
        </w:tc>
        <w:tc>
          <w:tcPr>
            <w:tcW w:w="1530" w:type="dxa"/>
          </w:tcPr>
          <w:p w14:paraId="356EC6B2" w14:textId="77777777" w:rsidR="005D67D0" w:rsidRDefault="005D67D0" w:rsidP="00522649">
            <w:pPr>
              <w:jc w:val="center"/>
            </w:pPr>
            <w:r>
              <w:t>5.97 x 10</w:t>
            </w:r>
            <w:r>
              <w:rPr>
                <w:vertAlign w:val="superscript"/>
              </w:rPr>
              <w:t>24</w:t>
            </w:r>
          </w:p>
        </w:tc>
        <w:tc>
          <w:tcPr>
            <w:tcW w:w="1530" w:type="dxa"/>
          </w:tcPr>
          <w:p w14:paraId="75C96D4F" w14:textId="77777777" w:rsidR="005D67D0" w:rsidRDefault="005D67D0" w:rsidP="00522649">
            <w:pPr>
              <w:jc w:val="center"/>
            </w:pPr>
            <w:r>
              <w:t>5.97 x 10</w:t>
            </w:r>
            <w:r>
              <w:rPr>
                <w:vertAlign w:val="superscript"/>
              </w:rPr>
              <w:t>24</w:t>
            </w:r>
          </w:p>
        </w:tc>
        <w:tc>
          <w:tcPr>
            <w:tcW w:w="1530" w:type="dxa"/>
          </w:tcPr>
          <w:p w14:paraId="4B7356F3" w14:textId="77777777" w:rsidR="005D67D0" w:rsidRDefault="005D67D0" w:rsidP="00522649">
            <w:pPr>
              <w:jc w:val="center"/>
            </w:pPr>
            <w:r>
              <w:t>5.97 x 10</w:t>
            </w:r>
            <w:r>
              <w:rPr>
                <w:vertAlign w:val="superscript"/>
              </w:rPr>
              <w:t>24</w:t>
            </w:r>
          </w:p>
        </w:tc>
        <w:tc>
          <w:tcPr>
            <w:tcW w:w="1525" w:type="dxa"/>
          </w:tcPr>
          <w:p w14:paraId="22DB8DCF" w14:textId="77777777" w:rsidR="005D67D0" w:rsidRDefault="005D67D0" w:rsidP="00522649">
            <w:pPr>
              <w:jc w:val="center"/>
            </w:pPr>
            <w:r>
              <w:t>5.97 x 10</w:t>
            </w:r>
            <w:r>
              <w:rPr>
                <w:vertAlign w:val="superscript"/>
              </w:rPr>
              <w:t>24</w:t>
            </w:r>
          </w:p>
        </w:tc>
      </w:tr>
      <w:tr w:rsidR="005D67D0" w14:paraId="46EB08D5" w14:textId="77777777" w:rsidTr="00522649">
        <w:tc>
          <w:tcPr>
            <w:tcW w:w="1705" w:type="dxa"/>
          </w:tcPr>
          <w:p w14:paraId="20886360" w14:textId="77777777" w:rsidR="005D67D0" w:rsidRDefault="005D67D0" w:rsidP="00522649">
            <w:proofErr w:type="spellStart"/>
            <w:r>
              <w:t>r</w:t>
            </w:r>
            <w:r>
              <w:rPr>
                <w:vertAlign w:val="subscript"/>
              </w:rPr>
              <w:t>Person</w:t>
            </w:r>
            <w:proofErr w:type="spellEnd"/>
            <w:r>
              <w:rPr>
                <w:vertAlign w:val="subscript"/>
              </w:rPr>
              <w:t xml:space="preserve"> to Earth</w:t>
            </w:r>
            <w:r>
              <w:t xml:space="preserve"> (m)</w:t>
            </w:r>
          </w:p>
        </w:tc>
        <w:tc>
          <w:tcPr>
            <w:tcW w:w="1530" w:type="dxa"/>
          </w:tcPr>
          <w:p w14:paraId="2B5915D2" w14:textId="77777777" w:rsidR="005D67D0" w:rsidRDefault="005D67D0" w:rsidP="00522649">
            <w:pPr>
              <w:jc w:val="center"/>
            </w:pPr>
            <w:r>
              <w:t>6.38 x 10</w:t>
            </w:r>
            <w:r>
              <w:rPr>
                <w:vertAlign w:val="superscript"/>
              </w:rPr>
              <w:t>6</w:t>
            </w:r>
          </w:p>
        </w:tc>
        <w:tc>
          <w:tcPr>
            <w:tcW w:w="1530" w:type="dxa"/>
          </w:tcPr>
          <w:p w14:paraId="13A6D8C2" w14:textId="77777777" w:rsidR="005D67D0" w:rsidRDefault="005D67D0" w:rsidP="00522649">
            <w:pPr>
              <w:jc w:val="center"/>
              <w:rPr>
                <w:vertAlign w:val="superscript"/>
              </w:rPr>
            </w:pPr>
            <w:r>
              <w:t>1.29 x 10</w:t>
            </w:r>
            <w:r>
              <w:rPr>
                <w:vertAlign w:val="superscript"/>
              </w:rPr>
              <w:t>7</w:t>
            </w:r>
          </w:p>
        </w:tc>
        <w:tc>
          <w:tcPr>
            <w:tcW w:w="1530" w:type="dxa"/>
          </w:tcPr>
          <w:p w14:paraId="02D63830" w14:textId="77777777" w:rsidR="005D67D0" w:rsidRDefault="005D67D0" w:rsidP="00522649">
            <w:pPr>
              <w:jc w:val="center"/>
              <w:rPr>
                <w:vertAlign w:val="superscript"/>
              </w:rPr>
            </w:pPr>
            <w:r>
              <w:t>1.92 x 10</w:t>
            </w:r>
            <w:r>
              <w:rPr>
                <w:vertAlign w:val="superscript"/>
              </w:rPr>
              <w:t>7</w:t>
            </w:r>
          </w:p>
        </w:tc>
        <w:tc>
          <w:tcPr>
            <w:tcW w:w="1530" w:type="dxa"/>
          </w:tcPr>
          <w:p w14:paraId="6F363545" w14:textId="77777777" w:rsidR="005D67D0" w:rsidRDefault="005D67D0" w:rsidP="00522649">
            <w:pPr>
              <w:jc w:val="center"/>
              <w:rPr>
                <w:vertAlign w:val="superscript"/>
              </w:rPr>
            </w:pPr>
            <w:r>
              <w:t>2.50 x 10</w:t>
            </w:r>
            <w:r>
              <w:rPr>
                <w:vertAlign w:val="superscript"/>
              </w:rPr>
              <w:t>7</w:t>
            </w:r>
          </w:p>
        </w:tc>
        <w:tc>
          <w:tcPr>
            <w:tcW w:w="1525" w:type="dxa"/>
          </w:tcPr>
          <w:p w14:paraId="0DA67BE0" w14:textId="77777777" w:rsidR="005D67D0" w:rsidRDefault="005D67D0" w:rsidP="00522649">
            <w:pPr>
              <w:jc w:val="center"/>
            </w:pPr>
            <w:r>
              <w:t>3.21 x 10</w:t>
            </w:r>
            <w:r>
              <w:rPr>
                <w:vertAlign w:val="superscript"/>
              </w:rPr>
              <w:t>7</w:t>
            </w:r>
          </w:p>
        </w:tc>
      </w:tr>
      <w:tr w:rsidR="005D67D0" w14:paraId="1C9B96C3" w14:textId="77777777" w:rsidTr="00522649">
        <w:tc>
          <w:tcPr>
            <w:tcW w:w="1705" w:type="dxa"/>
          </w:tcPr>
          <w:p w14:paraId="41BE9FA8" w14:textId="77777777" w:rsidR="005D67D0" w:rsidRDefault="005D67D0" w:rsidP="00522649">
            <w:proofErr w:type="spellStart"/>
            <w:r>
              <w:t>F</w:t>
            </w:r>
            <w:r>
              <w:rPr>
                <w:vertAlign w:val="subscript"/>
              </w:rPr>
              <w:t>g</w:t>
            </w:r>
            <w:proofErr w:type="spellEnd"/>
            <w:r>
              <w:rPr>
                <w:vertAlign w:val="subscript"/>
              </w:rPr>
              <w:t xml:space="preserve"> Person </w:t>
            </w:r>
            <w:r>
              <w:t>(N)</w:t>
            </w:r>
          </w:p>
        </w:tc>
        <w:tc>
          <w:tcPr>
            <w:tcW w:w="1530" w:type="dxa"/>
          </w:tcPr>
          <w:p w14:paraId="48FFC66C" w14:textId="77777777" w:rsidR="005D67D0" w:rsidRDefault="005D67D0" w:rsidP="00522649">
            <w:pPr>
              <w:jc w:val="center"/>
            </w:pPr>
            <w:r>
              <w:t>489</w:t>
            </w:r>
          </w:p>
        </w:tc>
        <w:tc>
          <w:tcPr>
            <w:tcW w:w="1530" w:type="dxa"/>
          </w:tcPr>
          <w:p w14:paraId="176C07A3" w14:textId="77777777" w:rsidR="005D67D0" w:rsidRDefault="005D67D0" w:rsidP="00522649">
            <w:pPr>
              <w:jc w:val="center"/>
            </w:pPr>
            <w:r>
              <w:t>124</w:t>
            </w:r>
          </w:p>
        </w:tc>
        <w:tc>
          <w:tcPr>
            <w:tcW w:w="1530" w:type="dxa"/>
          </w:tcPr>
          <w:p w14:paraId="266DA8FF" w14:textId="77777777" w:rsidR="005D67D0" w:rsidRDefault="005D67D0" w:rsidP="00522649">
            <w:pPr>
              <w:jc w:val="center"/>
            </w:pPr>
            <w:r>
              <w:t>52.3</w:t>
            </w:r>
          </w:p>
        </w:tc>
        <w:tc>
          <w:tcPr>
            <w:tcW w:w="1530" w:type="dxa"/>
          </w:tcPr>
          <w:p w14:paraId="57F8FBA1" w14:textId="77777777" w:rsidR="005D67D0" w:rsidRDefault="005D67D0" w:rsidP="00522649">
            <w:pPr>
              <w:jc w:val="center"/>
            </w:pPr>
            <w:r>
              <w:t>32.1</w:t>
            </w:r>
          </w:p>
        </w:tc>
        <w:tc>
          <w:tcPr>
            <w:tcW w:w="1525" w:type="dxa"/>
          </w:tcPr>
          <w:p w14:paraId="05DA23C9" w14:textId="77777777" w:rsidR="005D67D0" w:rsidRDefault="005D67D0" w:rsidP="00522649">
            <w:pPr>
              <w:jc w:val="center"/>
            </w:pPr>
            <w:r>
              <w:t>19.4</w:t>
            </w:r>
          </w:p>
        </w:tc>
      </w:tr>
      <w:tr w:rsidR="005D67D0" w14:paraId="200CCF2E" w14:textId="77777777" w:rsidTr="00522649">
        <w:tc>
          <w:tcPr>
            <w:tcW w:w="1705" w:type="dxa"/>
          </w:tcPr>
          <w:p w14:paraId="17F367EC" w14:textId="77777777" w:rsidR="005D67D0" w:rsidRDefault="005D67D0" w:rsidP="00522649">
            <w:pPr>
              <w:rPr>
                <w:i/>
              </w:rPr>
            </w:pPr>
            <w:r>
              <w:t xml:space="preserve">x: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Cambria Math" w:hAnsi="Cambria Math" w:cs="Cambria Math"/>
                </w:rPr>
                <m:t xml:space="preserve"> </m:t>
              </m:r>
            </m:oMath>
            <w:r>
              <w:t>(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2</m:t>
                      </m:r>
                    </m:sup>
                  </m:sSup>
                </m:den>
              </m:f>
            </m:oMath>
            <w:r>
              <w:t>)</w:t>
            </w:r>
          </w:p>
        </w:tc>
        <w:tc>
          <w:tcPr>
            <w:tcW w:w="1530" w:type="dxa"/>
          </w:tcPr>
          <w:p w14:paraId="6FE67B3C" w14:textId="77777777" w:rsidR="005D67D0" w:rsidRDefault="005D67D0" w:rsidP="00522649">
            <w:pPr>
              <w:jc w:val="center"/>
              <w:rPr>
                <w:i/>
                <w:vertAlign w:val="superscript"/>
              </w:rPr>
            </w:pPr>
            <w:r>
              <w:rPr>
                <w:i/>
              </w:rPr>
              <w:t>2.457 x 10</w:t>
            </w:r>
            <w:r>
              <w:rPr>
                <w:i/>
                <w:vertAlign w:val="superscript"/>
              </w:rPr>
              <w:t>-14</w:t>
            </w:r>
          </w:p>
        </w:tc>
        <w:tc>
          <w:tcPr>
            <w:tcW w:w="1530" w:type="dxa"/>
          </w:tcPr>
          <w:p w14:paraId="781296F8" w14:textId="77777777" w:rsidR="005D67D0" w:rsidRDefault="005D67D0" w:rsidP="00522649">
            <w:pPr>
              <w:jc w:val="center"/>
              <w:rPr>
                <w:i/>
                <w:vertAlign w:val="superscript"/>
              </w:rPr>
            </w:pPr>
            <w:r>
              <w:rPr>
                <w:i/>
              </w:rPr>
              <w:t>6.01 x 10</w:t>
            </w:r>
            <w:r>
              <w:rPr>
                <w:i/>
                <w:vertAlign w:val="superscript"/>
              </w:rPr>
              <w:t>-15</w:t>
            </w:r>
          </w:p>
        </w:tc>
        <w:tc>
          <w:tcPr>
            <w:tcW w:w="1530" w:type="dxa"/>
          </w:tcPr>
          <w:p w14:paraId="7C3690C4" w14:textId="77777777" w:rsidR="005D67D0" w:rsidRDefault="005D67D0" w:rsidP="00522649">
            <w:pPr>
              <w:jc w:val="center"/>
              <w:rPr>
                <w:i/>
                <w:vertAlign w:val="superscript"/>
              </w:rPr>
            </w:pPr>
            <w:r>
              <w:rPr>
                <w:i/>
              </w:rPr>
              <w:t>2.713 x 10</w:t>
            </w:r>
            <w:r>
              <w:rPr>
                <w:i/>
                <w:vertAlign w:val="superscript"/>
              </w:rPr>
              <w:t>-15</w:t>
            </w:r>
          </w:p>
        </w:tc>
        <w:tc>
          <w:tcPr>
            <w:tcW w:w="1530" w:type="dxa"/>
          </w:tcPr>
          <w:p w14:paraId="545CA5F7" w14:textId="77777777" w:rsidR="005D67D0" w:rsidRDefault="005D67D0" w:rsidP="00522649">
            <w:pPr>
              <w:jc w:val="center"/>
              <w:rPr>
                <w:i/>
                <w:vertAlign w:val="superscript"/>
              </w:rPr>
            </w:pPr>
            <w:r>
              <w:rPr>
                <w:i/>
              </w:rPr>
              <w:t>1.60 x 10</w:t>
            </w:r>
            <w:r>
              <w:rPr>
                <w:i/>
                <w:vertAlign w:val="superscript"/>
              </w:rPr>
              <w:t>-15</w:t>
            </w:r>
          </w:p>
        </w:tc>
        <w:tc>
          <w:tcPr>
            <w:tcW w:w="1525" w:type="dxa"/>
          </w:tcPr>
          <w:p w14:paraId="0157CAD4" w14:textId="77777777" w:rsidR="005D67D0" w:rsidRDefault="005D67D0" w:rsidP="00522649">
            <w:pPr>
              <w:jc w:val="center"/>
              <w:rPr>
                <w:i/>
                <w:vertAlign w:val="superscript"/>
              </w:rPr>
            </w:pPr>
            <w:r>
              <w:rPr>
                <w:i/>
              </w:rPr>
              <w:t>9.705 x 10</w:t>
            </w:r>
            <w:r>
              <w:rPr>
                <w:i/>
                <w:vertAlign w:val="superscript"/>
              </w:rPr>
              <w:t>-16</w:t>
            </w:r>
          </w:p>
        </w:tc>
      </w:tr>
      <w:tr w:rsidR="005D67D0" w14:paraId="476F92DF" w14:textId="77777777" w:rsidTr="00522649">
        <w:tc>
          <w:tcPr>
            <w:tcW w:w="1705" w:type="dxa"/>
          </w:tcPr>
          <w:p w14:paraId="2674D8FA" w14:textId="77777777" w:rsidR="005D67D0" w:rsidRDefault="005D67D0" w:rsidP="00522649">
            <w:pPr>
              <w:rPr>
                <w:i/>
              </w:rPr>
            </w:pPr>
            <w:r>
              <w:t xml:space="preserve">y: </w:t>
            </w:r>
            <w:proofErr w:type="spellStart"/>
            <w:r>
              <w:rPr>
                <w:i/>
              </w:rPr>
              <w:t>F</w:t>
            </w:r>
            <w:r>
              <w:rPr>
                <w:i/>
                <w:vertAlign w:val="subscript"/>
              </w:rPr>
              <w:t>g</w:t>
            </w:r>
            <w:proofErr w:type="spellEnd"/>
            <w:r>
              <w:rPr>
                <w:i/>
                <w:vertAlign w:val="subscript"/>
              </w:rPr>
              <w:t xml:space="preserve"> Person </w:t>
            </w:r>
            <w:r>
              <w:rPr>
                <w:i/>
              </w:rPr>
              <w:t>(N)</w:t>
            </w:r>
          </w:p>
        </w:tc>
        <w:tc>
          <w:tcPr>
            <w:tcW w:w="1530" w:type="dxa"/>
          </w:tcPr>
          <w:p w14:paraId="6BB4B5D0" w14:textId="77777777" w:rsidR="005D67D0" w:rsidRDefault="005D67D0" w:rsidP="00522649">
            <w:pPr>
              <w:jc w:val="center"/>
              <w:rPr>
                <w:i/>
              </w:rPr>
            </w:pPr>
            <w:r>
              <w:rPr>
                <w:i/>
              </w:rPr>
              <w:t>489</w:t>
            </w:r>
          </w:p>
        </w:tc>
        <w:tc>
          <w:tcPr>
            <w:tcW w:w="1530" w:type="dxa"/>
          </w:tcPr>
          <w:p w14:paraId="0EAFDD98" w14:textId="77777777" w:rsidR="005D67D0" w:rsidRDefault="005D67D0" w:rsidP="00522649">
            <w:pPr>
              <w:jc w:val="center"/>
              <w:rPr>
                <w:i/>
              </w:rPr>
            </w:pPr>
            <w:r>
              <w:rPr>
                <w:i/>
              </w:rPr>
              <w:t>124</w:t>
            </w:r>
          </w:p>
        </w:tc>
        <w:tc>
          <w:tcPr>
            <w:tcW w:w="1530" w:type="dxa"/>
          </w:tcPr>
          <w:p w14:paraId="0BD4D72E" w14:textId="77777777" w:rsidR="005D67D0" w:rsidRDefault="005D67D0" w:rsidP="00522649">
            <w:pPr>
              <w:jc w:val="center"/>
              <w:rPr>
                <w:i/>
              </w:rPr>
            </w:pPr>
            <w:r>
              <w:rPr>
                <w:i/>
              </w:rPr>
              <w:t>52.3</w:t>
            </w:r>
          </w:p>
        </w:tc>
        <w:tc>
          <w:tcPr>
            <w:tcW w:w="1530" w:type="dxa"/>
          </w:tcPr>
          <w:p w14:paraId="7F4FB3B5" w14:textId="77777777" w:rsidR="005D67D0" w:rsidRDefault="005D67D0" w:rsidP="00522649">
            <w:pPr>
              <w:jc w:val="center"/>
              <w:rPr>
                <w:i/>
              </w:rPr>
            </w:pPr>
            <w:r>
              <w:rPr>
                <w:i/>
              </w:rPr>
              <w:t>32.1</w:t>
            </w:r>
          </w:p>
        </w:tc>
        <w:tc>
          <w:tcPr>
            <w:tcW w:w="1525" w:type="dxa"/>
          </w:tcPr>
          <w:p w14:paraId="2FAE2935" w14:textId="77777777" w:rsidR="005D67D0" w:rsidRDefault="005D67D0" w:rsidP="00522649">
            <w:pPr>
              <w:jc w:val="center"/>
              <w:rPr>
                <w:i/>
              </w:rPr>
            </w:pPr>
            <w:r>
              <w:rPr>
                <w:i/>
              </w:rPr>
              <w:t>19.4</w:t>
            </w:r>
          </w:p>
        </w:tc>
      </w:tr>
    </w:tbl>
    <w:p w14:paraId="1E624CD4" w14:textId="77777777" w:rsidR="005D67D0" w:rsidRDefault="005D67D0" w:rsidP="005D67D0">
      <w:pPr>
        <w:rPr>
          <w:sz w:val="10"/>
          <w:szCs w:val="10"/>
        </w:rPr>
      </w:pPr>
    </w:p>
    <w:p w14:paraId="3C2A365C" w14:textId="77777777" w:rsidR="005D67D0" w:rsidRPr="00FB354A" w:rsidRDefault="005D67D0" w:rsidP="005D67D0">
      <w:pPr>
        <w:ind w:firstLine="720"/>
        <w:rPr>
          <w:i/>
          <w:color w:val="FF0000"/>
        </w:rPr>
      </w:pPr>
      <w:r w:rsidRPr="00FB354A">
        <w:rPr>
          <w:i/>
          <w:color w:val="FF0000"/>
        </w:rPr>
        <w:t>Answers will vary.</w:t>
      </w:r>
    </w:p>
    <w:p w14:paraId="3A743CFE" w14:textId="77777777" w:rsidR="005D67D0" w:rsidRPr="00FB354A" w:rsidRDefault="00000000" w:rsidP="005D67D0">
      <w:pPr>
        <w:ind w:firstLine="720"/>
        <w:rPr>
          <w:i/>
          <w:color w:val="FF0000"/>
        </w:rPr>
      </w:pPr>
      <m:oMath>
        <m:sSub>
          <m:sSubPr>
            <m:ctrlPr>
              <w:rPr>
                <w:rFonts w:ascii="Cambria Math" w:eastAsia="Cambria Math" w:hAnsi="Cambria Math" w:cs="Cambria Math"/>
                <w:color w:val="FF0000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FF0000"/>
              </w:rPr>
              <m:t>F</m:t>
            </m:r>
          </m:e>
          <m:sub>
            <m:r>
              <w:rPr>
                <w:rFonts w:ascii="Cambria Math" w:eastAsia="Cambria Math" w:hAnsi="Cambria Math" w:cs="Cambria Math"/>
                <w:color w:val="FF0000"/>
              </w:rPr>
              <m:t>g</m:t>
            </m:r>
          </m:sub>
        </m:sSub>
      </m:oMath>
      <w:r w:rsidR="005D67D0" w:rsidRPr="00FB354A">
        <w:rPr>
          <w:i/>
          <w:color w:val="FF0000"/>
        </w:rPr>
        <w:t xml:space="preserve">= </w:t>
      </w:r>
      <m:oMath>
        <m:f>
          <m:fPr>
            <m:ctrlPr>
              <w:rPr>
                <w:rFonts w:ascii="Cambria Math" w:eastAsia="Cambria Math" w:hAnsi="Cambria Math" w:cs="Cambria Math"/>
                <w:color w:val="FF0000"/>
              </w:rPr>
            </m:ctrlPr>
          </m:fPr>
          <m:num>
            <m:r>
              <w:rPr>
                <w:rFonts w:ascii="Cambria Math" w:eastAsia="Cambria Math" w:hAnsi="Cambria Math" w:cs="Cambria Math"/>
                <w:color w:val="FF0000"/>
              </w:rPr>
              <m:t>G</m:t>
            </m:r>
            <m:sSub>
              <m:sSubPr>
                <m:ctrlPr>
                  <w:rPr>
                    <w:rFonts w:ascii="Cambria Math" w:eastAsia="Cambria Math" w:hAnsi="Cambria Math" w:cs="Cambria Math"/>
                    <w:color w:val="FF0000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color w:val="FF0000"/>
                  </w:rPr>
                  <m:t>m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FF000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Cambria Math" w:hAnsi="Cambria Math" w:cs="Cambria Math"/>
                    <w:color w:val="FF0000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color w:val="FF0000"/>
                  </w:rPr>
                  <m:t>m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FF0000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eastAsia="Cambria Math" w:hAnsi="Cambria Math" w:cs="Cambria Math"/>
                    <w:color w:val="FF0000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color w:val="FF0000"/>
                  </w:rPr>
                  <m:t>r</m:t>
                </m:r>
              </m:e>
              <m:sup>
                <m:r>
                  <w:rPr>
                    <w:rFonts w:ascii="Cambria Math" w:eastAsia="Cambria Math" w:hAnsi="Cambria Math" w:cs="Cambria Math"/>
                    <w:color w:val="FF0000"/>
                  </w:rPr>
                  <m:t>2</m:t>
                </m:r>
              </m:sup>
            </m:sSup>
          </m:den>
        </m:f>
      </m:oMath>
      <w:r w:rsidR="005D67D0" w:rsidRPr="00FB354A">
        <w:rPr>
          <w:i/>
          <w:color w:val="FF0000"/>
        </w:rPr>
        <w:t xml:space="preserve"> </w:t>
      </w:r>
      <m:oMath>
        <m:r>
          <w:rPr>
            <w:rFonts w:ascii="Cambria Math" w:hAnsi="Cambria Math"/>
            <w:color w:val="FF0000"/>
          </w:rPr>
          <m:t>→</m:t>
        </m:r>
      </m:oMath>
      <w:r w:rsidR="005D67D0" w:rsidRPr="00FB354A">
        <w:rPr>
          <w:i/>
          <w:color w:val="FF0000"/>
        </w:rPr>
        <w:t xml:space="preserve"> G = 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="Cambria Math" w:hAnsi="Cambria Math" w:cs="Cambria Math"/>
                    <w:color w:val="FF0000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FF0000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FF0000"/>
                      </w:rPr>
                      <m:t>F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FF0000"/>
                      </w:rPr>
                      <m:t>g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FF0000"/>
                  </w:rPr>
                  <m:t>∙r</m:t>
                </m:r>
              </m:e>
              <m:sup>
                <m:r>
                  <w:rPr>
                    <w:rFonts w:ascii="Cambria Math" w:eastAsia="Cambria Math" w:hAnsi="Cambria Math" w:cs="Cambria Math"/>
                    <w:color w:val="FF0000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eastAsia="Cambria Math" w:hAnsi="Cambria Math" w:cs="Cambria Math"/>
                    <w:color w:val="FF0000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color w:val="FF0000"/>
                  </w:rPr>
                  <m:t>m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FF000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Cambria Math" w:hAnsi="Cambria Math" w:cs="Cambria Math"/>
                    <w:color w:val="FF0000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color w:val="FF0000"/>
                  </w:rPr>
                  <m:t>m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FF0000"/>
                  </w:rPr>
                  <m:t>2</m:t>
                </m:r>
              </m:sub>
            </m:sSub>
          </m:den>
        </m:f>
      </m:oMath>
      <w:r w:rsidR="005D67D0" w:rsidRPr="00FB354A">
        <w:rPr>
          <w:i/>
          <w:color w:val="FF0000"/>
        </w:rPr>
        <w:t xml:space="preserve"> </w:t>
      </w:r>
    </w:p>
    <w:p w14:paraId="1854A063" w14:textId="77777777" w:rsidR="005D67D0" w:rsidRPr="00FB354A" w:rsidRDefault="005D67D0" w:rsidP="005D67D0">
      <w:pPr>
        <w:ind w:firstLine="720"/>
        <w:rPr>
          <w:i/>
          <w:color w:val="FF0000"/>
        </w:rPr>
      </w:pPr>
      <w:r w:rsidRPr="00FB354A">
        <w:rPr>
          <w:i/>
          <w:color w:val="FF0000"/>
        </w:rPr>
        <w:t xml:space="preserve">Decide to graph </w:t>
      </w:r>
      <w:proofErr w:type="spellStart"/>
      <w:r w:rsidRPr="00FB354A">
        <w:rPr>
          <w:i/>
          <w:color w:val="FF0000"/>
        </w:rPr>
        <w:t>F</w:t>
      </w:r>
      <w:r w:rsidRPr="00FB354A">
        <w:rPr>
          <w:i/>
          <w:color w:val="FF0000"/>
          <w:vertAlign w:val="subscript"/>
        </w:rPr>
        <w:t>g</w:t>
      </w:r>
      <w:proofErr w:type="spellEnd"/>
      <w:r w:rsidRPr="00FB354A">
        <w:rPr>
          <w:i/>
          <w:color w:val="FF0000"/>
        </w:rPr>
        <w:t xml:space="preserve"> vs </w:t>
      </w:r>
      <m:oMath>
        <m:f>
          <m:fPr>
            <m:ctrlPr>
              <w:rPr>
                <w:rFonts w:ascii="Cambria Math" w:eastAsia="Cambria Math" w:hAnsi="Cambria Math" w:cs="Cambria Math"/>
                <w:color w:val="FF0000"/>
              </w:rPr>
            </m:ctrlPr>
          </m:fPr>
          <m:num>
            <m:r>
              <w:rPr>
                <w:rFonts w:ascii="Cambria Math" w:eastAsia="Cambria Math" w:hAnsi="Cambria Math" w:cs="Cambria Math"/>
                <w:color w:val="FF0000"/>
              </w:rPr>
              <m:t>1</m:t>
            </m:r>
          </m:num>
          <m:den>
            <m:sSup>
              <m:sSupPr>
                <m:ctrlPr>
                  <w:rPr>
                    <w:rFonts w:ascii="Cambria Math" w:eastAsia="Cambria Math" w:hAnsi="Cambria Math" w:cs="Cambria Math"/>
                    <w:color w:val="FF0000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color w:val="FF0000"/>
                  </w:rPr>
                  <m:t>r</m:t>
                </m:r>
              </m:e>
              <m:sup>
                <m:r>
                  <w:rPr>
                    <w:rFonts w:ascii="Cambria Math" w:eastAsia="Cambria Math" w:hAnsi="Cambria Math" w:cs="Cambria Math"/>
                    <w:color w:val="FF0000"/>
                  </w:rPr>
                  <m:t>2</m:t>
                </m:r>
              </m:sup>
            </m:sSup>
          </m:den>
        </m:f>
      </m:oMath>
      <w:r w:rsidRPr="00FB354A">
        <w:rPr>
          <w:i/>
          <w:color w:val="FF0000"/>
        </w:rPr>
        <w:t xml:space="preserve"> to create a linear graph. </w:t>
      </w:r>
    </w:p>
    <w:p w14:paraId="0199ADB7" w14:textId="77777777" w:rsidR="005D67D0" w:rsidRPr="00FB354A" w:rsidRDefault="005D67D0" w:rsidP="005D67D0">
      <w:pPr>
        <w:ind w:firstLine="720"/>
        <w:rPr>
          <w:i/>
          <w:color w:val="FF0000"/>
        </w:rPr>
      </w:pPr>
      <w:r w:rsidRPr="00FB354A">
        <w:rPr>
          <w:i/>
          <w:color w:val="FF0000"/>
        </w:rPr>
        <w:t xml:space="preserve">Calculate these variables in the table. Want </w:t>
      </w:r>
      <w:proofErr w:type="spellStart"/>
      <w:r w:rsidRPr="00FB354A">
        <w:rPr>
          <w:i/>
          <w:color w:val="FF0000"/>
        </w:rPr>
        <w:t>F</w:t>
      </w:r>
      <w:r w:rsidRPr="00FB354A">
        <w:rPr>
          <w:i/>
          <w:color w:val="FF0000"/>
          <w:vertAlign w:val="subscript"/>
        </w:rPr>
        <w:t>g</w:t>
      </w:r>
      <w:proofErr w:type="spellEnd"/>
      <w:r w:rsidRPr="00FB354A">
        <w:rPr>
          <w:i/>
          <w:color w:val="FF0000"/>
        </w:rPr>
        <w:t xml:space="preserve"> on the y axis and </w:t>
      </w:r>
      <m:oMath>
        <m:f>
          <m:fPr>
            <m:ctrlPr>
              <w:rPr>
                <w:rFonts w:ascii="Cambria Math" w:eastAsia="Cambria Math" w:hAnsi="Cambria Math" w:cs="Cambria Math"/>
                <w:color w:val="FF0000"/>
              </w:rPr>
            </m:ctrlPr>
          </m:fPr>
          <m:num>
            <m:r>
              <w:rPr>
                <w:rFonts w:ascii="Cambria Math" w:eastAsia="Cambria Math" w:hAnsi="Cambria Math" w:cs="Cambria Math"/>
                <w:color w:val="FF0000"/>
              </w:rPr>
              <m:t>1</m:t>
            </m:r>
          </m:num>
          <m:den>
            <m:sSup>
              <m:sSupPr>
                <m:ctrlPr>
                  <w:rPr>
                    <w:rFonts w:ascii="Cambria Math" w:eastAsia="Cambria Math" w:hAnsi="Cambria Math" w:cs="Cambria Math"/>
                    <w:color w:val="FF0000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color w:val="FF0000"/>
                  </w:rPr>
                  <m:t>r</m:t>
                </m:r>
              </m:e>
              <m:sup>
                <m:r>
                  <w:rPr>
                    <w:rFonts w:ascii="Cambria Math" w:eastAsia="Cambria Math" w:hAnsi="Cambria Math" w:cs="Cambria Math"/>
                    <w:color w:val="FF0000"/>
                  </w:rPr>
                  <m:t>2</m:t>
                </m:r>
              </m:sup>
            </m:sSup>
          </m:den>
        </m:f>
      </m:oMath>
      <w:r w:rsidRPr="00FB354A">
        <w:rPr>
          <w:i/>
          <w:color w:val="FF0000"/>
        </w:rPr>
        <w:t xml:space="preserve"> on the x axis. </w:t>
      </w:r>
    </w:p>
    <w:p w14:paraId="7FA9FE59" w14:textId="77777777" w:rsidR="005D67D0" w:rsidRPr="00FB354A" w:rsidRDefault="005D67D0" w:rsidP="005D67D0">
      <w:pPr>
        <w:ind w:firstLine="720"/>
        <w:rPr>
          <w:i/>
          <w:color w:val="FF0000"/>
        </w:rPr>
      </w:pPr>
      <w:r w:rsidRPr="00FB354A">
        <w:rPr>
          <w:i/>
          <w:color w:val="FF0000"/>
        </w:rPr>
        <w:t xml:space="preserve">Graph </w:t>
      </w:r>
      <w:proofErr w:type="spellStart"/>
      <w:r w:rsidRPr="00FB354A">
        <w:rPr>
          <w:i/>
          <w:color w:val="FF0000"/>
        </w:rPr>
        <w:t>F</w:t>
      </w:r>
      <w:r w:rsidRPr="00FB354A">
        <w:rPr>
          <w:i/>
          <w:color w:val="FF0000"/>
          <w:vertAlign w:val="subscript"/>
        </w:rPr>
        <w:t>g</w:t>
      </w:r>
      <w:proofErr w:type="spellEnd"/>
      <w:r w:rsidRPr="00FB354A">
        <w:rPr>
          <w:i/>
          <w:color w:val="FF0000"/>
        </w:rPr>
        <w:t xml:space="preserve"> vs </w:t>
      </w:r>
      <m:oMath>
        <m:f>
          <m:fPr>
            <m:ctrlPr>
              <w:rPr>
                <w:rFonts w:ascii="Cambria Math" w:eastAsia="Cambria Math" w:hAnsi="Cambria Math" w:cs="Cambria Math"/>
                <w:color w:val="FF0000"/>
              </w:rPr>
            </m:ctrlPr>
          </m:fPr>
          <m:num>
            <m:r>
              <w:rPr>
                <w:rFonts w:ascii="Cambria Math" w:eastAsia="Cambria Math" w:hAnsi="Cambria Math" w:cs="Cambria Math"/>
                <w:color w:val="FF0000"/>
              </w:rPr>
              <m:t>1</m:t>
            </m:r>
          </m:num>
          <m:den>
            <m:sSup>
              <m:sSupPr>
                <m:ctrlPr>
                  <w:rPr>
                    <w:rFonts w:ascii="Cambria Math" w:eastAsia="Cambria Math" w:hAnsi="Cambria Math" w:cs="Cambria Math"/>
                    <w:color w:val="FF0000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color w:val="FF0000"/>
                  </w:rPr>
                  <m:t>r</m:t>
                </m:r>
              </m:e>
              <m:sup>
                <m:r>
                  <w:rPr>
                    <w:rFonts w:ascii="Cambria Math" w:eastAsia="Cambria Math" w:hAnsi="Cambria Math" w:cs="Cambria Math"/>
                    <w:color w:val="FF0000"/>
                  </w:rPr>
                  <m:t>2</m:t>
                </m:r>
              </m:sup>
            </m:sSup>
          </m:den>
        </m:f>
      </m:oMath>
      <w:r w:rsidRPr="00FB354A">
        <w:rPr>
          <w:i/>
          <w:color w:val="FF0000"/>
        </w:rPr>
        <w:t xml:space="preserve">, and solve for the slope of graph (slope = 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 w:cs="Cambria Math"/>
                    <w:color w:val="FF0000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color w:val="FF0000"/>
                  </w:rPr>
                  <m:t>F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FF0000"/>
                  </w:rPr>
                  <m:t>g</m:t>
                </m:r>
              </m:sub>
            </m:sSub>
          </m:num>
          <m:den>
            <m:f>
              <m:fPr>
                <m:ctrlPr>
                  <w:rPr>
                    <w:rFonts w:ascii="Cambria Math" w:eastAsia="Cambria Math" w:hAnsi="Cambria Math" w:cs="Cambria Math"/>
                    <w:color w:val="FF0000"/>
                  </w:rPr>
                </m:ctrlPr>
              </m:fPr>
              <m:num>
                <m:r>
                  <w:rPr>
                    <w:rFonts w:ascii="Cambria Math" w:eastAsia="Cambria Math" w:hAnsi="Cambria Math" w:cs="Cambria Math"/>
                    <w:color w:val="FF0000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Cambria Math" w:hAnsi="Cambria Math" w:cs="Cambria Math"/>
                        <w:color w:val="FF0000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  <w:color w:val="FF0000"/>
                      </w:rPr>
                      <m:t>r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  <w:color w:val="FF0000"/>
                      </w:rPr>
                      <m:t>2</m:t>
                    </m:r>
                  </m:sup>
                </m:sSup>
              </m:den>
            </m:f>
          </m:den>
        </m:f>
      </m:oMath>
      <w:r w:rsidRPr="00FB354A">
        <w:rPr>
          <w:i/>
          <w:color w:val="FF0000"/>
        </w:rPr>
        <w:t>).</w:t>
      </w:r>
    </w:p>
    <w:p w14:paraId="378F975E" w14:textId="77777777" w:rsidR="005D67D0" w:rsidRPr="00FB354A" w:rsidRDefault="005D67D0" w:rsidP="005D67D0">
      <w:pPr>
        <w:ind w:firstLine="720"/>
        <w:rPr>
          <w:i/>
          <w:color w:val="FF0000"/>
        </w:rPr>
      </w:pPr>
      <w:r w:rsidRPr="00FB354A">
        <w:rPr>
          <w:i/>
          <w:color w:val="FF0000"/>
        </w:rPr>
        <w:t xml:space="preserve">Relate Newton’s Law of Gravitation back to slope. G = 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sSup>
              <m:sSupPr>
                <m:ctrlPr>
                  <w:rPr>
                    <w:rFonts w:ascii="Cambria Math" w:eastAsia="Cambria Math" w:hAnsi="Cambria Math" w:cs="Cambria Math"/>
                    <w:color w:val="FF0000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FF0000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FF0000"/>
                      </w:rPr>
                      <m:t>F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FF0000"/>
                      </w:rPr>
                      <m:t>g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color w:val="FF0000"/>
                  </w:rPr>
                  <m:t>∙r</m:t>
                </m:r>
              </m:e>
              <m:sup>
                <m:r>
                  <w:rPr>
                    <w:rFonts w:ascii="Cambria Math" w:eastAsia="Cambria Math" w:hAnsi="Cambria Math" w:cs="Cambria Math"/>
                    <w:color w:val="FF0000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eastAsia="Cambria Math" w:hAnsi="Cambria Math" w:cs="Cambria Math"/>
                    <w:color w:val="FF0000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color w:val="FF0000"/>
                  </w:rPr>
                  <m:t>m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FF000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Cambria Math" w:hAnsi="Cambria Math" w:cs="Cambria Math"/>
                    <w:color w:val="FF0000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color w:val="FF0000"/>
                  </w:rPr>
                  <m:t>m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FF0000"/>
                  </w:rPr>
                  <m:t>2</m:t>
                </m:r>
              </m:sub>
            </m:sSub>
          </m:den>
        </m:f>
      </m:oMath>
      <w:r w:rsidRPr="00FB354A">
        <w:rPr>
          <w:i/>
          <w:color w:val="FF0000"/>
        </w:rPr>
        <w:t xml:space="preserve"> = </w:t>
      </w:r>
      <m:oMath>
        <m:f>
          <m:fPr>
            <m:ctrlPr>
              <w:rPr>
                <w:rFonts w:ascii="Cambria Math" w:eastAsia="Cambria Math" w:hAnsi="Cambria Math" w:cs="Cambria Math"/>
                <w:color w:val="FF0000"/>
              </w:rPr>
            </m:ctrlPr>
          </m:fPr>
          <m:num>
            <m:r>
              <w:rPr>
                <w:rFonts w:ascii="Cambria Math" w:eastAsia="Cambria Math" w:hAnsi="Cambria Math" w:cs="Cambria Math"/>
                <w:color w:val="FF0000"/>
              </w:rPr>
              <m:t>slope</m:t>
            </m:r>
          </m:num>
          <m:den>
            <m:sSub>
              <m:sSubPr>
                <m:ctrlPr>
                  <w:rPr>
                    <w:rFonts w:ascii="Cambria Math" w:eastAsia="Cambria Math" w:hAnsi="Cambria Math" w:cs="Cambria Math"/>
                    <w:color w:val="FF0000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color w:val="FF0000"/>
                  </w:rPr>
                  <m:t>m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FF000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Cambria Math" w:hAnsi="Cambria Math" w:cs="Cambria Math"/>
                    <w:color w:val="FF0000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color w:val="FF0000"/>
                  </w:rPr>
                  <m:t>m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FF0000"/>
                  </w:rPr>
                  <m:t>2</m:t>
                </m:r>
              </m:sub>
            </m:sSub>
          </m:den>
        </m:f>
      </m:oMath>
    </w:p>
    <w:p w14:paraId="1AAEB9E8" w14:textId="77777777" w:rsidR="005D67D0" w:rsidRDefault="005D67D0" w:rsidP="005D67D0">
      <w:r>
        <w:t>3) Notes from pairing up with another person to discuss the combined answer to the same question.</w:t>
      </w:r>
    </w:p>
    <w:p w14:paraId="3C1EBB12" w14:textId="3C7F0DBC" w:rsidR="005D67D0" w:rsidRPr="00FB354A" w:rsidRDefault="005D67D0" w:rsidP="005D67D0">
      <w:pPr>
        <w:ind w:firstLine="720"/>
        <w:rPr>
          <w:i/>
          <w:color w:val="FF0000"/>
        </w:rPr>
      </w:pPr>
      <w:r w:rsidRPr="00FB354A">
        <w:rPr>
          <w:i/>
          <w:color w:val="FF0000"/>
        </w:rPr>
        <w:t>Answers will vary and build on answer to question 2.</w:t>
      </w:r>
    </w:p>
    <w:p w14:paraId="01FB6774" w14:textId="77777777" w:rsidR="005D67D0" w:rsidRDefault="005D67D0" w:rsidP="005D67D0"/>
    <w:p w14:paraId="24BC6C50" w14:textId="77777777" w:rsidR="005D67D0" w:rsidRDefault="005D67D0" w:rsidP="005D67D0">
      <w:r>
        <w:t>4) Notes from class discussion over the same question.</w:t>
      </w:r>
    </w:p>
    <w:p w14:paraId="6B94021E" w14:textId="0C3AD5CA" w:rsidR="005D67D0" w:rsidRPr="00FB354A" w:rsidRDefault="005D67D0" w:rsidP="005D67D0">
      <w:pPr>
        <w:ind w:firstLine="720"/>
        <w:rPr>
          <w:i/>
          <w:color w:val="FF0000"/>
        </w:rPr>
      </w:pPr>
      <w:r w:rsidRPr="00FB354A">
        <w:rPr>
          <w:i/>
          <w:color w:val="FF0000"/>
        </w:rPr>
        <w:t>Answers will vary and build on answer to question 3.</w:t>
      </w:r>
    </w:p>
    <w:p w14:paraId="28222D90" w14:textId="77777777" w:rsidR="005D67D0" w:rsidRDefault="005D67D0" w:rsidP="005D67D0"/>
    <w:p w14:paraId="423AC01C" w14:textId="5848DD1A" w:rsidR="005D67D0" w:rsidRDefault="005D67D0" w:rsidP="005D67D0">
      <w:r>
        <w:t>5) With a partner</w:t>
      </w:r>
      <w:r w:rsidR="00DB4E46">
        <w:t>,</w:t>
      </w:r>
      <w:r>
        <w:t xml:space="preserve"> follow the steps described above to create a graph and use its slope to calculate the gravitational constant.</w:t>
      </w:r>
    </w:p>
    <w:p w14:paraId="62E8C0FF" w14:textId="77777777" w:rsidR="005D67D0" w:rsidRDefault="005D67D0" w:rsidP="005D67D0">
      <w:pPr>
        <w:ind w:firstLine="720"/>
        <w:rPr>
          <w:color w:val="000000"/>
        </w:rPr>
      </w:pPr>
      <w:r>
        <w:rPr>
          <w:color w:val="000000"/>
        </w:rPr>
        <w:t>a) Complete the table above with what will be on the x and y axis.</w:t>
      </w:r>
    </w:p>
    <w:p w14:paraId="1640D3C7" w14:textId="77777777" w:rsidR="005D67D0" w:rsidRPr="00FB354A" w:rsidRDefault="005D67D0" w:rsidP="005D67D0">
      <w:pPr>
        <w:ind w:firstLine="720"/>
        <w:rPr>
          <w:i/>
          <w:color w:val="FF0000"/>
        </w:rPr>
      </w:pPr>
      <w:r w:rsidRPr="00FB354A">
        <w:rPr>
          <w:color w:val="FF0000"/>
        </w:rPr>
        <w:tab/>
      </w:r>
      <w:r w:rsidRPr="00FB354A">
        <w:rPr>
          <w:i/>
          <w:color w:val="FF0000"/>
        </w:rPr>
        <w:t>See table above.</w:t>
      </w:r>
    </w:p>
    <w:p w14:paraId="5009244D" w14:textId="77777777" w:rsidR="005D67D0" w:rsidRDefault="005D67D0" w:rsidP="005D67D0">
      <w:pPr>
        <w:ind w:firstLine="720"/>
        <w:rPr>
          <w:color w:val="000000"/>
        </w:rPr>
      </w:pPr>
      <w:r>
        <w:rPr>
          <w:color w:val="000000"/>
        </w:rPr>
        <w:t>b) Clearly label the variable and unit for each axis on the graph.</w:t>
      </w:r>
    </w:p>
    <w:p w14:paraId="09C281DB" w14:textId="77777777" w:rsidR="005D67D0" w:rsidRPr="00FB354A" w:rsidRDefault="005D67D0" w:rsidP="005D67D0">
      <w:pPr>
        <w:ind w:firstLine="720"/>
        <w:rPr>
          <w:rFonts w:ascii="Times New Roman" w:eastAsia="Times New Roman" w:hAnsi="Times New Roman" w:cs="Times New Roman"/>
          <w:color w:val="FF0000"/>
        </w:rPr>
      </w:pPr>
      <w:r w:rsidRPr="00FB354A">
        <w:rPr>
          <w:color w:val="FF0000"/>
        </w:rPr>
        <w:tab/>
      </w:r>
      <w:r w:rsidRPr="00FB354A">
        <w:rPr>
          <w:i/>
          <w:color w:val="FF0000"/>
        </w:rPr>
        <w:t>See graph below.</w:t>
      </w:r>
    </w:p>
    <w:p w14:paraId="05FC66E9" w14:textId="5999CA16" w:rsidR="005D67D0" w:rsidRDefault="005D67D0" w:rsidP="005D67D0">
      <w:pPr>
        <w:ind w:firstLine="720"/>
        <w:rPr>
          <w:color w:val="000000"/>
        </w:rPr>
      </w:pPr>
      <w:r>
        <w:rPr>
          <w:color w:val="000000"/>
        </w:rPr>
        <w:t>c) Include a clearly marked scale for each axis and clearly mark the plotted points.</w:t>
      </w:r>
    </w:p>
    <w:p w14:paraId="3F049C89" w14:textId="77777777" w:rsidR="005D67D0" w:rsidRPr="00FB354A" w:rsidRDefault="005D67D0" w:rsidP="005D67D0">
      <w:pPr>
        <w:ind w:firstLine="720"/>
        <w:rPr>
          <w:rFonts w:ascii="Times New Roman" w:eastAsia="Times New Roman" w:hAnsi="Times New Roman" w:cs="Times New Roman"/>
          <w:color w:val="FF0000"/>
        </w:rPr>
      </w:pPr>
      <w:r w:rsidRPr="00FB354A">
        <w:rPr>
          <w:color w:val="FF0000"/>
        </w:rPr>
        <w:tab/>
      </w:r>
      <w:r w:rsidRPr="00FB354A">
        <w:rPr>
          <w:i/>
          <w:color w:val="FF0000"/>
        </w:rPr>
        <w:t>See graph below.</w:t>
      </w:r>
    </w:p>
    <w:p w14:paraId="2EF60DD6" w14:textId="77777777" w:rsidR="005D67D0" w:rsidRDefault="005D67D0" w:rsidP="005D67D0">
      <w:pPr>
        <w:ind w:firstLine="720"/>
        <w:rPr>
          <w:color w:val="000000"/>
        </w:rPr>
      </w:pPr>
      <w:r>
        <w:rPr>
          <w:color w:val="000000"/>
        </w:rPr>
        <w:t>d) Draw a best fit line for the graph.</w:t>
      </w:r>
    </w:p>
    <w:p w14:paraId="307D8AF5" w14:textId="77777777" w:rsidR="005D67D0" w:rsidRPr="00FB354A" w:rsidRDefault="005D67D0" w:rsidP="005D67D0">
      <w:pPr>
        <w:ind w:firstLine="720"/>
        <w:rPr>
          <w:color w:val="FF0000"/>
        </w:rPr>
      </w:pPr>
      <w:r w:rsidRPr="00FB354A">
        <w:rPr>
          <w:color w:val="FF0000"/>
        </w:rPr>
        <w:tab/>
      </w:r>
      <w:r w:rsidRPr="00FB354A">
        <w:rPr>
          <w:i/>
          <w:color w:val="FF0000"/>
        </w:rPr>
        <w:t>See graph below.</w:t>
      </w:r>
    </w:p>
    <w:p w14:paraId="5B48A607" w14:textId="77777777" w:rsidR="005D67D0" w:rsidRDefault="005D67D0" w:rsidP="005D67D0">
      <w:pPr>
        <w:ind w:firstLine="720"/>
        <w:rPr>
          <w:color w:val="000000"/>
        </w:rPr>
      </w:pPr>
      <w:r>
        <w:rPr>
          <w:color w:val="000000"/>
        </w:rPr>
        <w:t>e) Show the work to calculate the slope of the graph.</w:t>
      </w:r>
    </w:p>
    <w:p w14:paraId="0D165042" w14:textId="77777777" w:rsidR="005D67D0" w:rsidRPr="00FB354A" w:rsidRDefault="005D67D0" w:rsidP="005D67D0">
      <w:pPr>
        <w:ind w:firstLine="720"/>
        <w:rPr>
          <w:i/>
          <w:color w:val="FF0000"/>
        </w:rPr>
      </w:pPr>
      <w:r w:rsidRPr="00FB354A">
        <w:rPr>
          <w:color w:val="FF0000"/>
        </w:rPr>
        <w:tab/>
      </w:r>
      <w:r w:rsidRPr="00FB354A">
        <w:rPr>
          <w:i/>
          <w:color w:val="FF0000"/>
        </w:rPr>
        <w:t xml:space="preserve">slope = </w:t>
      </w:r>
      <m:oMath>
        <m:f>
          <m:fPr>
            <m:ctrlPr>
              <w:rPr>
                <w:rFonts w:ascii="Cambria Math" w:eastAsia="Cambria Math" w:hAnsi="Cambria Math" w:cs="Cambria Math"/>
                <w:color w:val="FF0000"/>
              </w:rPr>
            </m:ctrlPr>
          </m:fPr>
          <m:num>
            <m:r>
              <w:rPr>
                <w:rFonts w:ascii="Cambria Math" w:eastAsia="Cambria Math" w:hAnsi="Cambria Math" w:cs="Cambria Math"/>
                <w:color w:val="FF0000"/>
              </w:rPr>
              <m:t>rise</m:t>
            </m:r>
          </m:num>
          <m:den>
            <m:r>
              <w:rPr>
                <w:rFonts w:ascii="Cambria Math" w:eastAsia="Cambria Math" w:hAnsi="Cambria Math" w:cs="Cambria Math"/>
                <w:color w:val="FF0000"/>
              </w:rPr>
              <m:t>rnn</m:t>
            </m:r>
          </m:den>
        </m:f>
      </m:oMath>
      <w:r w:rsidRPr="00FB354A">
        <w:rPr>
          <w:i/>
          <w:color w:val="FF0000"/>
        </w:rPr>
        <w:t xml:space="preserve"> = </w:t>
      </w:r>
      <m:oMath>
        <m:f>
          <m:fPr>
            <m:ctrlPr>
              <w:rPr>
                <w:rFonts w:ascii="Cambria Math" w:hAnsi="Cambria Math"/>
                <w:color w:val="FF0000"/>
              </w:rPr>
            </m:ctrlPr>
          </m:fPr>
          <m:num/>
          <m:den/>
        </m:f>
      </m:oMath>
      <w:r w:rsidRPr="00FB354A">
        <w:rPr>
          <w:i/>
          <w:color w:val="FF0000"/>
        </w:rPr>
        <w:t xml:space="preserve"> = </w:t>
      </w:r>
    </w:p>
    <w:p w14:paraId="4D5BCBCF" w14:textId="77777777" w:rsidR="00FB354A" w:rsidRDefault="00FB354A" w:rsidP="005D67D0">
      <w:pPr>
        <w:ind w:firstLine="720"/>
        <w:rPr>
          <w:color w:val="000000"/>
        </w:rPr>
      </w:pPr>
    </w:p>
    <w:p w14:paraId="2C11B52A" w14:textId="76E86AF2" w:rsidR="005D67D0" w:rsidRDefault="005D67D0" w:rsidP="005D67D0">
      <w:pPr>
        <w:ind w:firstLine="720"/>
        <w:rPr>
          <w:color w:val="000000"/>
        </w:rPr>
      </w:pPr>
      <w:r>
        <w:rPr>
          <w:color w:val="000000"/>
        </w:rPr>
        <w:t>f) Using the slope show the steps to find the gravitational constant.</w:t>
      </w:r>
    </w:p>
    <w:p w14:paraId="3E5FE725" w14:textId="77777777" w:rsidR="005D67D0" w:rsidRDefault="005D67D0" w:rsidP="005D67D0">
      <w:pPr>
        <w:ind w:left="720"/>
        <w:rPr>
          <w:color w:val="000000"/>
        </w:rPr>
      </w:pPr>
      <w:r>
        <w:rPr>
          <w:color w:val="000000"/>
        </w:rPr>
        <w:t xml:space="preserve">g) Find the percent error of the calculated value of gravitational constant, if the actual </w:t>
      </w:r>
    </w:p>
    <w:p w14:paraId="00335CF3" w14:textId="77777777" w:rsidR="005D67D0" w:rsidRDefault="005D67D0" w:rsidP="005D67D0">
      <w:pPr>
        <w:ind w:left="720"/>
        <w:rPr>
          <w:color w:val="000000"/>
        </w:rPr>
      </w:pPr>
      <w:r>
        <w:rPr>
          <w:color w:val="000000"/>
        </w:rPr>
        <w:t xml:space="preserve">    value of the gravitational constant, G, is 6.67 x 10</w:t>
      </w:r>
      <w:r>
        <w:rPr>
          <w:color w:val="000000"/>
          <w:vertAlign w:val="superscript"/>
        </w:rPr>
        <w:t>-11</w:t>
      </w:r>
      <w:r>
        <w:rPr>
          <w:color w:val="000000"/>
        </w:rPr>
        <w:t xml:space="preserve"> Nm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/ kg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. </w:t>
      </w:r>
    </w:p>
    <w:p w14:paraId="4D8175F9" w14:textId="77777777" w:rsidR="005D67D0" w:rsidRPr="002321E0" w:rsidRDefault="005D67D0" w:rsidP="005D67D0">
      <w:pPr>
        <w:ind w:left="720"/>
        <w:rPr>
          <w:lang w:val="es-ES"/>
        </w:rPr>
      </w:pPr>
      <w:r>
        <w:rPr>
          <w:color w:val="000000"/>
        </w:rPr>
        <w:tab/>
      </w:r>
      <w:proofErr w:type="spellStart"/>
      <w:r w:rsidRPr="002321E0">
        <w:rPr>
          <w:color w:val="000000"/>
          <w:lang w:val="es-ES"/>
        </w:rPr>
        <w:t>Percent</w:t>
      </w:r>
      <w:proofErr w:type="spellEnd"/>
      <w:r w:rsidRPr="002321E0">
        <w:rPr>
          <w:color w:val="000000"/>
          <w:lang w:val="es-ES"/>
        </w:rPr>
        <w:t xml:space="preserve"> Error = </w:t>
      </w:r>
      <m:oMath>
        <m:f>
          <m:fPr>
            <m:ctrlPr>
              <w:rPr>
                <w:rFonts w:ascii="Cambria Math" w:eastAsia="Cambria Math" w:hAnsi="Cambria Math" w:cs="Cambria Math"/>
                <w:color w:val="000000"/>
              </w:rPr>
            </m:ctrlPr>
          </m:fPr>
          <m:num>
            <m:r>
              <w:rPr>
                <w:rFonts w:ascii="Cambria Math" w:hAnsi="Cambria Math"/>
                <w:lang w:val="es-ES"/>
              </w:rPr>
              <m:t>⌈</m:t>
            </m:r>
            <m:r>
              <w:rPr>
                <w:rFonts w:ascii="Cambria Math" w:eastAsia="Cambria Math" w:hAnsi="Cambria Math" w:cs="Cambria Math"/>
                <w:color w:val="000000"/>
              </w:rPr>
              <m:t>Actual</m:t>
            </m:r>
            <m:r>
              <w:rPr>
                <w:rFonts w:ascii="Cambria Math" w:eastAsia="Cambria Math" w:hAnsi="Cambria Math" w:cs="Cambria Math"/>
                <w:color w:val="000000"/>
                <w:lang w:val="es-ES"/>
              </w:rPr>
              <m:t>-</m:t>
            </m:r>
            <m:r>
              <w:rPr>
                <w:rFonts w:ascii="Cambria Math" w:eastAsia="Cambria Math" w:hAnsi="Cambria Math" w:cs="Cambria Math"/>
                <w:color w:val="000000"/>
              </w:rPr>
              <m:t>Predicted</m:t>
            </m:r>
            <m:r>
              <w:rPr>
                <w:rFonts w:ascii="Cambria Math" w:hAnsi="Cambria Math"/>
                <w:lang w:val="es-ES"/>
              </w:rPr>
              <m:t>⌉</m:t>
            </m:r>
          </m:num>
          <m:den>
            <m:r>
              <w:rPr>
                <w:rFonts w:ascii="Cambria Math" w:eastAsia="Cambria Math" w:hAnsi="Cambria Math" w:cs="Cambria Math"/>
                <w:color w:val="000000"/>
              </w:rPr>
              <m:t>Actual</m:t>
            </m:r>
          </m:den>
        </m:f>
      </m:oMath>
      <w:r w:rsidRPr="002321E0">
        <w:rPr>
          <w:color w:val="000000"/>
          <w:lang w:val="es-ES"/>
        </w:rPr>
        <w:t xml:space="preserve"> x 100</w:t>
      </w:r>
    </w:p>
    <w:p w14:paraId="6E0D2208" w14:textId="77777777" w:rsidR="005D67D0" w:rsidRDefault="005D67D0" w:rsidP="005D67D0">
      <w:pPr>
        <w:rPr>
          <w:lang w:val="es-ES"/>
        </w:rPr>
      </w:pPr>
    </w:p>
    <w:p w14:paraId="03DF7995" w14:textId="77777777" w:rsidR="005D67D0" w:rsidRDefault="005D67D0" w:rsidP="005D67D0">
      <w:pPr>
        <w:pStyle w:val="BodyText"/>
        <w:rPr>
          <w:lang w:val="es-ES"/>
        </w:rPr>
      </w:pPr>
    </w:p>
    <w:p w14:paraId="776ABB36" w14:textId="549CFA4E" w:rsidR="005D67D0" w:rsidRPr="005D67D0" w:rsidRDefault="005D67D0" w:rsidP="00FB354A">
      <w:pPr>
        <w:pStyle w:val="BodyText"/>
        <w:jc w:val="center"/>
        <w:rPr>
          <w:lang w:val="es-ES"/>
        </w:rPr>
      </w:pPr>
      <w:r>
        <w:rPr>
          <w:noProof/>
          <w:color w:val="000000"/>
        </w:rPr>
        <w:drawing>
          <wp:inline distT="0" distB="0" distL="0" distR="0" wp14:anchorId="253B6D8F" wp14:editId="15276B51">
            <wp:extent cx="4178544" cy="3955912"/>
            <wp:effectExtent l="0" t="0" r="0" b="6985"/>
            <wp:docPr id="6" name="image1.png" descr="A grid of black squares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A grid of black squares&#10;&#10;Description automatically generated with low confidence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84271" cy="39613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9E8242" w14:textId="3214858B" w:rsidR="005D67D0" w:rsidRPr="005D67D0" w:rsidRDefault="00FB354A" w:rsidP="005D67D0">
      <w:pPr>
        <w:rPr>
          <w:lang w:val="es-ES"/>
        </w:rPr>
      </w:pPr>
      <w:r>
        <w:rPr>
          <w:noProof/>
        </w:rPr>
        <w:drawing>
          <wp:inline distT="114300" distB="114300" distL="114300" distR="114300" wp14:anchorId="5853E4CF" wp14:editId="257DC5B3">
            <wp:extent cx="5781675" cy="4610100"/>
            <wp:effectExtent l="0" t="0" r="0" b="0"/>
            <wp:docPr id="1" name="image1.png" descr="A graph of a functi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graph of a function&#10;&#10;Description automatically generated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461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5D67D0" w:rsidRPr="005D67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B83E1" w14:textId="77777777" w:rsidR="00BD7A44" w:rsidRDefault="00BD7A44">
      <w:pPr>
        <w:spacing w:after="0" w:line="240" w:lineRule="auto"/>
      </w:pPr>
      <w:r>
        <w:separator/>
      </w:r>
    </w:p>
  </w:endnote>
  <w:endnote w:type="continuationSeparator" w:id="0">
    <w:p w14:paraId="062455C8" w14:textId="77777777" w:rsidR="00BD7A44" w:rsidRDefault="00BD7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98ED5" w14:textId="77777777" w:rsidR="00BA25FB" w:rsidRDefault="00BA25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B749C" w14:textId="77777777" w:rsidR="00BA25F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67B8D5A" wp14:editId="0CEA89EB">
          <wp:extent cx="5943600" cy="378460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378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CB9B625" wp14:editId="1B8D5EA5">
              <wp:simplePos x="0" y="0"/>
              <wp:positionH relativeFrom="column">
                <wp:posOffset>889000</wp:posOffset>
              </wp:positionH>
              <wp:positionV relativeFrom="paragraph">
                <wp:posOffset>-12699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49212" w14:textId="4302137C" w:rsidR="00BA25FB" w:rsidRDefault="005D67D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More Attractive Than You Think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B9B625" id="Rectangle 11" o:spid="_x0000_s1026" style="position:absolute;margin-left:70pt;margin-top:-1pt;width:315.75pt;height:23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DTDoiXcAAAACQEAAA8AAABkcnMvZG93bnJldi54&#10;bWxMj8FOwzAQRO9I/IO1SNxaJ1XSQohTIQQHjqQ9cHTjJYmw15HttOnfs5zgtBrtaOZNvV+cFWcM&#10;cfSkIF9nIJA6b0bqFRwPb6sHEDFpMtp6QgVXjLBvbm9qXRl/oQ88t6kXHEKx0gqGlKZKytgN6HRc&#10;+wmJf18+OJ1Yhl6aoC8c7qzcZNlWOj0SNwx6wpcBu+92dgomtGa2RZt9dvI1UL59P8hrqdT93fL8&#10;BCLhkv7M8IvP6NAw08nPZKKwrIuMtyQFqw1fNux2eQnipKAoH0E2tfy/oPkB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NMOiJdwAAAAJAQAADwAAAAAAAAAAAAAAAAAQBAAAZHJzL2Rv&#10;d25yZXYueG1sUEsFBgAAAAAEAAQA8wAAABkFAAAAAA==&#10;" filled="f" stroked="f">
              <v:textbox inset="2.53958mm,1.2694mm,2.53958mm,1.2694mm">
                <w:txbxContent>
                  <w:p w14:paraId="19749212" w14:textId="4302137C" w:rsidR="00BA25FB" w:rsidRDefault="005D67D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More Attractive Than You Think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FAAF" w14:textId="77777777" w:rsidR="00BA25FB" w:rsidRDefault="00BA25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EEB89" w14:textId="77777777" w:rsidR="00BD7A44" w:rsidRDefault="00BD7A44">
      <w:pPr>
        <w:spacing w:after="0" w:line="240" w:lineRule="auto"/>
      </w:pPr>
      <w:r>
        <w:separator/>
      </w:r>
    </w:p>
  </w:footnote>
  <w:footnote w:type="continuationSeparator" w:id="0">
    <w:p w14:paraId="15E4836B" w14:textId="77777777" w:rsidR="00BD7A44" w:rsidRDefault="00BD7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6B672" w14:textId="77777777" w:rsidR="00BA25FB" w:rsidRDefault="00BA25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9707" w14:textId="77777777" w:rsidR="00BA25FB" w:rsidRDefault="00BA25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A38D1" w14:textId="77777777" w:rsidR="00BA25FB" w:rsidRDefault="00BA25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967B2"/>
    <w:multiLevelType w:val="multilevel"/>
    <w:tmpl w:val="B396119E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530192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5FB"/>
    <w:rsid w:val="005D67D0"/>
    <w:rsid w:val="00BA25FB"/>
    <w:rsid w:val="00BD7A44"/>
    <w:rsid w:val="00DB4E46"/>
    <w:rsid w:val="00F44446"/>
    <w:rsid w:val="00F83B01"/>
    <w:rsid w:val="00FB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1916A"/>
  <w15:docId w15:val="{D02492F3-CFD9-49EF-B8CA-5536509A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ourmilab.ch/gravitation/foobar/videos/foobar1.web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4wt0135G8kM&amp;t=38s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APfG2aVMVdrQVVMwWqJvFj4gtA==">CgMxLjA4AHIhMVNsNDM3aGRRZjBwLU1oSFhMYm43cE52UnFtdFZjaXpV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519</Words>
  <Characters>2280</Characters>
  <Application>Microsoft Office Word</Application>
  <DocSecurity>0</DocSecurity>
  <Lines>53</Lines>
  <Paragraphs>23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K20 Center</dc:creator>
  <cp:lastModifiedBy>McLeod Porter, Delma</cp:lastModifiedBy>
  <cp:revision>2</cp:revision>
  <dcterms:created xsi:type="dcterms:W3CDTF">2023-08-22T20:12:00Z</dcterms:created>
  <dcterms:modified xsi:type="dcterms:W3CDTF">2023-08-22T20:12:00Z</dcterms:modified>
</cp:coreProperties>
</file>