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7F6869" w14:textId="77777777" w:rsidR="007A31E3" w:rsidRDefault="005A7551">
      <w:pPr>
        <w:pStyle w:val="Title"/>
        <w:rPr>
          <w:rFonts w:ascii="Courier New" w:eastAsia="Courier New" w:hAnsi="Courier New" w:cs="Courier New"/>
        </w:rPr>
      </w:pPr>
      <w:r>
        <w:rPr>
          <w:rFonts w:ascii="Courier New" w:eastAsia="Courier New" w:hAnsi="Courier New" w:cs="Courier New"/>
        </w:rPr>
        <w:t>SCRIPT FORMATTING GUIDELINES</w:t>
      </w:r>
    </w:p>
    <w:p w14:paraId="04D57703" w14:textId="77777777" w:rsidR="007A31E3" w:rsidRDefault="005A7551">
      <w:pPr>
        <w:rPr>
          <w:rFonts w:ascii="Courier New" w:eastAsia="Courier New" w:hAnsi="Courier New" w:cs="Courier New"/>
          <w:b/>
          <w:color w:val="980000"/>
        </w:rPr>
      </w:pPr>
      <w:r>
        <w:rPr>
          <w:rFonts w:ascii="Courier New" w:eastAsia="Courier New" w:hAnsi="Courier New" w:cs="Courier New"/>
          <w:b/>
          <w:color w:val="980000"/>
        </w:rPr>
        <w:t>What is a screenplay?</w:t>
      </w:r>
    </w:p>
    <w:p w14:paraId="0C43731A" w14:textId="77777777" w:rsidR="007A31E3" w:rsidRDefault="005A7551">
      <w:pPr>
        <w:spacing w:line="240" w:lineRule="auto"/>
        <w:rPr>
          <w:rFonts w:ascii="Courier New" w:eastAsia="Courier New" w:hAnsi="Courier New" w:cs="Courier New"/>
          <w:highlight w:val="magenta"/>
        </w:rPr>
      </w:pPr>
      <w:r>
        <w:rPr>
          <w:rFonts w:ascii="Courier New" w:eastAsia="Courier New" w:hAnsi="Courier New" w:cs="Courier New"/>
        </w:rPr>
        <w:t>A screenplay is a written document that includes everything that an audience sees, hears, and/or experiences while watching a film, play, or show. This can include, but is not limited to, locations, character’s dialogue, and action, how the information is translated to the audience, etc. Essentially, from draft one, until the final piece of the show puzzle falls into place, a screenplay tells a story. This technical document is sometimes called a script and contains all the information that will be needed.</w:t>
      </w:r>
    </w:p>
    <w:p w14:paraId="12A36B17" w14:textId="77777777" w:rsidR="007A31E3" w:rsidRDefault="005A7551">
      <w:pPr>
        <w:rPr>
          <w:rFonts w:ascii="Courier New" w:eastAsia="Courier New" w:hAnsi="Courier New" w:cs="Courier New"/>
          <w:b/>
          <w:color w:val="910D28"/>
        </w:rPr>
      </w:pPr>
      <w:r>
        <w:rPr>
          <w:rFonts w:ascii="Courier New" w:eastAsia="Courier New" w:hAnsi="Courier New" w:cs="Courier New"/>
          <w:b/>
          <w:color w:val="910D28"/>
        </w:rPr>
        <w:t>Screenwriting Rule: Show, Don’t Tell</w:t>
      </w:r>
    </w:p>
    <w:p w14:paraId="224FFF24" w14:textId="77777777" w:rsidR="007A31E3" w:rsidRDefault="005A7551">
      <w:pPr>
        <w:spacing w:line="240" w:lineRule="auto"/>
        <w:rPr>
          <w:rFonts w:ascii="Courier New" w:eastAsia="Courier New" w:hAnsi="Courier New" w:cs="Courier New"/>
        </w:rPr>
      </w:pPr>
      <w:r>
        <w:rPr>
          <w:rFonts w:ascii="Courier New" w:eastAsia="Courier New" w:hAnsi="Courier New" w:cs="Courier New"/>
        </w:rPr>
        <w:t>Unlike in a book where you’re able to spend time describing a setting, illuminating a character’s most intimate thoughts, or supplying every facet of a scene, a screenplay should only include the information that can be shown on screen. For example, if a character is sad because her cat is missing, you might write a scene where the character is crying while she’s hanging signs for her missing cat.</w:t>
      </w:r>
    </w:p>
    <w:p w14:paraId="71FBBAE0" w14:textId="77777777" w:rsidR="007A31E3" w:rsidRDefault="005A7551">
      <w:pPr>
        <w:pStyle w:val="Heading1"/>
        <w:spacing w:line="240" w:lineRule="auto"/>
        <w:rPr>
          <w:rFonts w:ascii="Courier New" w:eastAsia="Courier New" w:hAnsi="Courier New" w:cs="Courier New"/>
        </w:rPr>
      </w:pPr>
      <w:bookmarkStart w:id="0" w:name="_kqtqfmqo3liv" w:colFirst="0" w:colLast="0"/>
      <w:bookmarkEnd w:id="0"/>
      <w:r>
        <w:rPr>
          <w:rFonts w:ascii="Courier New" w:eastAsia="Courier New" w:hAnsi="Courier New" w:cs="Courier New"/>
        </w:rPr>
        <w:t>Screenwriting tips:</w:t>
      </w:r>
    </w:p>
    <w:p w14:paraId="613D296C" w14:textId="77777777" w:rsidR="007A31E3" w:rsidRDefault="005A7551">
      <w:pPr>
        <w:numPr>
          <w:ilvl w:val="0"/>
          <w:numId w:val="2"/>
        </w:numPr>
        <w:spacing w:after="0" w:line="240" w:lineRule="auto"/>
        <w:rPr>
          <w:rFonts w:ascii="Courier New" w:eastAsia="Courier New" w:hAnsi="Courier New" w:cs="Courier New"/>
        </w:rPr>
      </w:pPr>
      <w:r>
        <w:rPr>
          <w:rFonts w:ascii="Courier New" w:eastAsia="Courier New" w:hAnsi="Courier New" w:cs="Courier New"/>
        </w:rPr>
        <w:t xml:space="preserve">Standard script format is to use Courier or a similar monospaced font, </w:t>
      </w:r>
      <w:proofErr w:type="gramStart"/>
      <w:r>
        <w:rPr>
          <w:rFonts w:ascii="Courier New" w:eastAsia="Courier New" w:hAnsi="Courier New" w:cs="Courier New"/>
        </w:rPr>
        <w:t xml:space="preserve">12 </w:t>
      </w:r>
      <w:proofErr w:type="spellStart"/>
      <w:r>
        <w:rPr>
          <w:rFonts w:ascii="Courier New" w:eastAsia="Courier New" w:hAnsi="Courier New" w:cs="Courier New"/>
        </w:rPr>
        <w:t>point</w:t>
      </w:r>
      <w:proofErr w:type="spellEnd"/>
      <w:proofErr w:type="gramEnd"/>
      <w:r>
        <w:rPr>
          <w:rFonts w:ascii="Courier New" w:eastAsia="Courier New" w:hAnsi="Courier New" w:cs="Courier New"/>
        </w:rPr>
        <w:t xml:space="preserve"> size.</w:t>
      </w:r>
    </w:p>
    <w:p w14:paraId="026AEC6E" w14:textId="77777777" w:rsidR="007A31E3" w:rsidRDefault="005A7551">
      <w:pPr>
        <w:numPr>
          <w:ilvl w:val="0"/>
          <w:numId w:val="2"/>
        </w:numPr>
        <w:spacing w:after="0" w:line="240" w:lineRule="auto"/>
        <w:rPr>
          <w:rFonts w:ascii="Courier New" w:eastAsia="Courier New" w:hAnsi="Courier New" w:cs="Courier New"/>
        </w:rPr>
      </w:pPr>
      <w:r>
        <w:rPr>
          <w:rFonts w:ascii="Courier New" w:eastAsia="Courier New" w:hAnsi="Courier New" w:cs="Courier New"/>
        </w:rPr>
        <w:t>One page of a script equals about one minute of screen time.</w:t>
      </w:r>
    </w:p>
    <w:p w14:paraId="5AFCE36B" w14:textId="77777777" w:rsidR="007A31E3" w:rsidRDefault="005A7551">
      <w:pPr>
        <w:numPr>
          <w:ilvl w:val="0"/>
          <w:numId w:val="2"/>
        </w:numPr>
        <w:spacing w:after="0" w:line="240" w:lineRule="auto"/>
        <w:rPr>
          <w:rFonts w:ascii="Courier New" w:eastAsia="Courier New" w:hAnsi="Courier New" w:cs="Courier New"/>
        </w:rPr>
      </w:pPr>
      <w:r>
        <w:rPr>
          <w:rFonts w:ascii="Courier New" w:eastAsia="Courier New" w:hAnsi="Courier New" w:cs="Courier New"/>
        </w:rPr>
        <w:t>Stay consistent with characters names, locations, and time of day.</w:t>
      </w:r>
    </w:p>
    <w:p w14:paraId="32AD6733" w14:textId="77777777" w:rsidR="007A31E3" w:rsidRDefault="005A7551">
      <w:pPr>
        <w:numPr>
          <w:ilvl w:val="0"/>
          <w:numId w:val="2"/>
        </w:numPr>
        <w:spacing w:after="0" w:line="240" w:lineRule="auto"/>
        <w:rPr>
          <w:rFonts w:ascii="Courier New" w:eastAsia="Courier New" w:hAnsi="Courier New" w:cs="Courier New"/>
        </w:rPr>
      </w:pPr>
      <w:r>
        <w:rPr>
          <w:rFonts w:ascii="Courier New" w:eastAsia="Courier New" w:hAnsi="Courier New" w:cs="Courier New"/>
        </w:rPr>
        <w:t xml:space="preserve">Number your scenes. Each time a location changes </w:t>
      </w:r>
      <w:proofErr w:type="gramStart"/>
      <w:r>
        <w:rPr>
          <w:rFonts w:ascii="Courier New" w:eastAsia="Courier New" w:hAnsi="Courier New" w:cs="Courier New"/>
        </w:rPr>
        <w:t>your</w:t>
      </w:r>
      <w:proofErr w:type="gramEnd"/>
      <w:r>
        <w:rPr>
          <w:rFonts w:ascii="Courier New" w:eastAsia="Courier New" w:hAnsi="Courier New" w:cs="Courier New"/>
        </w:rPr>
        <w:t xml:space="preserve"> start a new scene.</w:t>
      </w:r>
    </w:p>
    <w:p w14:paraId="415CEC83" w14:textId="77777777" w:rsidR="007A31E3" w:rsidRDefault="005A7551">
      <w:pPr>
        <w:numPr>
          <w:ilvl w:val="0"/>
          <w:numId w:val="2"/>
        </w:numPr>
        <w:spacing w:line="240" w:lineRule="auto"/>
        <w:rPr>
          <w:rFonts w:ascii="Courier New" w:eastAsia="Courier New" w:hAnsi="Courier New" w:cs="Courier New"/>
        </w:rPr>
      </w:pPr>
      <w:r>
        <w:rPr>
          <w:rFonts w:ascii="Courier New" w:eastAsia="Courier New" w:hAnsi="Courier New" w:cs="Courier New"/>
        </w:rPr>
        <w:t>Read over your script. It should be easy to read.</w:t>
      </w:r>
    </w:p>
    <w:p w14:paraId="24EA4764" w14:textId="77777777" w:rsidR="007A31E3" w:rsidRDefault="007A31E3">
      <w:pPr>
        <w:spacing w:line="240" w:lineRule="auto"/>
        <w:rPr>
          <w:rFonts w:ascii="Courier New" w:eastAsia="Courier New" w:hAnsi="Courier New" w:cs="Courier New"/>
        </w:rPr>
      </w:pPr>
    </w:p>
    <w:p w14:paraId="4AC18D16" w14:textId="77777777" w:rsidR="007A31E3" w:rsidRDefault="005A7551">
      <w:pPr>
        <w:pStyle w:val="Heading1"/>
        <w:rPr>
          <w:rFonts w:ascii="Courier New" w:eastAsia="Courier New" w:hAnsi="Courier New" w:cs="Courier New"/>
        </w:rPr>
      </w:pPr>
      <w:bookmarkStart w:id="1" w:name="_c1s722b78yij" w:colFirst="0" w:colLast="0"/>
      <w:bookmarkEnd w:id="1"/>
      <w:r>
        <w:rPr>
          <w:rFonts w:ascii="Courier New" w:eastAsia="Courier New" w:hAnsi="Courier New" w:cs="Courier New"/>
        </w:rPr>
        <w:t>Scene Heading (Slug Lines)</w:t>
      </w:r>
    </w:p>
    <w:p w14:paraId="7E4E62F3" w14:textId="711B18BE" w:rsidR="007A31E3" w:rsidRDefault="005A7551">
      <w:pPr>
        <w:rPr>
          <w:rFonts w:ascii="Courier New" w:eastAsia="Courier New" w:hAnsi="Courier New" w:cs="Courier New"/>
        </w:rPr>
      </w:pPr>
      <w:r>
        <w:rPr>
          <w:rFonts w:ascii="Courier New" w:eastAsia="Courier New" w:hAnsi="Courier New" w:cs="Courier New"/>
        </w:rPr>
        <w:t>All scenes start with a Scene Heading</w:t>
      </w:r>
      <w:r w:rsidR="00AD51F3">
        <w:rPr>
          <w:rFonts w:ascii="Courier New" w:eastAsia="Courier New" w:hAnsi="Courier New" w:cs="Courier New"/>
        </w:rPr>
        <w:t>;</w:t>
      </w:r>
      <w:r>
        <w:rPr>
          <w:rFonts w:ascii="Courier New" w:eastAsia="Courier New" w:hAnsi="Courier New" w:cs="Courier New"/>
        </w:rPr>
        <w:t xml:space="preserve"> </w:t>
      </w:r>
      <w:r w:rsidR="00AD51F3">
        <w:rPr>
          <w:rFonts w:ascii="Courier New" w:eastAsia="Courier New" w:hAnsi="Courier New" w:cs="Courier New"/>
        </w:rPr>
        <w:t>t</w:t>
      </w:r>
      <w:r>
        <w:rPr>
          <w:rFonts w:ascii="Courier New" w:eastAsia="Courier New" w:hAnsi="Courier New" w:cs="Courier New"/>
        </w:rPr>
        <w:t>his tells the reader where the action is happening in the story.</w:t>
      </w:r>
      <w:r w:rsidR="0068289C">
        <w:rPr>
          <w:rFonts w:ascii="Courier New" w:eastAsia="Courier New" w:hAnsi="Courier New" w:cs="Courier New"/>
        </w:rPr>
        <w:t xml:space="preserve"> </w:t>
      </w:r>
      <w:r w:rsidR="00AD51F3">
        <w:rPr>
          <w:rFonts w:ascii="Courier New" w:eastAsia="Courier New" w:hAnsi="Courier New" w:cs="Courier New"/>
        </w:rPr>
        <w:t>The Scene Heading i</w:t>
      </w:r>
      <w:r w:rsidR="00AD51F3" w:rsidRPr="00AD51F3">
        <w:rPr>
          <w:rFonts w:ascii="Courier New" w:eastAsia="Courier New" w:hAnsi="Courier New" w:cs="Courier New"/>
        </w:rPr>
        <w:t>ncludes multiple parts such as general location, specific location, and time of day</w:t>
      </w:r>
      <w:r w:rsidR="00AD51F3">
        <w:rPr>
          <w:rFonts w:ascii="Courier New" w:eastAsia="Courier New" w:hAnsi="Courier New" w:cs="Courier New"/>
        </w:rPr>
        <w:t xml:space="preserve"> with p</w:t>
      </w:r>
      <w:r w:rsidR="0068289C" w:rsidRPr="0068289C">
        <w:rPr>
          <w:rFonts w:ascii="Courier New" w:eastAsia="Courier New" w:hAnsi="Courier New" w:cs="Courier New"/>
        </w:rPr>
        <w:t>eriods and hyphens used to segment each part</w:t>
      </w:r>
      <w:r w:rsidR="00AD51F3">
        <w:rPr>
          <w:rFonts w:ascii="Courier New" w:eastAsia="Courier New" w:hAnsi="Courier New" w:cs="Courier New"/>
        </w:rPr>
        <w:t xml:space="preserve">. EX: </w:t>
      </w:r>
      <w:r>
        <w:rPr>
          <w:rFonts w:ascii="Courier New" w:eastAsia="Courier New" w:hAnsi="Courier New" w:cs="Courier New"/>
        </w:rPr>
        <w:t xml:space="preserve">(INT. LOCATION -TIME). Time slugs should </w:t>
      </w:r>
      <w:r>
        <w:rPr>
          <w:rFonts w:ascii="Courier New" w:eastAsia="Courier New" w:hAnsi="Courier New" w:cs="Courier New"/>
        </w:rPr>
        <w:lastRenderedPageBreak/>
        <w:t>be either DAY or NIGHT. Begin each new scene with a centered scene heading in ALL CAPS.</w:t>
      </w:r>
    </w:p>
    <w:p w14:paraId="2036FBF1" w14:textId="77777777" w:rsidR="007A31E3" w:rsidRDefault="005A7551">
      <w:pPr>
        <w:numPr>
          <w:ilvl w:val="0"/>
          <w:numId w:val="1"/>
        </w:numPr>
        <w:spacing w:after="0"/>
        <w:rPr>
          <w:rFonts w:ascii="Courier New" w:eastAsia="Courier New" w:hAnsi="Courier New" w:cs="Courier New"/>
        </w:rPr>
      </w:pPr>
      <w:r>
        <w:rPr>
          <w:rFonts w:ascii="Courier New" w:eastAsia="Courier New" w:hAnsi="Courier New" w:cs="Courier New"/>
        </w:rPr>
        <w:t>Key words:</w:t>
      </w:r>
    </w:p>
    <w:p w14:paraId="786C032C" w14:textId="77777777" w:rsidR="007A31E3" w:rsidRDefault="005A7551">
      <w:pPr>
        <w:numPr>
          <w:ilvl w:val="1"/>
          <w:numId w:val="1"/>
        </w:numPr>
        <w:spacing w:after="0"/>
        <w:rPr>
          <w:rFonts w:ascii="Courier New" w:eastAsia="Courier New" w:hAnsi="Courier New" w:cs="Courier New"/>
        </w:rPr>
      </w:pPr>
      <w:r>
        <w:rPr>
          <w:rFonts w:ascii="Courier New" w:eastAsia="Courier New" w:hAnsi="Courier New" w:cs="Courier New"/>
        </w:rPr>
        <w:t xml:space="preserve">Continuous - action carries on from the previous </w:t>
      </w:r>
      <w:proofErr w:type="gramStart"/>
      <w:r>
        <w:rPr>
          <w:rFonts w:ascii="Courier New" w:eastAsia="Courier New" w:hAnsi="Courier New" w:cs="Courier New"/>
        </w:rPr>
        <w:t>scene</w:t>
      </w:r>
      <w:proofErr w:type="gramEnd"/>
    </w:p>
    <w:p w14:paraId="62C298C8" w14:textId="77777777" w:rsidR="007A31E3" w:rsidRDefault="005A7551">
      <w:pPr>
        <w:numPr>
          <w:ilvl w:val="1"/>
          <w:numId w:val="1"/>
        </w:numPr>
        <w:spacing w:after="0"/>
        <w:rPr>
          <w:rFonts w:ascii="Courier New" w:eastAsia="Courier New" w:hAnsi="Courier New" w:cs="Courier New"/>
        </w:rPr>
      </w:pPr>
      <w:r>
        <w:rPr>
          <w:rFonts w:ascii="Courier New" w:eastAsia="Courier New" w:hAnsi="Courier New" w:cs="Courier New"/>
        </w:rPr>
        <w:t xml:space="preserve">Flashback - takes the viewer back in </w:t>
      </w:r>
      <w:proofErr w:type="gramStart"/>
      <w:r>
        <w:rPr>
          <w:rFonts w:ascii="Courier New" w:eastAsia="Courier New" w:hAnsi="Courier New" w:cs="Courier New"/>
        </w:rPr>
        <w:t>time</w:t>
      </w:r>
      <w:proofErr w:type="gramEnd"/>
    </w:p>
    <w:p w14:paraId="5E6C1CC7" w14:textId="77777777" w:rsidR="007A31E3" w:rsidRDefault="005A7551">
      <w:pPr>
        <w:numPr>
          <w:ilvl w:val="1"/>
          <w:numId w:val="1"/>
        </w:numPr>
        <w:spacing w:after="0"/>
        <w:rPr>
          <w:rFonts w:ascii="Courier New" w:eastAsia="Courier New" w:hAnsi="Courier New" w:cs="Courier New"/>
        </w:rPr>
      </w:pPr>
      <w:r>
        <w:rPr>
          <w:rFonts w:ascii="Courier New" w:eastAsia="Courier New" w:hAnsi="Courier New" w:cs="Courier New"/>
        </w:rPr>
        <w:t>INT - interior location</w:t>
      </w:r>
    </w:p>
    <w:p w14:paraId="7498DC40" w14:textId="77777777" w:rsidR="007A31E3" w:rsidRDefault="005A7551">
      <w:pPr>
        <w:numPr>
          <w:ilvl w:val="1"/>
          <w:numId w:val="1"/>
        </w:numPr>
        <w:rPr>
          <w:rFonts w:ascii="Courier New" w:eastAsia="Courier New" w:hAnsi="Courier New" w:cs="Courier New"/>
        </w:rPr>
      </w:pPr>
      <w:r>
        <w:rPr>
          <w:rFonts w:ascii="Courier New" w:eastAsia="Courier New" w:hAnsi="Courier New" w:cs="Courier New"/>
        </w:rPr>
        <w:t>EXT - exterior location</w:t>
      </w:r>
    </w:p>
    <w:p w14:paraId="27467AEA" w14:textId="31DC88A6" w:rsidR="007A31E3" w:rsidRDefault="005A7551">
      <w:pPr>
        <w:pStyle w:val="Heading1"/>
        <w:rPr>
          <w:rFonts w:ascii="Courier New" w:eastAsia="Courier New" w:hAnsi="Courier New" w:cs="Courier New"/>
        </w:rPr>
      </w:pPr>
      <w:bookmarkStart w:id="2" w:name="_c0zaff5gswk6" w:colFirst="0" w:colLast="0"/>
      <w:bookmarkEnd w:id="2"/>
      <w:r>
        <w:rPr>
          <w:rFonts w:ascii="Courier New" w:eastAsia="Courier New" w:hAnsi="Courier New" w:cs="Courier New"/>
        </w:rPr>
        <w:t>Action Line</w:t>
      </w:r>
      <w:r w:rsidR="006F4E94">
        <w:rPr>
          <w:rFonts w:ascii="Courier New" w:eastAsia="Courier New" w:hAnsi="Courier New" w:cs="Courier New"/>
        </w:rPr>
        <w:t>s and Scene Description</w:t>
      </w:r>
    </w:p>
    <w:p w14:paraId="55E619A1" w14:textId="379125C3" w:rsidR="007A31E3" w:rsidRDefault="005A7551" w:rsidP="00B17FE8">
      <w:pPr>
        <w:rPr>
          <w:rFonts w:ascii="Courier New" w:eastAsia="Courier New" w:hAnsi="Courier New" w:cs="Courier New"/>
        </w:rPr>
      </w:pPr>
      <w:r>
        <w:rPr>
          <w:rFonts w:ascii="Courier New" w:eastAsia="Courier New" w:hAnsi="Courier New" w:cs="Courier New"/>
        </w:rPr>
        <w:t>Action lines are needed in every scene. Remember to keep it visual and in present tense</w:t>
      </w:r>
      <w:r w:rsidR="00B17FE8">
        <w:rPr>
          <w:rFonts w:ascii="Courier New" w:eastAsia="Courier New" w:hAnsi="Courier New" w:cs="Courier New"/>
        </w:rPr>
        <w:t xml:space="preserve"> with o</w:t>
      </w:r>
      <w:r w:rsidR="00B17FE8" w:rsidRPr="00B17FE8">
        <w:rPr>
          <w:rFonts w:ascii="Courier New" w:eastAsia="Courier New" w:hAnsi="Courier New" w:cs="Courier New"/>
        </w:rPr>
        <w:t>ccasional words or phrases</w:t>
      </w:r>
      <w:r w:rsidR="00B17FE8">
        <w:rPr>
          <w:rFonts w:ascii="Courier New" w:eastAsia="Courier New" w:hAnsi="Courier New" w:cs="Courier New"/>
        </w:rPr>
        <w:t xml:space="preserve"> </w:t>
      </w:r>
      <w:r w:rsidR="00B17FE8" w:rsidRPr="00B17FE8">
        <w:rPr>
          <w:rFonts w:ascii="Courier New" w:eastAsia="Courier New" w:hAnsi="Courier New" w:cs="Courier New"/>
        </w:rPr>
        <w:t>bolded, underlined, capitalized, or italicized for emphasis</w:t>
      </w:r>
      <w:r w:rsidR="00B17FE8">
        <w:rPr>
          <w:rFonts w:ascii="Courier New" w:eastAsia="Courier New" w:hAnsi="Courier New" w:cs="Courier New"/>
        </w:rPr>
        <w:t xml:space="preserve">. </w:t>
      </w:r>
      <w:r w:rsidR="0068020E">
        <w:rPr>
          <w:rFonts w:ascii="Courier New" w:eastAsia="Courier New" w:hAnsi="Courier New" w:cs="Courier New"/>
        </w:rPr>
        <w:t>Action line i</w:t>
      </w:r>
      <w:r w:rsidR="00B17FE8" w:rsidRPr="00B17FE8">
        <w:rPr>
          <w:rFonts w:ascii="Courier New" w:eastAsia="Courier New" w:hAnsi="Courier New" w:cs="Courier New"/>
        </w:rPr>
        <w:t>ncludes multiple parts such as character description, scene description, and character or object action</w:t>
      </w:r>
      <w:r w:rsidR="00B17FE8">
        <w:rPr>
          <w:rFonts w:ascii="Courier New" w:eastAsia="Courier New" w:hAnsi="Courier New" w:cs="Courier New"/>
        </w:rPr>
        <w:t>.</w:t>
      </w:r>
      <w:r w:rsidR="00E71F7A">
        <w:rPr>
          <w:rFonts w:ascii="Courier New" w:eastAsia="Courier New" w:hAnsi="Courier New" w:cs="Courier New"/>
        </w:rPr>
        <w:t xml:space="preserve"> </w:t>
      </w:r>
      <w:r w:rsidR="00E71F7A" w:rsidRPr="00E71F7A">
        <w:rPr>
          <w:rFonts w:ascii="Courier New" w:eastAsia="Courier New" w:hAnsi="Courier New" w:cs="Courier New"/>
        </w:rPr>
        <w:t>Sometimes referred to as “setting the scene,” scene description</w:t>
      </w:r>
      <w:r w:rsidR="00E71F7A">
        <w:rPr>
          <w:rFonts w:ascii="Courier New" w:eastAsia="Courier New" w:hAnsi="Courier New" w:cs="Courier New"/>
        </w:rPr>
        <w:t>s</w:t>
      </w:r>
      <w:r w:rsidR="00E71F7A" w:rsidRPr="00E71F7A">
        <w:rPr>
          <w:rFonts w:ascii="Courier New" w:eastAsia="Courier New" w:hAnsi="Courier New" w:cs="Courier New"/>
        </w:rPr>
        <w:t xml:space="preserve"> briefly </w:t>
      </w:r>
      <w:proofErr w:type="gramStart"/>
      <w:r w:rsidR="00E71F7A" w:rsidRPr="00E71F7A">
        <w:rPr>
          <w:rFonts w:ascii="Courier New" w:eastAsia="Courier New" w:hAnsi="Courier New" w:cs="Courier New"/>
        </w:rPr>
        <w:t>describes</w:t>
      </w:r>
      <w:proofErr w:type="gramEnd"/>
      <w:r w:rsidR="00E71F7A" w:rsidRPr="00E71F7A">
        <w:rPr>
          <w:rFonts w:ascii="Courier New" w:eastAsia="Courier New" w:hAnsi="Courier New" w:cs="Courier New"/>
        </w:rPr>
        <w:t xml:space="preserve"> the look, feel, weather, and any unique qualities of a setting.</w:t>
      </w:r>
    </w:p>
    <w:p w14:paraId="77721F49" w14:textId="77777777" w:rsidR="007A31E3" w:rsidRDefault="005A7551">
      <w:pPr>
        <w:pStyle w:val="Heading1"/>
        <w:rPr>
          <w:rFonts w:ascii="Courier New" w:eastAsia="Courier New" w:hAnsi="Courier New" w:cs="Courier New"/>
        </w:rPr>
      </w:pPr>
      <w:bookmarkStart w:id="3" w:name="_j7zxxudjdo7o" w:colFirst="0" w:colLast="0"/>
      <w:bookmarkEnd w:id="3"/>
      <w:r>
        <w:rPr>
          <w:rFonts w:ascii="Courier New" w:eastAsia="Courier New" w:hAnsi="Courier New" w:cs="Courier New"/>
        </w:rPr>
        <w:t>Capitalize</w:t>
      </w:r>
      <w:hyperlink r:id="rId7">
        <w:r>
          <w:rPr>
            <w:rFonts w:ascii="Courier New" w:eastAsia="Courier New" w:hAnsi="Courier New" w:cs="Courier New"/>
            <w:color w:val="1155CC"/>
            <w:u w:val="single"/>
          </w:rPr>
          <w:t xml:space="preserve"> </w:t>
        </w:r>
      </w:hyperlink>
    </w:p>
    <w:p w14:paraId="70271FA3" w14:textId="77777777" w:rsidR="007A31E3" w:rsidRDefault="005A7551">
      <w:pPr>
        <w:numPr>
          <w:ilvl w:val="0"/>
          <w:numId w:val="3"/>
        </w:numPr>
        <w:spacing w:after="0"/>
        <w:rPr>
          <w:rFonts w:ascii="Courier New" w:eastAsia="Courier New" w:hAnsi="Courier New" w:cs="Courier New"/>
        </w:rPr>
      </w:pPr>
      <w:r>
        <w:rPr>
          <w:rFonts w:ascii="Courier New" w:eastAsia="Courier New" w:hAnsi="Courier New" w:cs="Courier New"/>
        </w:rPr>
        <w:t>Character names the first time they appear (ex: SAM)</w:t>
      </w:r>
    </w:p>
    <w:p w14:paraId="27F5B49D" w14:textId="77777777" w:rsidR="007A31E3" w:rsidRDefault="005A7551">
      <w:pPr>
        <w:numPr>
          <w:ilvl w:val="0"/>
          <w:numId w:val="3"/>
        </w:numPr>
        <w:spacing w:after="0"/>
        <w:rPr>
          <w:rFonts w:ascii="Courier New" w:eastAsia="Courier New" w:hAnsi="Courier New" w:cs="Courier New"/>
        </w:rPr>
      </w:pPr>
      <w:r>
        <w:rPr>
          <w:rFonts w:ascii="Courier New" w:eastAsia="Courier New" w:hAnsi="Courier New" w:cs="Courier New"/>
        </w:rPr>
        <w:t>Sound Effects</w:t>
      </w:r>
    </w:p>
    <w:p w14:paraId="181EC361" w14:textId="77777777" w:rsidR="007A31E3" w:rsidRDefault="005A7551">
      <w:pPr>
        <w:numPr>
          <w:ilvl w:val="0"/>
          <w:numId w:val="3"/>
        </w:numPr>
        <w:rPr>
          <w:rFonts w:ascii="Courier New" w:eastAsia="Courier New" w:hAnsi="Courier New" w:cs="Courier New"/>
        </w:rPr>
      </w:pPr>
      <w:r>
        <w:rPr>
          <w:rFonts w:ascii="Courier New" w:eastAsia="Courier New" w:hAnsi="Courier New" w:cs="Courier New"/>
        </w:rPr>
        <w:t>Key Details and Props</w:t>
      </w:r>
    </w:p>
    <w:p w14:paraId="143EC8E7" w14:textId="44035010" w:rsidR="00023736" w:rsidRPr="00023736" w:rsidRDefault="00B75B75" w:rsidP="00B75B75">
      <w:pPr>
        <w:pStyle w:val="Heading1"/>
        <w:rPr>
          <w:rFonts w:ascii="Courier New" w:eastAsia="Courier New" w:hAnsi="Courier New" w:cs="Courier New"/>
        </w:rPr>
      </w:pPr>
      <w:r>
        <w:rPr>
          <w:rFonts w:ascii="Courier New" w:eastAsia="Courier New" w:hAnsi="Courier New" w:cs="Courier New"/>
        </w:rPr>
        <w:t>Character Description</w:t>
      </w:r>
      <w:hyperlink r:id="rId8">
        <w:r>
          <w:rPr>
            <w:rFonts w:ascii="Courier New" w:eastAsia="Courier New" w:hAnsi="Courier New" w:cs="Courier New"/>
            <w:color w:val="1155CC"/>
            <w:u w:val="single"/>
          </w:rPr>
          <w:t xml:space="preserve"> </w:t>
        </w:r>
      </w:hyperlink>
    </w:p>
    <w:p w14:paraId="3EAD3581" w14:textId="73CE33B0" w:rsidR="00AA4106" w:rsidRPr="00AA4106" w:rsidRDefault="00023736" w:rsidP="00D9168F">
      <w:pPr>
        <w:rPr>
          <w:rFonts w:ascii="Courier New" w:eastAsia="Courier New" w:hAnsi="Courier New" w:cs="Courier New"/>
        </w:rPr>
      </w:pPr>
      <w:r w:rsidRPr="00023736">
        <w:rPr>
          <w:rFonts w:ascii="Courier New" w:eastAsia="Courier New" w:hAnsi="Courier New" w:cs="Courier New"/>
        </w:rPr>
        <w:t>This should include a physical description of what a character looks like, sounds like, and how they walk, as well as any unique personality traits.</w:t>
      </w:r>
      <w:r w:rsidR="00AA4106">
        <w:rPr>
          <w:rFonts w:ascii="Courier New" w:eastAsia="Courier New" w:hAnsi="Courier New" w:cs="Courier New"/>
        </w:rPr>
        <w:t xml:space="preserve"> </w:t>
      </w:r>
      <w:r w:rsidR="00AA4106" w:rsidRPr="00AA4106">
        <w:rPr>
          <w:rFonts w:ascii="Courier New" w:eastAsia="Courier New" w:hAnsi="Courier New" w:cs="Courier New"/>
        </w:rPr>
        <w:t>Include a bit of descriptive, but brief information about their gender, age, personality, or appearance to help paint an image for the reader</w:t>
      </w:r>
      <w:r w:rsidR="00AA4106">
        <w:rPr>
          <w:rFonts w:ascii="Courier New" w:eastAsia="Courier New" w:hAnsi="Courier New" w:cs="Courier New"/>
        </w:rPr>
        <w:t>.</w:t>
      </w:r>
      <w:r w:rsidR="005A7551">
        <w:rPr>
          <w:rFonts w:ascii="Courier New" w:eastAsia="Courier New" w:hAnsi="Courier New" w:cs="Courier New"/>
        </w:rPr>
        <w:t xml:space="preserve"> EX:</w:t>
      </w:r>
    </w:p>
    <w:p w14:paraId="6BC1DA49" w14:textId="15EA6EBB" w:rsidR="00023736" w:rsidRDefault="00AA4106" w:rsidP="00AA4106">
      <w:pPr>
        <w:ind w:firstLine="720"/>
        <w:rPr>
          <w:rFonts w:ascii="Courier New" w:eastAsia="Courier New" w:hAnsi="Courier New" w:cs="Courier New"/>
        </w:rPr>
      </w:pPr>
      <w:r w:rsidRPr="00AA4106">
        <w:rPr>
          <w:rFonts w:ascii="Courier New" w:eastAsia="Courier New" w:hAnsi="Courier New" w:cs="Courier New"/>
        </w:rPr>
        <w:t>●</w:t>
      </w:r>
      <w:r w:rsidRPr="00AA4106">
        <w:rPr>
          <w:rFonts w:ascii="Courier New" w:eastAsia="Courier New" w:hAnsi="Courier New" w:cs="Courier New"/>
        </w:rPr>
        <w:tab/>
        <w:t>TIMMY (21, bleach blonde hair, eyebrow piercing).</w:t>
      </w:r>
    </w:p>
    <w:p w14:paraId="6F3A19A1" w14:textId="77777777" w:rsidR="007A31E3" w:rsidRDefault="005A7551">
      <w:pPr>
        <w:pStyle w:val="Heading1"/>
        <w:rPr>
          <w:rFonts w:ascii="Courier New" w:eastAsia="Courier New" w:hAnsi="Courier New" w:cs="Courier New"/>
        </w:rPr>
      </w:pPr>
      <w:bookmarkStart w:id="4" w:name="_l8g55oh8lv0m" w:colFirst="0" w:colLast="0"/>
      <w:bookmarkEnd w:id="4"/>
      <w:r>
        <w:rPr>
          <w:rFonts w:ascii="Courier New" w:eastAsia="Courier New" w:hAnsi="Courier New" w:cs="Courier New"/>
        </w:rPr>
        <w:t>Dialogue</w:t>
      </w:r>
      <w:hyperlink r:id="rId9">
        <w:r>
          <w:rPr>
            <w:rFonts w:ascii="Courier New" w:eastAsia="Courier New" w:hAnsi="Courier New" w:cs="Courier New"/>
            <w:color w:val="1155CC"/>
            <w:u w:val="single"/>
          </w:rPr>
          <w:t xml:space="preserve"> </w:t>
        </w:r>
      </w:hyperlink>
    </w:p>
    <w:p w14:paraId="5B3FCFFE" w14:textId="566283AE" w:rsidR="007A31E3" w:rsidRDefault="005A7551">
      <w:pPr>
        <w:rPr>
          <w:rFonts w:ascii="Courier New" w:eastAsia="Courier New" w:hAnsi="Courier New" w:cs="Courier New"/>
        </w:rPr>
      </w:pPr>
      <w:r>
        <w:rPr>
          <w:rFonts w:ascii="Courier New" w:eastAsia="Courier New" w:hAnsi="Courier New" w:cs="Courier New"/>
        </w:rPr>
        <w:t>Put character’s name (or character ID) centered over what is being said.</w:t>
      </w:r>
      <w:r w:rsidR="00BD7A6A">
        <w:rPr>
          <w:rFonts w:ascii="Courier New" w:eastAsia="Courier New" w:hAnsi="Courier New" w:cs="Courier New"/>
        </w:rPr>
        <w:t xml:space="preserve"> </w:t>
      </w:r>
      <w:r>
        <w:rPr>
          <w:rFonts w:ascii="Courier New" w:eastAsia="Courier New" w:hAnsi="Courier New" w:cs="Courier New"/>
        </w:rPr>
        <w:t>Start a new line for each character’s dialogue.</w:t>
      </w:r>
    </w:p>
    <w:p w14:paraId="3A1B3610" w14:textId="77777777" w:rsidR="007A31E3" w:rsidRDefault="005A7551">
      <w:pPr>
        <w:pStyle w:val="Heading1"/>
        <w:rPr>
          <w:rFonts w:ascii="Courier New" w:eastAsia="Courier New" w:hAnsi="Courier New" w:cs="Courier New"/>
        </w:rPr>
      </w:pPr>
      <w:bookmarkStart w:id="5" w:name="_10g1i5udh81v" w:colFirst="0" w:colLast="0"/>
      <w:bookmarkEnd w:id="5"/>
      <w:r>
        <w:rPr>
          <w:rFonts w:ascii="Courier New" w:eastAsia="Courier New" w:hAnsi="Courier New" w:cs="Courier New"/>
        </w:rPr>
        <w:t>Dialogue Extensions</w:t>
      </w:r>
    </w:p>
    <w:p w14:paraId="40F5E824" w14:textId="77777777" w:rsidR="007A31E3" w:rsidRDefault="005A7551">
      <w:pPr>
        <w:numPr>
          <w:ilvl w:val="0"/>
          <w:numId w:val="4"/>
        </w:numPr>
        <w:spacing w:after="0"/>
        <w:rPr>
          <w:rFonts w:ascii="Courier New" w:eastAsia="Courier New" w:hAnsi="Courier New" w:cs="Courier New"/>
        </w:rPr>
      </w:pPr>
      <w:r>
        <w:rPr>
          <w:rFonts w:ascii="Courier New" w:eastAsia="Courier New" w:hAnsi="Courier New" w:cs="Courier New"/>
        </w:rPr>
        <w:t>How it’s heard</w:t>
      </w:r>
    </w:p>
    <w:p w14:paraId="34D78F3C" w14:textId="77777777" w:rsidR="007A31E3" w:rsidRDefault="005A7551">
      <w:pPr>
        <w:numPr>
          <w:ilvl w:val="1"/>
          <w:numId w:val="4"/>
        </w:numPr>
        <w:spacing w:after="0"/>
        <w:rPr>
          <w:rFonts w:ascii="Courier New" w:eastAsia="Courier New" w:hAnsi="Courier New" w:cs="Courier New"/>
        </w:rPr>
      </w:pPr>
      <w:r>
        <w:rPr>
          <w:rFonts w:ascii="Courier New" w:eastAsia="Courier New" w:hAnsi="Courier New" w:cs="Courier New"/>
        </w:rPr>
        <w:lastRenderedPageBreak/>
        <w:t xml:space="preserve">Voice Over (V.O) - speaking over the </w:t>
      </w:r>
      <w:proofErr w:type="gramStart"/>
      <w:r>
        <w:rPr>
          <w:rFonts w:ascii="Courier New" w:eastAsia="Courier New" w:hAnsi="Courier New" w:cs="Courier New"/>
        </w:rPr>
        <w:t>action</w:t>
      </w:r>
      <w:proofErr w:type="gramEnd"/>
    </w:p>
    <w:p w14:paraId="4C9EC8B0" w14:textId="77777777" w:rsidR="007A31E3" w:rsidRPr="0068289C" w:rsidRDefault="005A7551">
      <w:pPr>
        <w:numPr>
          <w:ilvl w:val="1"/>
          <w:numId w:val="4"/>
        </w:numPr>
        <w:spacing w:after="0"/>
        <w:rPr>
          <w:rFonts w:ascii="Courier New" w:eastAsia="Courier New" w:hAnsi="Courier New" w:cs="Courier New"/>
          <w:lang w:val="fr-FR"/>
        </w:rPr>
      </w:pPr>
      <w:proofErr w:type="spellStart"/>
      <w:r w:rsidRPr="0068289C">
        <w:rPr>
          <w:rFonts w:ascii="Courier New" w:eastAsia="Courier New" w:hAnsi="Courier New" w:cs="Courier New"/>
          <w:lang w:val="fr-FR"/>
        </w:rPr>
        <w:t>Devices</w:t>
      </w:r>
      <w:proofErr w:type="spellEnd"/>
      <w:r w:rsidRPr="0068289C">
        <w:rPr>
          <w:rFonts w:ascii="Courier New" w:eastAsia="Courier New" w:hAnsi="Courier New" w:cs="Courier New"/>
          <w:lang w:val="fr-FR"/>
        </w:rPr>
        <w:t xml:space="preserve"> - phone, etc. (INTO MICROPHONE)</w:t>
      </w:r>
    </w:p>
    <w:p w14:paraId="0285E441" w14:textId="77777777" w:rsidR="007A31E3" w:rsidRDefault="005A7551">
      <w:pPr>
        <w:numPr>
          <w:ilvl w:val="1"/>
          <w:numId w:val="4"/>
        </w:numPr>
        <w:spacing w:after="0"/>
        <w:rPr>
          <w:rFonts w:ascii="Courier New" w:eastAsia="Courier New" w:hAnsi="Courier New" w:cs="Courier New"/>
        </w:rPr>
      </w:pPr>
      <w:r>
        <w:rPr>
          <w:rFonts w:ascii="Courier New" w:eastAsia="Courier New" w:hAnsi="Courier New" w:cs="Courier New"/>
        </w:rPr>
        <w:t xml:space="preserve">Off Screen (O.S.) - Characters voice heard but the character is not on screen </w:t>
      </w:r>
    </w:p>
    <w:p w14:paraId="65923CB2" w14:textId="77777777" w:rsidR="007A31E3" w:rsidRDefault="005A7551">
      <w:pPr>
        <w:numPr>
          <w:ilvl w:val="1"/>
          <w:numId w:val="4"/>
        </w:numPr>
        <w:spacing w:after="0"/>
        <w:rPr>
          <w:rFonts w:ascii="Courier New" w:eastAsia="Courier New" w:hAnsi="Courier New" w:cs="Courier New"/>
        </w:rPr>
      </w:pPr>
      <w:r>
        <w:rPr>
          <w:rFonts w:ascii="Courier New" w:eastAsia="Courier New" w:hAnsi="Courier New" w:cs="Courier New"/>
        </w:rPr>
        <w:t xml:space="preserve">Pre-Lap - Characters voice starts off screen and then character is on screen </w:t>
      </w:r>
      <w:proofErr w:type="gramStart"/>
      <w:r>
        <w:rPr>
          <w:rFonts w:ascii="Courier New" w:eastAsia="Courier New" w:hAnsi="Courier New" w:cs="Courier New"/>
        </w:rPr>
        <w:t>speaking</w:t>
      </w:r>
      <w:proofErr w:type="gramEnd"/>
    </w:p>
    <w:p w14:paraId="362F6384" w14:textId="77777777" w:rsidR="007A31E3" w:rsidRDefault="005A7551">
      <w:pPr>
        <w:numPr>
          <w:ilvl w:val="0"/>
          <w:numId w:val="4"/>
        </w:numPr>
        <w:rPr>
          <w:rFonts w:ascii="Courier New" w:eastAsia="Courier New" w:hAnsi="Courier New" w:cs="Courier New"/>
        </w:rPr>
      </w:pPr>
      <w:r>
        <w:rPr>
          <w:rFonts w:ascii="Courier New" w:eastAsia="Courier New" w:hAnsi="Courier New" w:cs="Courier New"/>
        </w:rPr>
        <w:t>How it's said (Parentheticals)</w:t>
      </w:r>
    </w:p>
    <w:p w14:paraId="53098A2E" w14:textId="77777777" w:rsidR="007A31E3" w:rsidRDefault="005A7551">
      <w:pPr>
        <w:numPr>
          <w:ilvl w:val="1"/>
          <w:numId w:val="4"/>
        </w:numPr>
        <w:spacing w:after="0"/>
        <w:rPr>
          <w:rFonts w:ascii="Courier New" w:eastAsia="Courier New" w:hAnsi="Courier New" w:cs="Courier New"/>
        </w:rPr>
      </w:pPr>
      <w:r>
        <w:rPr>
          <w:rFonts w:ascii="Courier New" w:eastAsia="Courier New" w:hAnsi="Courier New" w:cs="Courier New"/>
        </w:rPr>
        <w:t>This is how a character is speaking. (soft), (laughs), (angrily)</w:t>
      </w:r>
    </w:p>
    <w:p w14:paraId="3006EEA3" w14:textId="77777777" w:rsidR="007A31E3" w:rsidRDefault="005A7551">
      <w:pPr>
        <w:numPr>
          <w:ilvl w:val="1"/>
          <w:numId w:val="4"/>
        </w:numPr>
        <w:rPr>
          <w:rFonts w:ascii="Courier New" w:eastAsia="Courier New" w:hAnsi="Courier New" w:cs="Courier New"/>
        </w:rPr>
      </w:pPr>
      <w:r>
        <w:rPr>
          <w:rFonts w:ascii="Courier New" w:eastAsia="Courier New" w:hAnsi="Courier New" w:cs="Courier New"/>
        </w:rPr>
        <w:t>These are brief and to the point.</w:t>
      </w:r>
    </w:p>
    <w:p w14:paraId="14FDBA96" w14:textId="77777777" w:rsidR="007A31E3" w:rsidRDefault="005A7551">
      <w:pPr>
        <w:ind w:firstLine="720"/>
        <w:rPr>
          <w:rFonts w:ascii="Courier New" w:eastAsia="Courier New" w:hAnsi="Courier New" w:cs="Courier New"/>
        </w:rPr>
      </w:pPr>
      <w:r>
        <w:rPr>
          <w:rFonts w:ascii="Courier New" w:eastAsia="Courier New" w:hAnsi="Courier New" w:cs="Courier New"/>
        </w:rPr>
        <w:tab/>
      </w:r>
    </w:p>
    <w:p w14:paraId="64EBB806" w14:textId="77777777" w:rsidR="007A31E3" w:rsidRDefault="005A7551">
      <w:pPr>
        <w:pStyle w:val="Heading1"/>
        <w:rPr>
          <w:rFonts w:ascii="Courier New" w:eastAsia="Courier New" w:hAnsi="Courier New" w:cs="Courier New"/>
        </w:rPr>
      </w:pPr>
      <w:bookmarkStart w:id="6" w:name="_m5voic1lyyko" w:colFirst="0" w:colLast="0"/>
      <w:bookmarkEnd w:id="6"/>
      <w:r>
        <w:rPr>
          <w:rFonts w:ascii="Courier New" w:eastAsia="Courier New" w:hAnsi="Courier New" w:cs="Courier New"/>
        </w:rPr>
        <w:t>Transitions</w:t>
      </w:r>
      <w:hyperlink r:id="rId10">
        <w:r>
          <w:rPr>
            <w:rFonts w:ascii="Courier New" w:eastAsia="Courier New" w:hAnsi="Courier New" w:cs="Courier New"/>
            <w:color w:val="1155CC"/>
            <w:u w:val="single"/>
          </w:rPr>
          <w:t xml:space="preserve"> </w:t>
        </w:r>
      </w:hyperlink>
    </w:p>
    <w:p w14:paraId="41FFAC79" w14:textId="1C627BE3" w:rsidR="007A31E3" w:rsidRDefault="005A7551">
      <w:pPr>
        <w:rPr>
          <w:rFonts w:ascii="Courier New" w:eastAsia="Courier New" w:hAnsi="Courier New" w:cs="Courier New"/>
        </w:rPr>
      </w:pPr>
      <w:r>
        <w:rPr>
          <w:rFonts w:ascii="Courier New" w:eastAsia="Courier New" w:hAnsi="Courier New" w:cs="Courier New"/>
        </w:rPr>
        <w:t>Show how to move from scene to scene. They are on the right side of the script, or right justified, between each scene. Transitions are written in ALL CAPS.</w:t>
      </w:r>
    </w:p>
    <w:p w14:paraId="08888630" w14:textId="0937667F" w:rsidR="007A31E3" w:rsidRDefault="005A7551">
      <w:pPr>
        <w:rPr>
          <w:rFonts w:ascii="Courier New" w:eastAsia="Courier New" w:hAnsi="Courier New" w:cs="Courier New"/>
        </w:rPr>
      </w:pPr>
      <w:r>
        <w:rPr>
          <w:rFonts w:ascii="Courier New" w:eastAsia="Courier New" w:hAnsi="Courier New" w:cs="Courier New"/>
        </w:rPr>
        <w:t xml:space="preserve">Common Transitions: CUT TO, SMASH TO, DISSOLVE TO, MATCH CUT </w:t>
      </w:r>
      <w:proofErr w:type="gramStart"/>
      <w:r>
        <w:rPr>
          <w:rFonts w:ascii="Courier New" w:eastAsia="Courier New" w:hAnsi="Courier New" w:cs="Courier New"/>
        </w:rPr>
        <w:t>TO,</w:t>
      </w:r>
      <w:proofErr w:type="gramEnd"/>
      <w:r>
        <w:rPr>
          <w:rFonts w:ascii="Courier New" w:eastAsia="Courier New" w:hAnsi="Courier New" w:cs="Courier New"/>
        </w:rPr>
        <w:t xml:space="preserve"> INTERCUT</w:t>
      </w:r>
    </w:p>
    <w:p w14:paraId="789085F3" w14:textId="77777777" w:rsidR="007A31E3" w:rsidRDefault="005A7551">
      <w:pPr>
        <w:pStyle w:val="Heading1"/>
        <w:rPr>
          <w:rFonts w:ascii="Courier New" w:eastAsia="Courier New" w:hAnsi="Courier New" w:cs="Courier New"/>
        </w:rPr>
      </w:pPr>
      <w:bookmarkStart w:id="7" w:name="_2h6fbxw08z8j" w:colFirst="0" w:colLast="0"/>
      <w:bookmarkEnd w:id="7"/>
      <w:proofErr w:type="spellStart"/>
      <w:r>
        <w:rPr>
          <w:rFonts w:ascii="Courier New" w:eastAsia="Courier New" w:hAnsi="Courier New" w:cs="Courier New"/>
        </w:rPr>
        <w:t>Subheaders</w:t>
      </w:r>
      <w:proofErr w:type="spellEnd"/>
      <w:r w:rsidR="00000000">
        <w:fldChar w:fldCharType="begin"/>
      </w:r>
      <w:r w:rsidR="00000000">
        <w:instrText>HYPERLINK "https://www.youtube.com/watch?v=_2uZ7IabVOM&amp;t=323s" \h</w:instrText>
      </w:r>
      <w:r w:rsidR="00000000">
        <w:fldChar w:fldCharType="separate"/>
      </w:r>
      <w:r>
        <w:rPr>
          <w:rFonts w:ascii="Courier New" w:eastAsia="Courier New" w:hAnsi="Courier New" w:cs="Courier New"/>
          <w:color w:val="1155CC"/>
          <w:u w:val="single"/>
        </w:rPr>
        <w:t xml:space="preserve"> </w:t>
      </w:r>
      <w:r w:rsidR="00000000">
        <w:rPr>
          <w:rFonts w:ascii="Courier New" w:eastAsia="Courier New" w:hAnsi="Courier New" w:cs="Courier New"/>
          <w:color w:val="1155CC"/>
          <w:u w:val="single"/>
        </w:rPr>
        <w:fldChar w:fldCharType="end"/>
      </w:r>
    </w:p>
    <w:p w14:paraId="5B6FA30D" w14:textId="2D63BE00" w:rsidR="007A31E3" w:rsidRDefault="005A7551">
      <w:pPr>
        <w:rPr>
          <w:rFonts w:ascii="Courier New" w:eastAsia="Courier New" w:hAnsi="Courier New" w:cs="Courier New"/>
        </w:rPr>
      </w:pPr>
      <w:proofErr w:type="spellStart"/>
      <w:r>
        <w:rPr>
          <w:rFonts w:ascii="Courier New" w:eastAsia="Courier New" w:hAnsi="Courier New" w:cs="Courier New"/>
        </w:rPr>
        <w:t>Subheaders</w:t>
      </w:r>
      <w:proofErr w:type="spellEnd"/>
      <w:r>
        <w:rPr>
          <w:rFonts w:ascii="Courier New" w:eastAsia="Courier New" w:hAnsi="Courier New" w:cs="Courier New"/>
        </w:rPr>
        <w:t xml:space="preserve"> show that you are moving locations within one scene. These are placed on the next line after an action line and capitalized.</w:t>
      </w:r>
    </w:p>
    <w:p w14:paraId="64CF1997" w14:textId="77777777" w:rsidR="007A31E3" w:rsidRDefault="005A7551">
      <w:pPr>
        <w:pStyle w:val="Heading1"/>
        <w:rPr>
          <w:rFonts w:ascii="Courier New" w:eastAsia="Courier New" w:hAnsi="Courier New" w:cs="Courier New"/>
        </w:rPr>
      </w:pPr>
      <w:bookmarkStart w:id="8" w:name="_yla6hjd0qaed" w:colFirst="0" w:colLast="0"/>
      <w:bookmarkEnd w:id="8"/>
      <w:r>
        <w:rPr>
          <w:rFonts w:ascii="Courier New" w:eastAsia="Courier New" w:hAnsi="Courier New" w:cs="Courier New"/>
        </w:rPr>
        <w:t>Shot</w:t>
      </w:r>
    </w:p>
    <w:p w14:paraId="781596F6" w14:textId="667CD1C0" w:rsidR="007A31E3" w:rsidRDefault="005A7551">
      <w:pPr>
        <w:rPr>
          <w:rFonts w:ascii="Courier New" w:eastAsia="Courier New" w:hAnsi="Courier New" w:cs="Courier New"/>
        </w:rPr>
      </w:pPr>
      <w:r>
        <w:rPr>
          <w:rFonts w:ascii="Courier New" w:eastAsia="Courier New" w:hAnsi="Courier New" w:cs="Courier New"/>
        </w:rPr>
        <w:t xml:space="preserve">Shots are in all capital letters and </w:t>
      </w:r>
      <w:proofErr w:type="gramStart"/>
      <w:r>
        <w:rPr>
          <w:rFonts w:ascii="Courier New" w:eastAsia="Courier New" w:hAnsi="Courier New" w:cs="Courier New"/>
        </w:rPr>
        <w:t>directs</w:t>
      </w:r>
      <w:proofErr w:type="gramEnd"/>
      <w:r>
        <w:rPr>
          <w:rFonts w:ascii="Courier New" w:eastAsia="Courier New" w:hAnsi="Courier New" w:cs="Courier New"/>
        </w:rPr>
        <w:t xml:space="preserve"> your attention to a visual.</w:t>
      </w:r>
    </w:p>
    <w:p w14:paraId="6F4D44CA" w14:textId="77777777" w:rsidR="007A31E3" w:rsidRDefault="005A7551">
      <w:pPr>
        <w:pStyle w:val="Heading1"/>
        <w:rPr>
          <w:rFonts w:ascii="Courier New" w:eastAsia="Courier New" w:hAnsi="Courier New" w:cs="Courier New"/>
        </w:rPr>
      </w:pPr>
      <w:bookmarkStart w:id="9" w:name="_xjzmjxybf0rl" w:colFirst="0" w:colLast="0"/>
      <w:bookmarkEnd w:id="9"/>
      <w:r>
        <w:rPr>
          <w:rFonts w:ascii="Courier New" w:eastAsia="Courier New" w:hAnsi="Courier New" w:cs="Courier New"/>
        </w:rPr>
        <w:t>Montage</w:t>
      </w:r>
    </w:p>
    <w:p w14:paraId="0254E91B" w14:textId="5D87A517" w:rsidR="007A31E3" w:rsidRDefault="005A7551">
      <w:pPr>
        <w:rPr>
          <w:rFonts w:ascii="Courier New" w:eastAsia="Courier New" w:hAnsi="Courier New" w:cs="Courier New"/>
        </w:rPr>
      </w:pPr>
      <w:r>
        <w:rPr>
          <w:rFonts w:ascii="Courier New" w:eastAsia="Courier New" w:hAnsi="Courier New" w:cs="Courier New"/>
        </w:rPr>
        <w:t xml:space="preserve">To start </w:t>
      </w:r>
      <w:proofErr w:type="gramStart"/>
      <w:r>
        <w:rPr>
          <w:rFonts w:ascii="Courier New" w:eastAsia="Courier New" w:hAnsi="Courier New" w:cs="Courier New"/>
        </w:rPr>
        <w:t>enter</w:t>
      </w:r>
      <w:proofErr w:type="gramEnd"/>
      <w:r>
        <w:rPr>
          <w:rFonts w:ascii="Courier New" w:eastAsia="Courier New" w:hAnsi="Courier New" w:cs="Courier New"/>
        </w:rPr>
        <w:t xml:space="preserve"> the words BEGIN MONTAGE and end with END MONTAGE.</w:t>
      </w:r>
    </w:p>
    <w:p w14:paraId="0E7F5DB2" w14:textId="77777777" w:rsidR="007A31E3" w:rsidRDefault="005A7551">
      <w:pPr>
        <w:pStyle w:val="Heading1"/>
        <w:rPr>
          <w:rFonts w:ascii="Courier New" w:eastAsia="Courier New" w:hAnsi="Courier New" w:cs="Courier New"/>
        </w:rPr>
      </w:pPr>
      <w:bookmarkStart w:id="10" w:name="_8drljrm5hf7a" w:colFirst="0" w:colLast="0"/>
      <w:bookmarkEnd w:id="10"/>
      <w:r>
        <w:rPr>
          <w:rFonts w:ascii="Courier New" w:eastAsia="Courier New" w:hAnsi="Courier New" w:cs="Courier New"/>
        </w:rPr>
        <w:t>Lyrics</w:t>
      </w:r>
    </w:p>
    <w:p w14:paraId="473A2193" w14:textId="37D5443D" w:rsidR="007A31E3" w:rsidRDefault="005A7551">
      <w:pPr>
        <w:rPr>
          <w:rFonts w:ascii="Courier New" w:eastAsia="Courier New" w:hAnsi="Courier New" w:cs="Courier New"/>
        </w:rPr>
      </w:pPr>
      <w:r>
        <w:rPr>
          <w:rFonts w:ascii="Courier New" w:eastAsia="Courier New" w:hAnsi="Courier New" w:cs="Courier New"/>
        </w:rPr>
        <w:t>Keep in mind that lyrics take more time on screen but less space on the script. Consider spacing them out or describing the sequence.</w:t>
      </w:r>
    </w:p>
    <w:p w14:paraId="1C26DFD1" w14:textId="77777777" w:rsidR="007A31E3" w:rsidRDefault="005A7551">
      <w:pPr>
        <w:pStyle w:val="Heading1"/>
        <w:rPr>
          <w:rFonts w:ascii="Courier New" w:eastAsia="Courier New" w:hAnsi="Courier New" w:cs="Courier New"/>
        </w:rPr>
      </w:pPr>
      <w:bookmarkStart w:id="11" w:name="_3xtv3rkrhw73" w:colFirst="0" w:colLast="0"/>
      <w:bookmarkEnd w:id="11"/>
      <w:r>
        <w:rPr>
          <w:rFonts w:ascii="Courier New" w:eastAsia="Courier New" w:hAnsi="Courier New" w:cs="Courier New"/>
        </w:rPr>
        <w:lastRenderedPageBreak/>
        <w:t>Chyrons</w:t>
      </w:r>
    </w:p>
    <w:p w14:paraId="1A651F7B" w14:textId="0BA7ACAF" w:rsidR="007A31E3" w:rsidRDefault="005A7551">
      <w:pPr>
        <w:rPr>
          <w:rFonts w:ascii="Courier New" w:eastAsia="Courier New" w:hAnsi="Courier New" w:cs="Courier New"/>
        </w:rPr>
      </w:pPr>
      <w:r>
        <w:rPr>
          <w:rFonts w:ascii="Courier New" w:eastAsia="Courier New" w:hAnsi="Courier New" w:cs="Courier New"/>
        </w:rPr>
        <w:t>Text that appears on the screen. Tag by using the word CHRYON or TITLE.</w:t>
      </w:r>
    </w:p>
    <w:p w14:paraId="34758142" w14:textId="77777777" w:rsidR="007A31E3" w:rsidRDefault="007A31E3"/>
    <w:p w14:paraId="1AEC9712" w14:textId="77777777" w:rsidR="007A31E3" w:rsidRDefault="007A31E3"/>
    <w:p w14:paraId="016C5C11" w14:textId="77777777" w:rsidR="007A31E3" w:rsidRDefault="007A31E3"/>
    <w:p w14:paraId="3514B970" w14:textId="77777777" w:rsidR="007A31E3" w:rsidRDefault="005A7551">
      <w:pPr>
        <w:rPr>
          <w:rFonts w:ascii="Arial" w:eastAsia="Arial" w:hAnsi="Arial" w:cs="Arial"/>
          <w:sz w:val="16"/>
          <w:szCs w:val="16"/>
        </w:rPr>
      </w:pPr>
      <w:r>
        <w:rPr>
          <w:sz w:val="18"/>
          <w:szCs w:val="18"/>
        </w:rPr>
        <w:t xml:space="preserve">Adapted from: </w:t>
      </w:r>
      <w:r>
        <w:rPr>
          <w:rFonts w:ascii="Arial" w:eastAsia="Arial" w:hAnsi="Arial" w:cs="Arial"/>
          <w:i/>
          <w:sz w:val="16"/>
          <w:szCs w:val="16"/>
        </w:rPr>
        <w:t>Screenplay format: Everything you need to know</w:t>
      </w:r>
      <w:r>
        <w:rPr>
          <w:rFonts w:ascii="Arial" w:eastAsia="Arial" w:hAnsi="Arial" w:cs="Arial"/>
          <w:sz w:val="16"/>
          <w:szCs w:val="16"/>
        </w:rPr>
        <w:t xml:space="preserve">. NFI. (2022, August 3). </w:t>
      </w:r>
      <w:hyperlink r:id="rId11">
        <w:r>
          <w:rPr>
            <w:rFonts w:ascii="Arial" w:eastAsia="Arial" w:hAnsi="Arial" w:cs="Arial"/>
            <w:color w:val="1155CC"/>
            <w:sz w:val="16"/>
            <w:szCs w:val="16"/>
            <w:u w:val="single"/>
          </w:rPr>
          <w:t xml:space="preserve">https://www.nfi.edu/screenplay-format/ </w:t>
        </w:r>
      </w:hyperlink>
    </w:p>
    <w:p w14:paraId="771ADF8B" w14:textId="77777777" w:rsidR="007A31E3" w:rsidRDefault="007A31E3"/>
    <w:sectPr w:rsidR="007A31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DB34" w14:textId="77777777" w:rsidR="00FE42EF" w:rsidRDefault="00FE42EF">
      <w:pPr>
        <w:spacing w:after="0" w:line="240" w:lineRule="auto"/>
      </w:pPr>
      <w:r>
        <w:separator/>
      </w:r>
    </w:p>
  </w:endnote>
  <w:endnote w:type="continuationSeparator" w:id="0">
    <w:p w14:paraId="36CF6AE9" w14:textId="77777777" w:rsidR="00FE42EF" w:rsidRDefault="00FE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84CC" w14:textId="77777777" w:rsidR="003C2BC8" w:rsidRDefault="003C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2992" w14:textId="77777777" w:rsidR="007A31E3" w:rsidRDefault="007A31E3">
    <w:pPr>
      <w:tabs>
        <w:tab w:val="center" w:pos="4680"/>
        <w:tab w:val="right" w:pos="9360"/>
      </w:tabs>
    </w:pPr>
  </w:p>
  <w:p w14:paraId="64429EC1" w14:textId="77777777" w:rsidR="007A31E3" w:rsidRDefault="007A31E3">
    <w:pPr>
      <w:tabs>
        <w:tab w:val="center" w:pos="4680"/>
        <w:tab w:val="right" w:pos="9360"/>
      </w:tabs>
    </w:pPr>
  </w:p>
  <w:p w14:paraId="6AD12E59" w14:textId="2C861778" w:rsidR="007A31E3" w:rsidRDefault="003C2BC8">
    <w:pPr>
      <w:tabs>
        <w:tab w:val="center" w:pos="4680"/>
        <w:tab w:val="right" w:pos="9360"/>
      </w:tabs>
    </w:pPr>
    <w:r>
      <w:rPr>
        <w:noProof/>
      </w:rPr>
      <w:drawing>
        <wp:anchor distT="0" distB="0" distL="0" distR="0" simplePos="0" relativeHeight="251654143" behindDoc="0" locked="0" layoutInCell="1" hidden="0" allowOverlap="1" wp14:anchorId="6FF6F9B1" wp14:editId="2593B2FB">
          <wp:simplePos x="0" y="0"/>
          <wp:positionH relativeFrom="column">
            <wp:posOffset>1803400</wp:posOffset>
          </wp:positionH>
          <wp:positionV relativeFrom="paragraph">
            <wp:posOffset>209550</wp:posOffset>
          </wp:positionV>
          <wp:extent cx="4572000" cy="418465"/>
          <wp:effectExtent l="0" t="0" r="0" b="63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418465"/>
                  </a:xfrm>
                  <a:prstGeom prst="rect">
                    <a:avLst/>
                  </a:prstGeom>
                  <a:ln/>
                </pic:spPr>
              </pic:pic>
            </a:graphicData>
          </a:graphic>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49324466" wp14:editId="2876C882">
              <wp:simplePos x="0" y="0"/>
              <wp:positionH relativeFrom="column">
                <wp:posOffset>1800225</wp:posOffset>
              </wp:positionH>
              <wp:positionV relativeFrom="paragraph">
                <wp:posOffset>209550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F6E2EBB" w14:textId="77777777" w:rsidR="007A31E3" w:rsidRDefault="005A7551">
                          <w:pPr>
                            <w:spacing w:after="0" w:line="240" w:lineRule="auto"/>
                            <w:jc w:val="right"/>
                            <w:textDirection w:val="btLr"/>
                          </w:pPr>
                          <w:r>
                            <w:rPr>
                              <w:rFonts w:ascii="Arial" w:eastAsia="Arial" w:hAnsi="Arial" w:cs="Arial"/>
                              <w:b/>
                              <w:smallCaps/>
                              <w:color w:val="2D2D2D"/>
                            </w:rPr>
                            <w:t>STICK TO THE SCRIPT!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1800225</wp:posOffset>
              </wp:positionH>
              <wp:positionV relativeFrom="paragraph">
                <wp:posOffset>209550</wp:posOffset>
              </wp:positionV>
              <wp:extent cx="4010025" cy="30407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p w14:paraId="75EBFD2C" w14:textId="2BDBDBA5" w:rsidR="007A31E3" w:rsidRDefault="007A31E3">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D12" w14:textId="77777777" w:rsidR="003C2BC8" w:rsidRDefault="003C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6F85" w14:textId="77777777" w:rsidR="00FE42EF" w:rsidRDefault="00FE42EF">
      <w:pPr>
        <w:spacing w:after="0" w:line="240" w:lineRule="auto"/>
      </w:pPr>
      <w:r>
        <w:separator/>
      </w:r>
    </w:p>
  </w:footnote>
  <w:footnote w:type="continuationSeparator" w:id="0">
    <w:p w14:paraId="49F58855" w14:textId="77777777" w:rsidR="00FE42EF" w:rsidRDefault="00FE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DD1" w14:textId="77777777" w:rsidR="003C2BC8" w:rsidRDefault="003C2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9CB4" w14:textId="77777777" w:rsidR="007A31E3" w:rsidRDefault="007A31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AB" w14:textId="77777777" w:rsidR="003C2BC8" w:rsidRDefault="003C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86F"/>
    <w:multiLevelType w:val="multilevel"/>
    <w:tmpl w:val="308E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A7084"/>
    <w:multiLevelType w:val="multilevel"/>
    <w:tmpl w:val="90C2C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C60B5E"/>
    <w:multiLevelType w:val="multilevel"/>
    <w:tmpl w:val="93E8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2B4D29"/>
    <w:multiLevelType w:val="multilevel"/>
    <w:tmpl w:val="D09A5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27565924">
    <w:abstractNumId w:val="0"/>
  </w:num>
  <w:num w:numId="2" w16cid:durableId="143670208">
    <w:abstractNumId w:val="2"/>
  </w:num>
  <w:num w:numId="3" w16cid:durableId="14423590">
    <w:abstractNumId w:val="3"/>
  </w:num>
  <w:num w:numId="4" w16cid:durableId="141859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E3"/>
    <w:rsid w:val="00023736"/>
    <w:rsid w:val="00077C5E"/>
    <w:rsid w:val="000948FA"/>
    <w:rsid w:val="000F7DCD"/>
    <w:rsid w:val="002351BA"/>
    <w:rsid w:val="003C2BC8"/>
    <w:rsid w:val="00446862"/>
    <w:rsid w:val="004872C8"/>
    <w:rsid w:val="004D0D0B"/>
    <w:rsid w:val="005A7551"/>
    <w:rsid w:val="0068020E"/>
    <w:rsid w:val="0068289C"/>
    <w:rsid w:val="006F4E94"/>
    <w:rsid w:val="007A31E3"/>
    <w:rsid w:val="00AA4106"/>
    <w:rsid w:val="00AD51F3"/>
    <w:rsid w:val="00B17FE8"/>
    <w:rsid w:val="00B75B75"/>
    <w:rsid w:val="00B803D4"/>
    <w:rsid w:val="00BA0281"/>
    <w:rsid w:val="00BD7A6A"/>
    <w:rsid w:val="00D9168F"/>
    <w:rsid w:val="00E71F7A"/>
    <w:rsid w:val="00F117C7"/>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2C09"/>
  <w15:docId w15:val="{07CD5AC4-65CA-0B48-95B8-887B96FE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8"/>
  </w:style>
  <w:style w:type="paragraph" w:styleId="Footer">
    <w:name w:val="footer"/>
    <w:basedOn w:val="Normal"/>
    <w:link w:val="FooterChar"/>
    <w:uiPriority w:val="99"/>
    <w:unhideWhenUsed/>
    <w:rsid w:val="003C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_2uZ7IabVOM&amp;t=125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2uZ7IabVOM&amp;t=125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i.edu/screenplay-form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_2uZ7IabVOM&amp;t=252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_2uZ7IabVOM&amp;t=153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Stick to the Script</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 to the Script!</dc:title>
  <dc:creator>K20 Center</dc:creator>
  <cp:lastModifiedBy>Bigler, Elijah B.</cp:lastModifiedBy>
  <cp:revision>18</cp:revision>
  <dcterms:created xsi:type="dcterms:W3CDTF">2024-01-04T16:08:00Z</dcterms:created>
  <dcterms:modified xsi:type="dcterms:W3CDTF">2024-01-11T20:21:00Z</dcterms:modified>
</cp:coreProperties>
</file>