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13C706" w14:textId="2A91ABF3" w:rsidR="00446C13" w:rsidRPr="00564532" w:rsidRDefault="00564532" w:rsidP="00DC7A6D">
      <w:pPr>
        <w:pStyle w:val="Title"/>
        <w:rPr>
          <w:lang w:val="es-ES_tradnl"/>
        </w:rPr>
      </w:pPr>
      <w:r w:rsidRPr="00564532">
        <w:rPr>
          <w:lang w:val="es-ES_tradnl"/>
        </w:rPr>
        <w:t>biografía de cuerpo</w:t>
      </w:r>
    </w:p>
    <w:p w14:paraId="2B7556D0" w14:textId="2129A58A" w:rsidR="00503679" w:rsidRPr="00564532" w:rsidRDefault="009D6E8D" w:rsidP="00503679">
      <w:pPr>
        <w:rPr>
          <w:lang w:val="es-ES_tradnl"/>
        </w:rPr>
      </w:pPr>
      <w:r w:rsidRPr="00564532">
        <w:rPr>
          <w:lang w:val="es-ES_tradnl"/>
        </w:rPr>
        <w:t>Us</w:t>
      </w:r>
      <w:r w:rsidR="00564532" w:rsidRPr="00564532">
        <w:rPr>
          <w:lang w:val="es-ES_tradnl"/>
        </w:rPr>
        <w:t>a la</w:t>
      </w:r>
      <w:r w:rsidR="00564532">
        <w:rPr>
          <w:lang w:val="es-ES_tradnl"/>
        </w:rPr>
        <w:t xml:space="preserve">s siguientes </w:t>
      </w:r>
      <w:r w:rsidR="00187AE1">
        <w:rPr>
          <w:lang w:val="es-ES_tradnl"/>
        </w:rPr>
        <w:t>pautas</w:t>
      </w:r>
      <w:r w:rsidR="00564532">
        <w:rPr>
          <w:lang w:val="es-ES_tradnl"/>
        </w:rPr>
        <w:t xml:space="preserve"> para completar tu biografía de cuerpo</w:t>
      </w:r>
      <w:r w:rsidR="00503679" w:rsidRPr="00564532">
        <w:rPr>
          <w:lang w:val="es-ES_tradnl"/>
        </w:rPr>
        <w:t>.</w:t>
      </w:r>
      <w:r w:rsidR="00FA7D5F" w:rsidRPr="00564532">
        <w:rPr>
          <w:lang w:val="es-ES_tradnl"/>
        </w:rPr>
        <w:t xml:space="preserve"> </w:t>
      </w:r>
      <w:r w:rsidR="00524823">
        <w:rPr>
          <w:b/>
          <w:bCs/>
          <w:i/>
          <w:iCs/>
          <w:lang w:val="es-ES_tradnl"/>
        </w:rPr>
        <w:t>Fecha d</w:t>
      </w:r>
      <w:r w:rsidR="00FA7D5F" w:rsidRPr="00564532">
        <w:rPr>
          <w:b/>
          <w:bCs/>
          <w:i/>
          <w:iCs/>
          <w:lang w:val="es-ES_tradnl"/>
        </w:rPr>
        <w:t xml:space="preserve">e </w:t>
      </w:r>
      <w:r w:rsidR="00524823">
        <w:rPr>
          <w:b/>
          <w:bCs/>
          <w:i/>
          <w:iCs/>
          <w:lang w:val="es-ES_tradnl"/>
        </w:rPr>
        <w:t>entrega</w:t>
      </w:r>
      <w:r w:rsidR="00FA7D5F" w:rsidRPr="00564532">
        <w:rPr>
          <w:b/>
          <w:bCs/>
          <w:i/>
          <w:iCs/>
          <w:lang w:val="es-ES_tradnl"/>
        </w:rPr>
        <w:t>:</w:t>
      </w:r>
      <w:r w:rsidR="00503679" w:rsidRPr="00564532">
        <w:rPr>
          <w:lang w:val="es-ES_tradnl"/>
        </w:rPr>
        <w:t xml:space="preserve"> _____</w:t>
      </w:r>
      <w:r w:rsidR="001E0042" w:rsidRPr="00564532">
        <w:rPr>
          <w:lang w:val="es-ES_tradnl"/>
        </w:rPr>
        <w:t>_____</w:t>
      </w:r>
    </w:p>
    <w:p w14:paraId="460381C8" w14:textId="07050AF1" w:rsidR="00503679" w:rsidRPr="00564532" w:rsidRDefault="00187AE1" w:rsidP="00503679">
      <w:pPr>
        <w:pStyle w:val="Heading1"/>
        <w:rPr>
          <w:lang w:val="es-ES_tradnl"/>
        </w:rPr>
      </w:pPr>
      <w:r>
        <w:rPr>
          <w:lang w:val="es-ES_tradnl"/>
        </w:rPr>
        <w:t>Pautas</w:t>
      </w:r>
    </w:p>
    <w:p w14:paraId="6A5D1046" w14:textId="01D3D632" w:rsidR="00503679" w:rsidRPr="00564532" w:rsidRDefault="00250A17" w:rsidP="001E0042">
      <w:pPr>
        <w:pStyle w:val="ListParagraph"/>
        <w:numPr>
          <w:ilvl w:val="0"/>
          <w:numId w:val="20"/>
        </w:numPr>
        <w:rPr>
          <w:lang w:val="es-ES_tradnl"/>
        </w:rPr>
      </w:pPr>
      <w:r>
        <w:rPr>
          <w:b/>
          <w:bCs/>
          <w:color w:val="3E5C61" w:themeColor="text2"/>
          <w:u w:val="single"/>
          <w:lang w:val="es-ES_tradnl"/>
        </w:rPr>
        <w:t>Cabeza</w:t>
      </w:r>
      <w:r w:rsidR="001E0042" w:rsidRPr="00564532">
        <w:rPr>
          <w:lang w:val="es-ES_tradnl"/>
        </w:rPr>
        <w:t xml:space="preserve"> – </w:t>
      </w:r>
      <w:r w:rsidR="00BF60A1" w:rsidRPr="00BF60A1">
        <w:rPr>
          <w:lang w:val="es-ES_tradnl"/>
        </w:rPr>
        <w:t>Elige tres citas directas de la obra que resuman y engloben a tu personaje. Colócalas en la cabeza de tu personaje o en burbujas de pensamiento.</w:t>
      </w:r>
    </w:p>
    <w:p w14:paraId="0F462A32" w14:textId="65AB394E" w:rsidR="00503679" w:rsidRPr="00564532" w:rsidRDefault="00250A17" w:rsidP="001E0042">
      <w:pPr>
        <w:pStyle w:val="ListParagraph"/>
        <w:numPr>
          <w:ilvl w:val="0"/>
          <w:numId w:val="20"/>
        </w:numPr>
        <w:rPr>
          <w:lang w:val="es-ES_tradnl"/>
        </w:rPr>
      </w:pPr>
      <w:r>
        <w:rPr>
          <w:b/>
          <w:bCs/>
          <w:color w:val="3E5C61" w:themeColor="text2"/>
          <w:u w:val="single"/>
          <w:lang w:val="es-ES_tradnl"/>
        </w:rPr>
        <w:t>Corazón</w:t>
      </w:r>
      <w:r w:rsidR="00DC053F">
        <w:rPr>
          <w:lang w:val="es-ES_tradnl"/>
        </w:rPr>
        <w:t xml:space="preserve"> </w:t>
      </w:r>
      <w:r w:rsidR="001E0042" w:rsidRPr="00564532">
        <w:rPr>
          <w:lang w:val="es-ES_tradnl"/>
        </w:rPr>
        <w:t>–</w:t>
      </w:r>
      <w:r w:rsidR="00FE602B" w:rsidRPr="00564532">
        <w:rPr>
          <w:lang w:val="es-ES_tradnl"/>
        </w:rPr>
        <w:t xml:space="preserve"> </w:t>
      </w:r>
      <w:r w:rsidR="00BF60A1" w:rsidRPr="00BF60A1">
        <w:rPr>
          <w:lang w:val="es-ES_tradnl"/>
        </w:rPr>
        <w:t>Piensa en lo que más ama este personaje. ¿Qué forma debería tener? ¿Qué colores, símbolos o imágenes podrían u</w:t>
      </w:r>
      <w:r w:rsidR="00DC053F">
        <w:rPr>
          <w:lang w:val="es-ES_tradnl"/>
        </w:rPr>
        <w:t>s</w:t>
      </w:r>
      <w:r w:rsidR="00BF60A1" w:rsidRPr="00BF60A1">
        <w:rPr>
          <w:lang w:val="es-ES_tradnl"/>
        </w:rPr>
        <w:t>arse? El corazón es un buen lugar para ilustrar qué/quién es lo más importante en su vida. Colócalo en el pecho de tu personaje.</w:t>
      </w:r>
    </w:p>
    <w:p w14:paraId="11CD6EB3" w14:textId="19235FCA" w:rsidR="00503679" w:rsidRPr="00564532" w:rsidRDefault="00250A17" w:rsidP="001E0042">
      <w:pPr>
        <w:pStyle w:val="ListParagraph"/>
        <w:numPr>
          <w:ilvl w:val="0"/>
          <w:numId w:val="20"/>
        </w:numPr>
        <w:rPr>
          <w:i/>
          <w:iCs/>
          <w:lang w:val="es-ES_tradnl"/>
        </w:rPr>
      </w:pPr>
      <w:r>
        <w:rPr>
          <w:b/>
          <w:bCs/>
          <w:color w:val="3E5C61" w:themeColor="text2"/>
          <w:u w:val="single"/>
          <w:lang w:val="es-ES_tradnl"/>
        </w:rPr>
        <w:t>Espinazo</w:t>
      </w:r>
      <w:r w:rsidR="00D625D3">
        <w:rPr>
          <w:lang w:val="es-ES_tradnl"/>
        </w:rPr>
        <w:t xml:space="preserve"> </w:t>
      </w:r>
      <w:r w:rsidR="001E0042" w:rsidRPr="00564532">
        <w:rPr>
          <w:lang w:val="es-ES_tradnl"/>
        </w:rPr>
        <w:t xml:space="preserve">– </w:t>
      </w:r>
      <w:r w:rsidR="00D625D3" w:rsidRPr="00D625D3">
        <w:rPr>
          <w:lang w:val="es-ES_tradnl"/>
        </w:rPr>
        <w:t>Es</w:t>
      </w:r>
      <w:r w:rsidR="00D625D3">
        <w:rPr>
          <w:lang w:val="es-ES_tradnl"/>
        </w:rPr>
        <w:t>te es</w:t>
      </w:r>
      <w:r w:rsidR="00D625D3" w:rsidRPr="00D625D3">
        <w:rPr>
          <w:lang w:val="es-ES_tradnl"/>
        </w:rPr>
        <w:t xml:space="preserve"> el objetivo principal del personaje dentro de la historia, lo que constituye su </w:t>
      </w:r>
      <w:r w:rsidR="00D625D3">
        <w:rPr>
          <w:lang w:val="es-ES_tradnl"/>
        </w:rPr>
        <w:t>espinazo</w:t>
      </w:r>
      <w:r w:rsidR="00D625D3" w:rsidRPr="00D625D3">
        <w:rPr>
          <w:lang w:val="es-ES_tradnl"/>
        </w:rPr>
        <w:t xml:space="preserve">. ¿Cuál es su meta más importante? ¿Qué impulsa sus pensamientos y acciones? ¿Cómo puedes ilustrarlo con símbolos? </w:t>
      </w:r>
      <w:r w:rsidR="00D625D3" w:rsidRPr="00792BE8">
        <w:rPr>
          <w:i/>
          <w:iCs/>
          <w:lang w:val="es-ES_tradnl"/>
        </w:rPr>
        <w:t xml:space="preserve">Ejemplo: </w:t>
      </w:r>
      <w:r w:rsidR="00792BE8">
        <w:rPr>
          <w:i/>
          <w:iCs/>
          <w:lang w:val="es-ES_tradnl"/>
        </w:rPr>
        <w:t>El espinazo</w:t>
      </w:r>
      <w:r w:rsidR="00D625D3" w:rsidRPr="00792BE8">
        <w:rPr>
          <w:i/>
          <w:iCs/>
          <w:lang w:val="es-ES_tradnl"/>
        </w:rPr>
        <w:t xml:space="preserve"> de Romeo (Romeo y Julieta, de William Shakespeare) podría parecerse a una venda roja ornamentada porque está tan cegado por el amor que se hace daño a sí mismo y a los demás por ello.</w:t>
      </w:r>
      <w:r w:rsidR="00503679" w:rsidRPr="00564532">
        <w:rPr>
          <w:i/>
          <w:iCs/>
          <w:lang w:val="es-ES_tradnl"/>
        </w:rPr>
        <w:t> </w:t>
      </w:r>
    </w:p>
    <w:p w14:paraId="0BB91FDC" w14:textId="59595375" w:rsidR="00503679" w:rsidRPr="00564532" w:rsidRDefault="002E2106" w:rsidP="001E0042">
      <w:pPr>
        <w:pStyle w:val="ListParagraph"/>
        <w:numPr>
          <w:ilvl w:val="0"/>
          <w:numId w:val="20"/>
        </w:numPr>
        <w:rPr>
          <w:lang w:val="es-ES_tradnl"/>
        </w:rPr>
      </w:pPr>
      <w:r>
        <w:rPr>
          <w:b/>
          <w:bCs/>
          <w:color w:val="3E5C61" w:themeColor="text2"/>
          <w:u w:val="single"/>
          <w:lang w:val="es-ES_tradnl"/>
        </w:rPr>
        <w:t>Pies</w:t>
      </w:r>
      <w:r w:rsidR="001E0042" w:rsidRPr="00564532">
        <w:rPr>
          <w:lang w:val="es-ES_tradnl"/>
        </w:rPr>
        <w:t xml:space="preserve"> – </w:t>
      </w:r>
      <w:r w:rsidR="00BC6215" w:rsidRPr="00BC6215">
        <w:rPr>
          <w:lang w:val="es-ES_tradnl"/>
        </w:rPr>
        <w:t>¿</w:t>
      </w:r>
      <w:r w:rsidR="00BC6215">
        <w:rPr>
          <w:lang w:val="es-ES_tradnl"/>
        </w:rPr>
        <w:t>Por cuáles</w:t>
      </w:r>
      <w:r w:rsidR="00BC6215" w:rsidRPr="00BC6215">
        <w:rPr>
          <w:lang w:val="es-ES_tradnl"/>
        </w:rPr>
        <w:t xml:space="preserve"> creencias y filosofías fundamentales </w:t>
      </w:r>
      <w:r w:rsidR="00BC6215">
        <w:rPr>
          <w:lang w:val="es-ES_tradnl"/>
        </w:rPr>
        <w:t>vive</w:t>
      </w:r>
      <w:r w:rsidR="00BC6215" w:rsidRPr="00BC6215">
        <w:rPr>
          <w:lang w:val="es-ES_tradnl"/>
        </w:rPr>
        <w:t xml:space="preserve"> este personaje? Debe ser una representación simbólica de lo que defiende. </w:t>
      </w:r>
      <w:r w:rsidR="00BC6215" w:rsidRPr="00BC6215">
        <w:rPr>
          <w:i/>
          <w:iCs/>
          <w:lang w:val="es-ES_tradnl"/>
        </w:rPr>
        <w:t xml:space="preserve">Ejemplo: Guy </w:t>
      </w:r>
      <w:proofErr w:type="spellStart"/>
      <w:r w:rsidR="00BC6215" w:rsidRPr="00BC6215">
        <w:rPr>
          <w:i/>
          <w:iCs/>
          <w:lang w:val="es-ES_tradnl"/>
        </w:rPr>
        <w:t>Montag</w:t>
      </w:r>
      <w:proofErr w:type="spellEnd"/>
      <w:r w:rsidR="00BC6215" w:rsidRPr="00BC6215">
        <w:rPr>
          <w:i/>
          <w:iCs/>
          <w:lang w:val="es-ES_tradnl"/>
        </w:rPr>
        <w:t xml:space="preserve"> (Fahrenheit 451 de Ray Bradbury) podría estar de pie sobre una pila de libros porque cree que el conocimiento allana el camino hacia la libertad, o podría estar de pie sobre libros en llamas porque cree que la ignorancia es lo que allana el camino hacia el daño y el </w:t>
      </w:r>
      <w:r w:rsidR="002E30D7" w:rsidRPr="00BC6215">
        <w:rPr>
          <w:i/>
          <w:iCs/>
          <w:lang w:val="es-ES_tradnl"/>
        </w:rPr>
        <w:t>auto encarcelamiento</w:t>
      </w:r>
      <w:r w:rsidR="00503679" w:rsidRPr="00564532">
        <w:rPr>
          <w:i/>
          <w:iCs/>
          <w:lang w:val="es-ES_tradnl"/>
        </w:rPr>
        <w:t>.</w:t>
      </w:r>
    </w:p>
    <w:p w14:paraId="5807F06B" w14:textId="3E4A2F95" w:rsidR="00503679" w:rsidRPr="00564532" w:rsidRDefault="00BC6215" w:rsidP="001E0042">
      <w:pPr>
        <w:pStyle w:val="ListParagraph"/>
        <w:numPr>
          <w:ilvl w:val="0"/>
          <w:numId w:val="20"/>
        </w:numPr>
        <w:rPr>
          <w:lang w:val="es-ES_tradnl"/>
        </w:rPr>
      </w:pPr>
      <w:r>
        <w:rPr>
          <w:b/>
          <w:bCs/>
          <w:color w:val="3E5C61" w:themeColor="text2"/>
          <w:u w:val="single"/>
          <w:lang w:val="es-ES_tradnl"/>
        </w:rPr>
        <w:t>Manos</w:t>
      </w:r>
      <w:r w:rsidR="001E0042" w:rsidRPr="00564532">
        <w:rPr>
          <w:lang w:val="es-ES_tradnl"/>
        </w:rPr>
        <w:t xml:space="preserve"> – </w:t>
      </w:r>
      <w:r w:rsidRPr="00BC6215">
        <w:rPr>
          <w:lang w:val="es-ES_tradnl"/>
        </w:rPr>
        <w:t xml:space="preserve">¿Qué sostiene el personaje en sus manos y por qué es significativo? Elige objetos que se asocien con el personaje, ya sea literal o figuradamente. </w:t>
      </w:r>
      <w:r w:rsidRPr="00BC6215">
        <w:rPr>
          <w:i/>
          <w:iCs/>
          <w:lang w:val="es-ES_tradnl"/>
        </w:rPr>
        <w:t xml:space="preserve">Ejemplo: Harry Potter (serie Harry Potter de J.K. Rowling) puede sostener una varita, un rayo o el diario de Tom </w:t>
      </w:r>
      <w:proofErr w:type="spellStart"/>
      <w:r w:rsidRPr="00BC6215">
        <w:rPr>
          <w:i/>
          <w:iCs/>
          <w:lang w:val="es-ES_tradnl"/>
        </w:rPr>
        <w:t>Riddle</w:t>
      </w:r>
      <w:proofErr w:type="spellEnd"/>
      <w:r w:rsidRPr="00BC6215">
        <w:rPr>
          <w:i/>
          <w:iCs/>
          <w:lang w:val="es-ES_tradnl"/>
        </w:rPr>
        <w:t>.</w:t>
      </w:r>
    </w:p>
    <w:p w14:paraId="439F2D3C" w14:textId="53C808FC" w:rsidR="00503679" w:rsidRPr="00564532" w:rsidRDefault="00503679" w:rsidP="001E0042">
      <w:pPr>
        <w:pStyle w:val="ListParagraph"/>
        <w:numPr>
          <w:ilvl w:val="0"/>
          <w:numId w:val="20"/>
        </w:numPr>
        <w:rPr>
          <w:lang w:val="es-ES_tradnl"/>
        </w:rPr>
      </w:pPr>
      <w:r w:rsidRPr="00564532">
        <w:rPr>
          <w:b/>
          <w:bCs/>
          <w:color w:val="3E5C61" w:themeColor="text2"/>
          <w:u w:val="single"/>
          <w:lang w:val="es-ES_tradnl"/>
        </w:rPr>
        <w:t>Color</w:t>
      </w:r>
      <w:r w:rsidR="00BC6215">
        <w:rPr>
          <w:b/>
          <w:bCs/>
          <w:color w:val="3E5C61" w:themeColor="text2"/>
          <w:u w:val="single"/>
          <w:lang w:val="es-ES_tradnl"/>
        </w:rPr>
        <w:t>e</w:t>
      </w:r>
      <w:r w:rsidRPr="00564532">
        <w:rPr>
          <w:b/>
          <w:bCs/>
          <w:color w:val="3E5C61" w:themeColor="text2"/>
          <w:u w:val="single"/>
          <w:lang w:val="es-ES_tradnl"/>
        </w:rPr>
        <w:t>s</w:t>
      </w:r>
      <w:r w:rsidR="001E0042" w:rsidRPr="00564532">
        <w:rPr>
          <w:lang w:val="es-ES_tradnl"/>
        </w:rPr>
        <w:t xml:space="preserve"> – </w:t>
      </w:r>
      <w:r w:rsidR="00BC6215" w:rsidRPr="00BC6215">
        <w:rPr>
          <w:lang w:val="es-ES_tradnl"/>
        </w:rPr>
        <w:t>El simbolismo del color se utiliza a menudo en los textos literarios. ¿Qué color o colores asocias con tu personaje y por qué? Estos colores deben incorporarse en toda la biografía y en los elementos visuales de cada parte del cuerpo.</w:t>
      </w:r>
    </w:p>
    <w:p w14:paraId="0A932E35" w14:textId="728101C0" w:rsidR="00FE602B" w:rsidRPr="00564532" w:rsidRDefault="002B4144" w:rsidP="00FE602B">
      <w:pPr>
        <w:pStyle w:val="Heading1"/>
        <w:rPr>
          <w:lang w:val="es-ES_tradnl"/>
        </w:rPr>
      </w:pPr>
      <w:r>
        <w:rPr>
          <w:lang w:val="es-ES_tradnl"/>
        </w:rPr>
        <w:t>Pruebas de Apoyo</w:t>
      </w:r>
    </w:p>
    <w:p w14:paraId="4B606046" w14:textId="048C7B5F" w:rsidR="00FE602B" w:rsidRPr="00564532" w:rsidRDefault="002B4144" w:rsidP="00FE602B">
      <w:pPr>
        <w:pStyle w:val="ListParagraph"/>
        <w:numPr>
          <w:ilvl w:val="0"/>
          <w:numId w:val="20"/>
        </w:numPr>
        <w:rPr>
          <w:lang w:val="es-ES_tradnl"/>
        </w:rPr>
      </w:pPr>
      <w:r>
        <w:rPr>
          <w:b/>
          <w:bCs/>
          <w:color w:val="3E5C61" w:themeColor="text2"/>
          <w:u w:val="single"/>
          <w:lang w:val="es-ES_tradnl"/>
        </w:rPr>
        <w:t>Respuesta Escrita y Pruebas Textuales</w:t>
      </w:r>
      <w:r w:rsidR="00FE602B" w:rsidRPr="00564532">
        <w:rPr>
          <w:lang w:val="es-ES_tradnl"/>
        </w:rPr>
        <w:t xml:space="preserve"> – </w:t>
      </w:r>
      <w:r w:rsidR="00865BED" w:rsidRPr="00865BED">
        <w:rPr>
          <w:lang w:val="es-ES_tradnl"/>
        </w:rPr>
        <w:t>Excluyendo la cabeza, crea una respuesta escrita para cada parte del cuerpo que siga el formato Afirmación-Evidencia-Razonamiento e incluy</w:t>
      </w:r>
      <w:r w:rsidR="00865BED">
        <w:rPr>
          <w:lang w:val="es-ES_tradnl"/>
        </w:rPr>
        <w:t>e</w:t>
      </w:r>
      <w:r w:rsidR="00865BED" w:rsidRPr="00865BED">
        <w:rPr>
          <w:lang w:val="es-ES_tradnl"/>
        </w:rPr>
        <w:t xml:space="preserve"> una cita del texto que sirva como prueba</w:t>
      </w:r>
      <w:r w:rsidR="00FE602B" w:rsidRPr="00564532">
        <w:rPr>
          <w:lang w:val="es-ES_tradnl"/>
        </w:rPr>
        <w:t>.</w:t>
      </w:r>
    </w:p>
    <w:p w14:paraId="2E61A789" w14:textId="1DA52EA5" w:rsidR="00FE602B" w:rsidRPr="00564532" w:rsidRDefault="00206B5D" w:rsidP="00FE602B">
      <w:pPr>
        <w:pStyle w:val="ListParagraph"/>
        <w:numPr>
          <w:ilvl w:val="1"/>
          <w:numId w:val="20"/>
        </w:numPr>
        <w:rPr>
          <w:lang w:val="es-ES_tradnl"/>
        </w:rPr>
      </w:pPr>
      <w:r w:rsidRPr="00206B5D">
        <w:rPr>
          <w:lang w:val="es-ES_tradnl"/>
        </w:rPr>
        <w:t>Coloca las respuestas escritas en una hoja aparte. Cada respuesta no debe tener más de un párrafo</w:t>
      </w:r>
      <w:r w:rsidR="00FE602B" w:rsidRPr="00564532">
        <w:rPr>
          <w:lang w:val="es-ES_tradnl"/>
        </w:rPr>
        <w:t>.</w:t>
      </w:r>
    </w:p>
    <w:p w14:paraId="5717182C" w14:textId="35692947" w:rsidR="0036040A" w:rsidRPr="00564532" w:rsidRDefault="00206B5D" w:rsidP="00FE602B">
      <w:pPr>
        <w:pStyle w:val="ListParagraph"/>
        <w:numPr>
          <w:ilvl w:val="1"/>
          <w:numId w:val="20"/>
        </w:numPr>
        <w:rPr>
          <w:lang w:val="es-ES_tradnl"/>
        </w:rPr>
      </w:pPr>
      <w:r w:rsidRPr="00206B5D">
        <w:rPr>
          <w:lang w:val="es-ES_tradnl"/>
        </w:rPr>
        <w:t xml:space="preserve">Cada persona de tu grupo es responsable de escribir al menos 2 de las 5 respuestas: corazón, </w:t>
      </w:r>
      <w:r>
        <w:rPr>
          <w:lang w:val="es-ES_tradnl"/>
        </w:rPr>
        <w:t>espinazo</w:t>
      </w:r>
      <w:r w:rsidRPr="00206B5D">
        <w:rPr>
          <w:lang w:val="es-ES_tradnl"/>
        </w:rPr>
        <w:t>, pies, manos y colores</w:t>
      </w:r>
      <w:r w:rsidR="00FE602B" w:rsidRPr="00564532">
        <w:rPr>
          <w:lang w:val="es-ES_tradnl"/>
        </w:rPr>
        <w:t>.</w:t>
      </w:r>
    </w:p>
    <w:sectPr w:rsidR="0036040A" w:rsidRPr="00564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1EE8" w14:textId="77777777" w:rsidR="00C32F28" w:rsidRDefault="00C32F28" w:rsidP="00293785">
      <w:pPr>
        <w:spacing w:after="0" w:line="240" w:lineRule="auto"/>
      </w:pPr>
      <w:r>
        <w:separator/>
      </w:r>
    </w:p>
  </w:endnote>
  <w:endnote w:type="continuationSeparator" w:id="0">
    <w:p w14:paraId="5E1387F5" w14:textId="77777777" w:rsidR="00C32F28" w:rsidRDefault="00C32F2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0E03" w14:textId="77777777" w:rsidR="008E0CC7" w:rsidRDefault="008E0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E2D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39B944" wp14:editId="7D855F0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9F03E" w14:textId="6BF89809" w:rsidR="00293785" w:rsidRDefault="00000000" w:rsidP="001E0042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B3D4A71CFAE4DA58D609D04F8EC992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E0042">
                                <w:t>When the Hurly-Burly’s Done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9B9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E79F03E" w14:textId="6BF89809" w:rsidR="00293785" w:rsidRDefault="00000000" w:rsidP="001E0042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B3D4A71CFAE4DA58D609D04F8EC992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E0042">
                          <w:t>When the Hurly-Burly’s Done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09AD2EE" wp14:editId="4E9AAA0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F73" w14:textId="77777777" w:rsidR="008E0CC7" w:rsidRDefault="008E0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F821" w14:textId="77777777" w:rsidR="00C32F28" w:rsidRDefault="00C32F28" w:rsidP="00293785">
      <w:pPr>
        <w:spacing w:after="0" w:line="240" w:lineRule="auto"/>
      </w:pPr>
      <w:r>
        <w:separator/>
      </w:r>
    </w:p>
  </w:footnote>
  <w:footnote w:type="continuationSeparator" w:id="0">
    <w:p w14:paraId="7A61C1FD" w14:textId="77777777" w:rsidR="00C32F28" w:rsidRDefault="00C32F2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C029" w14:textId="77777777" w:rsidR="008E0CC7" w:rsidRDefault="008E0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B430" w14:textId="77777777" w:rsidR="008E0CC7" w:rsidRDefault="008E0C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7BA3" w14:textId="77777777" w:rsidR="008E0CC7" w:rsidRDefault="008E0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952"/>
    <w:multiLevelType w:val="multilevel"/>
    <w:tmpl w:val="C472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A4433"/>
    <w:multiLevelType w:val="multilevel"/>
    <w:tmpl w:val="58484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D3FDD"/>
    <w:multiLevelType w:val="hybridMultilevel"/>
    <w:tmpl w:val="CF96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02D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2E4448" w:themeColor="accent2" w:themeShade="BF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B051C"/>
    <w:multiLevelType w:val="hybridMultilevel"/>
    <w:tmpl w:val="68A0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753817">
    <w:abstractNumId w:val="10"/>
  </w:num>
  <w:num w:numId="2" w16cid:durableId="816454064">
    <w:abstractNumId w:val="11"/>
  </w:num>
  <w:num w:numId="3" w16cid:durableId="874001624">
    <w:abstractNumId w:val="2"/>
  </w:num>
  <w:num w:numId="4" w16cid:durableId="830372720">
    <w:abstractNumId w:val="5"/>
  </w:num>
  <w:num w:numId="5" w16cid:durableId="1676568328">
    <w:abstractNumId w:val="7"/>
  </w:num>
  <w:num w:numId="6" w16cid:durableId="1459378000">
    <w:abstractNumId w:val="9"/>
  </w:num>
  <w:num w:numId="7" w16cid:durableId="209923178">
    <w:abstractNumId w:val="8"/>
  </w:num>
  <w:num w:numId="8" w16cid:durableId="1834301029">
    <w:abstractNumId w:val="12"/>
  </w:num>
  <w:num w:numId="9" w16cid:durableId="1838298881">
    <w:abstractNumId w:val="13"/>
  </w:num>
  <w:num w:numId="10" w16cid:durableId="2127582082">
    <w:abstractNumId w:val="14"/>
  </w:num>
  <w:num w:numId="11" w16cid:durableId="2000962859">
    <w:abstractNumId w:val="4"/>
  </w:num>
  <w:num w:numId="12" w16cid:durableId="43872428">
    <w:abstractNumId w:val="1"/>
  </w:num>
  <w:num w:numId="13" w16cid:durableId="1828589384">
    <w:abstractNumId w:val="1"/>
  </w:num>
  <w:num w:numId="14" w16cid:durableId="1105222994">
    <w:abstractNumId w:val="1"/>
  </w:num>
  <w:num w:numId="15" w16cid:durableId="136803896">
    <w:abstractNumId w:val="1"/>
  </w:num>
  <w:num w:numId="16" w16cid:durableId="495418124">
    <w:abstractNumId w:val="1"/>
  </w:num>
  <w:num w:numId="17" w16cid:durableId="749546865">
    <w:abstractNumId w:val="1"/>
  </w:num>
  <w:num w:numId="18" w16cid:durableId="564029588">
    <w:abstractNumId w:val="0"/>
  </w:num>
  <w:num w:numId="19" w16cid:durableId="1210609836">
    <w:abstractNumId w:val="6"/>
  </w:num>
  <w:num w:numId="20" w16cid:durableId="570627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79"/>
    <w:rsid w:val="0004006F"/>
    <w:rsid w:val="00053775"/>
    <w:rsid w:val="0005619A"/>
    <w:rsid w:val="0008589D"/>
    <w:rsid w:val="0011259B"/>
    <w:rsid w:val="00116FDD"/>
    <w:rsid w:val="00125621"/>
    <w:rsid w:val="00180E0D"/>
    <w:rsid w:val="00187AE1"/>
    <w:rsid w:val="001D0BBF"/>
    <w:rsid w:val="001E0042"/>
    <w:rsid w:val="001E1F85"/>
    <w:rsid w:val="001F125D"/>
    <w:rsid w:val="00206B5D"/>
    <w:rsid w:val="002345CC"/>
    <w:rsid w:val="00250A17"/>
    <w:rsid w:val="00293785"/>
    <w:rsid w:val="002B4144"/>
    <w:rsid w:val="002C0879"/>
    <w:rsid w:val="002C37B4"/>
    <w:rsid w:val="002E2106"/>
    <w:rsid w:val="002E30D7"/>
    <w:rsid w:val="0036040A"/>
    <w:rsid w:val="00397FA9"/>
    <w:rsid w:val="00446C13"/>
    <w:rsid w:val="00503679"/>
    <w:rsid w:val="005078B4"/>
    <w:rsid w:val="00524823"/>
    <w:rsid w:val="0053328A"/>
    <w:rsid w:val="00540FC6"/>
    <w:rsid w:val="005511B6"/>
    <w:rsid w:val="00553C98"/>
    <w:rsid w:val="00564532"/>
    <w:rsid w:val="005A7635"/>
    <w:rsid w:val="00645D7F"/>
    <w:rsid w:val="00656940"/>
    <w:rsid w:val="00665274"/>
    <w:rsid w:val="00666C03"/>
    <w:rsid w:val="00686DAB"/>
    <w:rsid w:val="00690373"/>
    <w:rsid w:val="006B4CC2"/>
    <w:rsid w:val="006E1542"/>
    <w:rsid w:val="00721EA4"/>
    <w:rsid w:val="00792BE8"/>
    <w:rsid w:val="00797CB5"/>
    <w:rsid w:val="007B055F"/>
    <w:rsid w:val="007E6F1D"/>
    <w:rsid w:val="00844585"/>
    <w:rsid w:val="00865BED"/>
    <w:rsid w:val="00880013"/>
    <w:rsid w:val="008920A4"/>
    <w:rsid w:val="008E0CC7"/>
    <w:rsid w:val="008F5386"/>
    <w:rsid w:val="00913172"/>
    <w:rsid w:val="0093553F"/>
    <w:rsid w:val="00981E19"/>
    <w:rsid w:val="009B52E4"/>
    <w:rsid w:val="009D6E8D"/>
    <w:rsid w:val="00A101E8"/>
    <w:rsid w:val="00AC349E"/>
    <w:rsid w:val="00B85325"/>
    <w:rsid w:val="00B92DBF"/>
    <w:rsid w:val="00BA3953"/>
    <w:rsid w:val="00BC6215"/>
    <w:rsid w:val="00BD119F"/>
    <w:rsid w:val="00BF60A1"/>
    <w:rsid w:val="00C32F28"/>
    <w:rsid w:val="00C73EA1"/>
    <w:rsid w:val="00C8524A"/>
    <w:rsid w:val="00C9432A"/>
    <w:rsid w:val="00CC4F77"/>
    <w:rsid w:val="00CD3CF6"/>
    <w:rsid w:val="00CE336D"/>
    <w:rsid w:val="00D106FF"/>
    <w:rsid w:val="00D269D8"/>
    <w:rsid w:val="00D625D3"/>
    <w:rsid w:val="00D626EB"/>
    <w:rsid w:val="00DC053F"/>
    <w:rsid w:val="00DC7A6D"/>
    <w:rsid w:val="00E02253"/>
    <w:rsid w:val="00EA74D2"/>
    <w:rsid w:val="00ED24C8"/>
    <w:rsid w:val="00F377E2"/>
    <w:rsid w:val="00F50748"/>
    <w:rsid w:val="00F72D02"/>
    <w:rsid w:val="00FA7D5F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8EE99"/>
  <w15:docId w15:val="{98C65069-AD66-4E5B-BE9B-E675C7F8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1E0042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1E0042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3D4A71CFAE4DA58D609D04F8EC9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EE457-BE26-4310-86B4-A7D8C5889B5C}"/>
      </w:docPartPr>
      <w:docPartBody>
        <w:p w:rsidR="00FB19C5" w:rsidRDefault="00FB19C5">
          <w:pPr>
            <w:pStyle w:val="EB3D4A71CFAE4DA58D609D04F8EC992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C5"/>
    <w:rsid w:val="00246718"/>
    <w:rsid w:val="005D55C7"/>
    <w:rsid w:val="009619C9"/>
    <w:rsid w:val="00FB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3D4A71CFAE4DA58D609D04F8EC9920">
    <w:name w:val="EB3D4A71CFAE4DA58D609D04F8EC99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41</TotalTime>
  <Pages>1</Pages>
  <Words>456</Words>
  <Characters>1926</Characters>
  <Application>Microsoft Office Word</Application>
  <DocSecurity>0</DocSecurity>
  <Lines>60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the Hurly-Burly’s Done</vt:lpstr>
    </vt:vector>
  </TitlesOfParts>
  <Manager/>
  <Company/>
  <LinksUpToDate>false</LinksUpToDate>
  <CharactersWithSpaces>2310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the Hurly-Burly’s Done</dc:title>
  <dc:subject/>
  <dc:creator>K20 Center</dc:creator>
  <cp:keywords/>
  <dc:description/>
  <cp:lastModifiedBy>Lopez, Araceli</cp:lastModifiedBy>
  <cp:revision>15</cp:revision>
  <cp:lastPrinted>2016-07-14T14:08:00Z</cp:lastPrinted>
  <dcterms:created xsi:type="dcterms:W3CDTF">2023-09-12T12:50:00Z</dcterms:created>
  <dcterms:modified xsi:type="dcterms:W3CDTF">2023-09-13T18:17:00Z</dcterms:modified>
  <cp:category/>
</cp:coreProperties>
</file>