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FFB17" w14:textId="2D70C9D3" w:rsidR="00446C13" w:rsidRPr="002B1A3E" w:rsidRDefault="002B1A3E" w:rsidP="00DC7A6D">
      <w:pPr>
        <w:pStyle w:val="Title"/>
        <w:rPr>
          <w:lang w:val="es-ES_tradnl"/>
        </w:rPr>
      </w:pPr>
      <w:r w:rsidRPr="002B1A3E">
        <w:rPr>
          <w:lang w:val="es-ES_tradnl"/>
        </w:rPr>
        <w:t>ensayo de análisis de personaje</w:t>
      </w:r>
    </w:p>
    <w:p w14:paraId="5227AAC2" w14:textId="08A20256" w:rsidR="006A10D6" w:rsidRPr="002B1A3E" w:rsidRDefault="002B1A3E" w:rsidP="006A10D6">
      <w:pPr>
        <w:pStyle w:val="Heading1"/>
        <w:rPr>
          <w:b w:val="0"/>
          <w:bCs/>
          <w:i/>
          <w:iCs/>
          <w:color w:val="auto"/>
          <w:lang w:val="es-ES_tradnl"/>
        </w:rPr>
      </w:pPr>
      <w:r w:rsidRPr="002B1A3E">
        <w:rPr>
          <w:lang w:val="es-ES_tradnl"/>
        </w:rPr>
        <w:t>Ensayo</w:t>
      </w:r>
      <w:r w:rsidR="006A10D6" w:rsidRPr="002B1A3E">
        <w:rPr>
          <w:lang w:val="es-ES_tradnl"/>
        </w:rPr>
        <w:t>:</w:t>
      </w:r>
      <w:r w:rsidRPr="002B1A3E">
        <w:rPr>
          <w:lang w:val="es-ES_tradnl"/>
        </w:rPr>
        <w:t xml:space="preserve"> </w:t>
      </w:r>
      <w:r>
        <w:rPr>
          <w:b w:val="0"/>
          <w:bCs/>
          <w:i/>
          <w:iCs/>
          <w:color w:val="auto"/>
          <w:lang w:val="es-ES_tradnl"/>
        </w:rPr>
        <w:t>¿</w:t>
      </w:r>
      <w:r w:rsidR="00E0666C">
        <w:rPr>
          <w:b w:val="0"/>
          <w:bCs/>
          <w:i/>
          <w:iCs/>
          <w:color w:val="auto"/>
          <w:lang w:val="es-ES_tradnl"/>
        </w:rPr>
        <w:t>De qué manera las motivaciones intrínsecas y extrínsecas de este personaje lo convierten en un personaje importante de Macbeth</w:t>
      </w:r>
      <w:r w:rsidR="006A10D6" w:rsidRPr="002B1A3E">
        <w:rPr>
          <w:b w:val="0"/>
          <w:bCs/>
          <w:i/>
          <w:iCs/>
          <w:color w:val="auto"/>
          <w:lang w:val="es-ES_tradnl"/>
        </w:rPr>
        <w:t>?</w:t>
      </w:r>
    </w:p>
    <w:p w14:paraId="1C409BF3" w14:textId="77777777" w:rsidR="006A10D6" w:rsidRPr="002B1A3E" w:rsidRDefault="006A10D6" w:rsidP="006A10D6">
      <w:pPr>
        <w:pStyle w:val="BodyText"/>
        <w:rPr>
          <w:lang w:val="es-ES_tradnl"/>
        </w:rPr>
      </w:pPr>
    </w:p>
    <w:p w14:paraId="56CEB68E" w14:textId="2F232B7C" w:rsidR="006A10D6" w:rsidRPr="002B1A3E" w:rsidRDefault="00E0666C" w:rsidP="006A10D6">
      <w:pPr>
        <w:pStyle w:val="Heading1"/>
        <w:rPr>
          <w:lang w:val="es-ES_tradnl"/>
        </w:rPr>
      </w:pPr>
      <w:r>
        <w:rPr>
          <w:lang w:val="es-ES_tradnl"/>
        </w:rPr>
        <w:t>Bosquejo del Ensayo</w:t>
      </w:r>
    </w:p>
    <w:p w14:paraId="533E5CDF" w14:textId="05D9F384" w:rsidR="006A10D6" w:rsidRPr="002B1A3E" w:rsidRDefault="006A10D6" w:rsidP="00107AAB">
      <w:pPr>
        <w:pStyle w:val="ListParagraph"/>
        <w:numPr>
          <w:ilvl w:val="0"/>
          <w:numId w:val="12"/>
        </w:numPr>
        <w:rPr>
          <w:lang w:val="es-ES_tradnl"/>
        </w:rPr>
      </w:pPr>
      <w:r w:rsidRPr="002B1A3E">
        <w:rPr>
          <w:b/>
          <w:bCs/>
          <w:color w:val="3E5C61" w:themeColor="text2"/>
          <w:u w:val="single"/>
          <w:lang w:val="es-ES_tradnl"/>
        </w:rPr>
        <w:t>Introduc</w:t>
      </w:r>
      <w:r w:rsidR="007774FD">
        <w:rPr>
          <w:b/>
          <w:bCs/>
          <w:color w:val="3E5C61" w:themeColor="text2"/>
          <w:u w:val="single"/>
          <w:lang w:val="es-ES_tradnl"/>
        </w:rPr>
        <w:t>c</w:t>
      </w:r>
      <w:r w:rsidRPr="002B1A3E">
        <w:rPr>
          <w:b/>
          <w:bCs/>
          <w:color w:val="3E5C61" w:themeColor="text2"/>
          <w:u w:val="single"/>
          <w:lang w:val="es-ES_tradnl"/>
        </w:rPr>
        <w:t>i</w:t>
      </w:r>
      <w:r w:rsidR="007774FD">
        <w:rPr>
          <w:b/>
          <w:bCs/>
          <w:color w:val="3E5C61" w:themeColor="text2"/>
          <w:u w:val="single"/>
          <w:lang w:val="es-ES_tradnl"/>
        </w:rPr>
        <w:t>ó</w:t>
      </w:r>
      <w:r w:rsidRPr="002B1A3E">
        <w:rPr>
          <w:b/>
          <w:bCs/>
          <w:color w:val="3E5C61" w:themeColor="text2"/>
          <w:u w:val="single"/>
          <w:lang w:val="es-ES_tradnl"/>
        </w:rPr>
        <w:t>n</w:t>
      </w:r>
      <w:r w:rsidRPr="002B1A3E">
        <w:rPr>
          <w:b/>
          <w:bCs/>
          <w:color w:val="3E5C61" w:themeColor="text2"/>
          <w:lang w:val="es-ES_tradnl"/>
        </w:rPr>
        <w:t>:</w:t>
      </w:r>
      <w:r w:rsidRPr="002B1A3E">
        <w:rPr>
          <w:lang w:val="es-ES_tradnl"/>
        </w:rPr>
        <w:t xml:space="preserve"> </w:t>
      </w:r>
      <w:r w:rsidR="00C24A25">
        <w:rPr>
          <w:lang w:val="es-ES_tradnl"/>
        </w:rPr>
        <w:t xml:space="preserve">Empieza </w:t>
      </w:r>
      <w:r w:rsidR="00C24A25" w:rsidRPr="00C24A25">
        <w:rPr>
          <w:lang w:val="es-ES_tradnl"/>
        </w:rPr>
        <w:t xml:space="preserve">con un párrafo que incluya una </w:t>
      </w:r>
      <w:r w:rsidR="00C24A25">
        <w:rPr>
          <w:lang w:val="es-ES_tradnl"/>
        </w:rPr>
        <w:t xml:space="preserve">clara </w:t>
      </w:r>
      <w:r w:rsidR="00C24A25" w:rsidRPr="00C24A25">
        <w:rPr>
          <w:lang w:val="es-ES_tradnl"/>
        </w:rPr>
        <w:t>declaración de tesis.</w:t>
      </w:r>
      <w:r w:rsidR="00C24A25">
        <w:rPr>
          <w:lang w:val="es-ES_tradnl"/>
        </w:rPr>
        <w:t xml:space="preserve"> </w:t>
      </w:r>
    </w:p>
    <w:p w14:paraId="5F4D643C" w14:textId="5191700B" w:rsidR="006A10D6" w:rsidRPr="002B1A3E" w:rsidRDefault="00C24A25" w:rsidP="006A10D6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Párrafo de Cuerpo</w:t>
      </w:r>
      <w:r w:rsidR="006A10D6" w:rsidRPr="002B1A3E">
        <w:rPr>
          <w:b/>
          <w:bCs/>
          <w:color w:val="3E5C61" w:themeColor="text2"/>
          <w:u w:val="single"/>
          <w:lang w:val="es-ES_tradnl"/>
        </w:rPr>
        <w:t xml:space="preserve"> 1</w:t>
      </w:r>
      <w:r w:rsidR="006A10D6" w:rsidRPr="002B1A3E">
        <w:rPr>
          <w:b/>
          <w:bCs/>
          <w:color w:val="3E5C61" w:themeColor="text2"/>
          <w:lang w:val="es-ES_tradnl"/>
        </w:rPr>
        <w:t>:</w:t>
      </w:r>
      <w:r w:rsidR="006A10D6" w:rsidRPr="002B1A3E">
        <w:rPr>
          <w:lang w:val="es-ES_tradnl"/>
        </w:rPr>
        <w:t xml:space="preserve"> </w:t>
      </w:r>
      <w:r w:rsidR="00966E0A">
        <w:rPr>
          <w:lang w:val="es-ES_tradnl"/>
        </w:rPr>
        <w:t>¿Cuál es la motivación intrínseca del personaje</w:t>
      </w:r>
      <w:r w:rsidR="006A10D6" w:rsidRPr="002B1A3E">
        <w:rPr>
          <w:lang w:val="es-ES_tradnl"/>
        </w:rPr>
        <w:t>?</w:t>
      </w:r>
    </w:p>
    <w:p w14:paraId="3FF4DEA8" w14:textId="5FD324D4" w:rsidR="006A10D6" w:rsidRPr="002B1A3E" w:rsidRDefault="00C24A25" w:rsidP="006A10D6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Pá</w:t>
      </w:r>
      <w:r w:rsidR="00C24DA3">
        <w:rPr>
          <w:b/>
          <w:bCs/>
          <w:color w:val="3E5C61" w:themeColor="text2"/>
          <w:u w:val="single"/>
          <w:lang w:val="es-ES_tradnl"/>
        </w:rPr>
        <w:t>r</w:t>
      </w:r>
      <w:r>
        <w:rPr>
          <w:b/>
          <w:bCs/>
          <w:color w:val="3E5C61" w:themeColor="text2"/>
          <w:u w:val="single"/>
          <w:lang w:val="es-ES_tradnl"/>
        </w:rPr>
        <w:t>rafo de Cuerpo</w:t>
      </w:r>
      <w:r w:rsidR="006A10D6" w:rsidRPr="002B1A3E">
        <w:rPr>
          <w:b/>
          <w:bCs/>
          <w:color w:val="3E5C61" w:themeColor="text2"/>
          <w:u w:val="single"/>
          <w:lang w:val="es-ES_tradnl"/>
        </w:rPr>
        <w:t xml:space="preserve"> 2</w:t>
      </w:r>
      <w:r w:rsidR="006A10D6" w:rsidRPr="002B1A3E">
        <w:rPr>
          <w:b/>
          <w:bCs/>
          <w:color w:val="3E5C61" w:themeColor="text2"/>
          <w:lang w:val="es-ES_tradnl"/>
        </w:rPr>
        <w:t>:</w:t>
      </w:r>
      <w:r w:rsidR="006A10D6" w:rsidRPr="002B1A3E">
        <w:rPr>
          <w:lang w:val="es-ES_tradnl"/>
        </w:rPr>
        <w:t xml:space="preserve"> </w:t>
      </w:r>
      <w:r w:rsidR="00966E0A">
        <w:rPr>
          <w:lang w:val="es-ES_tradnl"/>
        </w:rPr>
        <w:t>¿Cuál es la motivación extrínseca del personaje</w:t>
      </w:r>
      <w:r w:rsidR="006A10D6" w:rsidRPr="002B1A3E">
        <w:rPr>
          <w:lang w:val="es-ES_tradnl"/>
        </w:rPr>
        <w:t>?</w:t>
      </w:r>
    </w:p>
    <w:p w14:paraId="3C601240" w14:textId="77A0E93C" w:rsidR="006A10D6" w:rsidRPr="002B1A3E" w:rsidRDefault="00C24A25" w:rsidP="006A10D6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Párrafo de Cuerpo</w:t>
      </w:r>
      <w:r w:rsidR="006A10D6" w:rsidRPr="002B1A3E">
        <w:rPr>
          <w:b/>
          <w:bCs/>
          <w:color w:val="3E5C61" w:themeColor="text2"/>
          <w:u w:val="single"/>
          <w:lang w:val="es-ES_tradnl"/>
        </w:rPr>
        <w:t xml:space="preserve"> 3</w:t>
      </w:r>
      <w:r w:rsidR="006A10D6" w:rsidRPr="002B1A3E">
        <w:rPr>
          <w:b/>
          <w:bCs/>
          <w:color w:val="3E5C61" w:themeColor="text2"/>
          <w:lang w:val="es-ES_tradnl"/>
        </w:rPr>
        <w:t>:</w:t>
      </w:r>
      <w:r w:rsidR="006A10D6" w:rsidRPr="002B1A3E">
        <w:rPr>
          <w:lang w:val="es-ES_tradnl"/>
        </w:rPr>
        <w:t xml:space="preserve"> </w:t>
      </w:r>
      <w:r w:rsidR="00CB6923">
        <w:rPr>
          <w:lang w:val="es-ES_tradnl"/>
        </w:rPr>
        <w:t>¿De qué manera</w:t>
      </w:r>
      <w:r w:rsidR="00C24DA3">
        <w:rPr>
          <w:lang w:val="es-ES_tradnl"/>
        </w:rPr>
        <w:t xml:space="preserve"> las motivaciones </w:t>
      </w:r>
      <w:r w:rsidR="00E0666C" w:rsidRPr="00E0666C">
        <w:rPr>
          <w:lang w:val="es-ES_tradnl"/>
        </w:rPr>
        <w:t>intrínsecas y extrínsecas de este personaje lo convierten en un personaje importante de Macbeth</w:t>
      </w:r>
      <w:r w:rsidR="006A10D6" w:rsidRPr="002B1A3E">
        <w:rPr>
          <w:lang w:val="es-ES_tradnl"/>
        </w:rPr>
        <w:t>?</w:t>
      </w:r>
    </w:p>
    <w:p w14:paraId="5B50F342" w14:textId="13CA3337" w:rsidR="006A10D6" w:rsidRPr="002B1A3E" w:rsidRDefault="006A10D6" w:rsidP="006A10D6">
      <w:pPr>
        <w:pStyle w:val="BodyText"/>
        <w:numPr>
          <w:ilvl w:val="0"/>
          <w:numId w:val="12"/>
        </w:numPr>
        <w:rPr>
          <w:lang w:val="es-ES_tradnl"/>
        </w:rPr>
      </w:pPr>
      <w:r w:rsidRPr="002B1A3E">
        <w:rPr>
          <w:b/>
          <w:bCs/>
          <w:color w:val="3E5C61" w:themeColor="text2"/>
          <w:u w:val="single"/>
          <w:lang w:val="es-ES_tradnl"/>
        </w:rPr>
        <w:t>Conclusi</w:t>
      </w:r>
      <w:r w:rsidR="007774FD">
        <w:rPr>
          <w:b/>
          <w:bCs/>
          <w:color w:val="3E5C61" w:themeColor="text2"/>
          <w:u w:val="single"/>
          <w:lang w:val="es-ES_tradnl"/>
        </w:rPr>
        <w:t>ó</w:t>
      </w:r>
      <w:r w:rsidRPr="002B1A3E">
        <w:rPr>
          <w:b/>
          <w:bCs/>
          <w:color w:val="3E5C61" w:themeColor="text2"/>
          <w:u w:val="single"/>
          <w:lang w:val="es-ES_tradnl"/>
        </w:rPr>
        <w:t>n</w:t>
      </w:r>
      <w:r w:rsidRPr="002B1A3E">
        <w:rPr>
          <w:b/>
          <w:bCs/>
          <w:color w:val="3E5C61" w:themeColor="text2"/>
          <w:lang w:val="es-ES_tradnl"/>
        </w:rPr>
        <w:t>:</w:t>
      </w:r>
      <w:r w:rsidRPr="002B1A3E">
        <w:rPr>
          <w:lang w:val="es-ES_tradnl"/>
        </w:rPr>
        <w:t xml:space="preserve"> </w:t>
      </w:r>
      <w:r w:rsidR="002C7033">
        <w:rPr>
          <w:lang w:val="es-ES_tradnl"/>
        </w:rPr>
        <w:t>Termina con un párrafo que ofrezca un resumen o una conclusión clara</w:t>
      </w:r>
      <w:r w:rsidR="00107AAB" w:rsidRPr="002B1A3E">
        <w:rPr>
          <w:lang w:val="es-ES_tradnl"/>
        </w:rPr>
        <w:t>.</w:t>
      </w:r>
    </w:p>
    <w:p w14:paraId="5D984F8C" w14:textId="77777777" w:rsidR="006A10D6" w:rsidRPr="002B1A3E" w:rsidRDefault="006A10D6" w:rsidP="006A10D6">
      <w:pPr>
        <w:pStyle w:val="BodyText"/>
        <w:rPr>
          <w:lang w:val="es-ES_tradnl"/>
        </w:rPr>
      </w:pPr>
    </w:p>
    <w:p w14:paraId="51A18559" w14:textId="022BE718" w:rsidR="006A10D6" w:rsidRPr="002B1A3E" w:rsidRDefault="00A5248C" w:rsidP="006A10D6">
      <w:pPr>
        <w:pStyle w:val="BodyText"/>
        <w:rPr>
          <w:lang w:val="es-ES_tradnl"/>
        </w:rPr>
      </w:pPr>
      <w:r>
        <w:rPr>
          <w:lang w:val="es-ES_tradnl"/>
        </w:rPr>
        <w:t xml:space="preserve">Cada uno de los </w:t>
      </w:r>
      <w:r w:rsidRPr="00A5248C">
        <w:rPr>
          <w:b/>
          <w:bCs/>
          <w:lang w:val="es-ES_tradnl"/>
        </w:rPr>
        <w:t>párrafos del cuerpo</w:t>
      </w:r>
      <w:r>
        <w:rPr>
          <w:lang w:val="es-ES_tradnl"/>
        </w:rPr>
        <w:t xml:space="preserve"> debe usar el método de Afirmación-Evidencia-Razonamiento (AER) y citas parentéticas dentro del texto</w:t>
      </w:r>
      <w:r w:rsidR="006A10D6" w:rsidRPr="002B1A3E">
        <w:rPr>
          <w:lang w:val="es-ES_tradnl"/>
        </w:rPr>
        <w:t xml:space="preserve">. </w:t>
      </w:r>
      <w:r>
        <w:rPr>
          <w:lang w:val="es-ES_tradnl"/>
        </w:rPr>
        <w:t>Consulta el ejemplo y el formato a continuación</w:t>
      </w:r>
      <w:r w:rsidR="006A10D6" w:rsidRPr="002B1A3E">
        <w:rPr>
          <w:lang w:val="es-ES_tradnl"/>
        </w:rPr>
        <w:t>.</w:t>
      </w:r>
    </w:p>
    <w:p w14:paraId="4938ED3D" w14:textId="77777777" w:rsidR="006A10D6" w:rsidRPr="002B1A3E" w:rsidRDefault="006A10D6" w:rsidP="006A10D6">
      <w:pPr>
        <w:pStyle w:val="BodyText"/>
        <w:rPr>
          <w:lang w:val="es-ES_tradnl"/>
        </w:rPr>
      </w:pPr>
    </w:p>
    <w:p w14:paraId="1A7DB772" w14:textId="395301BB" w:rsidR="006A10D6" w:rsidRPr="002B1A3E" w:rsidRDefault="00892144" w:rsidP="006A10D6">
      <w:pPr>
        <w:pStyle w:val="Heading1"/>
        <w:rPr>
          <w:lang w:val="es-ES_tradnl"/>
        </w:rPr>
      </w:pPr>
      <w:r>
        <w:rPr>
          <w:lang w:val="es-ES_tradnl"/>
        </w:rPr>
        <w:t>Ejemplo de cita dentro del texto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2"/>
        <w:gridCol w:w="7668"/>
      </w:tblGrid>
      <w:tr w:rsidR="006A10D6" w:rsidRPr="002B1A3E" w14:paraId="5DA20B4C" w14:textId="77777777" w:rsidTr="006A10D6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</w:tcPr>
          <w:p w14:paraId="0B958B7E" w14:textId="1F11DAA3" w:rsidR="006A10D6" w:rsidRPr="002B1A3E" w:rsidRDefault="00A5248C" w:rsidP="00AF519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Formato A</w:t>
            </w:r>
            <w:r w:rsidR="006A10D6" w:rsidRPr="002B1A3E">
              <w:rPr>
                <w:lang w:val="es-ES_tradnl"/>
              </w:rPr>
              <w:t xml:space="preserve">ER </w:t>
            </w:r>
            <w:r>
              <w:rPr>
                <w:lang w:val="es-ES_tradnl"/>
              </w:rPr>
              <w:t>para Párrafos del Cuerpo</w:t>
            </w:r>
          </w:p>
        </w:tc>
      </w:tr>
      <w:tr w:rsidR="006A10D6" w:rsidRPr="002B1A3E" w14:paraId="7C8BA45C" w14:textId="77777777" w:rsidTr="006A10D6">
        <w:tc>
          <w:tcPr>
            <w:tcW w:w="766" w:type="pct"/>
          </w:tcPr>
          <w:p w14:paraId="2C983EB3" w14:textId="5969ED2D" w:rsidR="006A10D6" w:rsidRPr="002B1A3E" w:rsidRDefault="0074261B" w:rsidP="006A10D6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Afirmación</w:t>
            </w:r>
          </w:p>
        </w:tc>
        <w:tc>
          <w:tcPr>
            <w:tcW w:w="4234" w:type="pct"/>
          </w:tcPr>
          <w:p w14:paraId="67AA2C92" w14:textId="35D459D8" w:rsidR="006A10D6" w:rsidRPr="002B1A3E" w:rsidRDefault="006A10D6" w:rsidP="00AF5190">
            <w:pPr>
              <w:pStyle w:val="TableData"/>
              <w:rPr>
                <w:lang w:val="es-ES_tradnl"/>
              </w:rPr>
            </w:pPr>
            <w:r w:rsidRPr="002B1A3E">
              <w:rPr>
                <w:lang w:val="es-ES_tradnl"/>
              </w:rPr>
              <w:t>[Insert</w:t>
            </w:r>
            <w:r w:rsidR="00D253BD">
              <w:rPr>
                <w:lang w:val="es-ES_tradnl"/>
              </w:rPr>
              <w:t>a la respuesta a la pregunta del ensayo</w:t>
            </w:r>
            <w:r w:rsidRPr="002B1A3E">
              <w:rPr>
                <w:lang w:val="es-ES_tradnl"/>
              </w:rPr>
              <w:t>.]</w:t>
            </w:r>
          </w:p>
        </w:tc>
      </w:tr>
      <w:tr w:rsidR="006A10D6" w:rsidRPr="002B1A3E" w14:paraId="074D52F4" w14:textId="77777777" w:rsidTr="006A10D6">
        <w:tc>
          <w:tcPr>
            <w:tcW w:w="766" w:type="pct"/>
          </w:tcPr>
          <w:p w14:paraId="142D58E8" w14:textId="5452F642" w:rsidR="006A10D6" w:rsidRPr="002B1A3E" w:rsidRDefault="006A10D6" w:rsidP="006A10D6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 w:rsidRPr="002B1A3E">
              <w:rPr>
                <w:rFonts w:cstheme="minorHAnsi"/>
                <w:lang w:val="es-ES_tradnl"/>
              </w:rPr>
              <w:t>Evidenc</w:t>
            </w:r>
            <w:r w:rsidR="0074261B">
              <w:rPr>
                <w:rFonts w:cstheme="minorHAnsi"/>
                <w:lang w:val="es-ES_tradnl"/>
              </w:rPr>
              <w:t>ia</w:t>
            </w:r>
          </w:p>
        </w:tc>
        <w:tc>
          <w:tcPr>
            <w:tcW w:w="4234" w:type="pct"/>
          </w:tcPr>
          <w:p w14:paraId="2AB87CF2" w14:textId="7621E92E" w:rsidR="006A10D6" w:rsidRPr="002B1A3E" w:rsidRDefault="00D253BD" w:rsidP="00AF5190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Por ejemplo</w:t>
            </w:r>
            <w:r w:rsidR="006A10D6" w:rsidRPr="002B1A3E">
              <w:rPr>
                <w:lang w:val="es-ES_tradnl"/>
              </w:rPr>
              <w:t>, [insert</w:t>
            </w:r>
            <w:r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evidencia textual parafraseada</w:t>
            </w:r>
            <w:r w:rsidR="006A10D6" w:rsidRPr="002B1A3E">
              <w:rPr>
                <w:lang w:val="es-ES_tradnl"/>
              </w:rPr>
              <w:t>], (Mac., Act</w:t>
            </w:r>
            <w:r>
              <w:rPr>
                <w:lang w:val="es-ES_tradnl"/>
              </w:rPr>
              <w:t>o</w:t>
            </w:r>
            <w:r w:rsidR="006A10D6" w:rsidRPr="002B1A3E">
              <w:rPr>
                <w:lang w:val="es-ES_tradnl"/>
              </w:rPr>
              <w:t xml:space="preserve"> #., </w:t>
            </w:r>
            <w:r>
              <w:rPr>
                <w:lang w:val="es-ES_tradnl"/>
              </w:rPr>
              <w:t>Esc</w:t>
            </w:r>
            <w:r w:rsidR="006A10D6" w:rsidRPr="002B1A3E">
              <w:rPr>
                <w:lang w:val="es-ES_tradnl"/>
              </w:rPr>
              <w:t>en</w:t>
            </w:r>
            <w:r>
              <w:rPr>
                <w:lang w:val="es-ES_tradnl"/>
              </w:rPr>
              <w:t>a</w:t>
            </w:r>
            <w:r w:rsidR="009D5435">
              <w:rPr>
                <w:lang w:val="es-ES_tradnl"/>
              </w:rPr>
              <w:t xml:space="preserve"> </w:t>
            </w:r>
            <w:r w:rsidR="006A10D6" w:rsidRPr="002B1A3E">
              <w:rPr>
                <w:lang w:val="es-ES_tradnl"/>
              </w:rPr>
              <w:t>#. L</w:t>
            </w:r>
            <w:r>
              <w:rPr>
                <w:lang w:val="es-ES_tradnl"/>
              </w:rPr>
              <w:t>í</w:t>
            </w:r>
            <w:r w:rsidR="006A10D6" w:rsidRPr="002B1A3E">
              <w:rPr>
                <w:lang w:val="es-ES_tradnl"/>
              </w:rPr>
              <w:t>ne</w:t>
            </w:r>
            <w:r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 xml:space="preserve"> #s).</w:t>
            </w:r>
          </w:p>
        </w:tc>
      </w:tr>
      <w:tr w:rsidR="006A10D6" w:rsidRPr="002B1A3E" w14:paraId="74A57949" w14:textId="77777777" w:rsidTr="006A10D6">
        <w:tc>
          <w:tcPr>
            <w:tcW w:w="766" w:type="pct"/>
          </w:tcPr>
          <w:p w14:paraId="512E0FE7" w14:textId="0358F2A0" w:rsidR="006A10D6" w:rsidRPr="002B1A3E" w:rsidRDefault="006A10D6" w:rsidP="006A10D6">
            <w:pPr>
              <w:pStyle w:val="RowHeader"/>
              <w:jc w:val="center"/>
              <w:rPr>
                <w:lang w:val="es-ES_tradnl"/>
              </w:rPr>
            </w:pPr>
            <w:r w:rsidRPr="002B1A3E">
              <w:rPr>
                <w:lang w:val="es-ES_tradnl"/>
              </w:rPr>
              <w:t>R</w:t>
            </w:r>
            <w:r w:rsidR="0074261B">
              <w:rPr>
                <w:lang w:val="es-ES_tradnl"/>
              </w:rPr>
              <w:t>azonamiento</w:t>
            </w:r>
          </w:p>
        </w:tc>
        <w:tc>
          <w:tcPr>
            <w:tcW w:w="4234" w:type="pct"/>
          </w:tcPr>
          <w:p w14:paraId="6F24DFAA" w14:textId="18B420C2" w:rsidR="006A10D6" w:rsidRPr="002B1A3E" w:rsidRDefault="006A10D6" w:rsidP="00AF5190">
            <w:pPr>
              <w:pStyle w:val="TableData"/>
              <w:rPr>
                <w:lang w:val="es-ES_tradnl"/>
              </w:rPr>
            </w:pPr>
            <w:r w:rsidRPr="002B1A3E">
              <w:rPr>
                <w:lang w:val="es-ES_tradnl"/>
              </w:rPr>
              <w:t>[Insert</w:t>
            </w:r>
            <w:r w:rsidR="009D5435">
              <w:rPr>
                <w:lang w:val="es-ES_tradnl"/>
              </w:rPr>
              <w:t>a</w:t>
            </w:r>
            <w:r w:rsidRPr="002B1A3E">
              <w:rPr>
                <w:lang w:val="es-ES_tradnl"/>
              </w:rPr>
              <w:t xml:space="preserve"> </w:t>
            </w:r>
            <w:r w:rsidR="009D5435">
              <w:rPr>
                <w:lang w:val="es-ES_tradnl"/>
              </w:rPr>
              <w:t xml:space="preserve">la </w:t>
            </w:r>
            <w:r w:rsidRPr="002B1A3E">
              <w:rPr>
                <w:lang w:val="es-ES_tradnl"/>
              </w:rPr>
              <w:t>expl</w:t>
            </w:r>
            <w:r w:rsidR="009D5435">
              <w:rPr>
                <w:lang w:val="es-ES_tradnl"/>
              </w:rPr>
              <w:t>icación del significado de la evidencia</w:t>
            </w:r>
            <w:r w:rsidRPr="002B1A3E">
              <w:rPr>
                <w:lang w:val="es-ES_tradnl"/>
              </w:rPr>
              <w:t>.]</w:t>
            </w:r>
          </w:p>
        </w:tc>
      </w:tr>
      <w:tr w:rsidR="006A10D6" w:rsidRPr="002B1A3E" w14:paraId="7C847D45" w14:textId="77777777" w:rsidTr="006A10D6">
        <w:tc>
          <w:tcPr>
            <w:tcW w:w="766" w:type="pct"/>
          </w:tcPr>
          <w:p w14:paraId="28BF361F" w14:textId="3F87A6F9" w:rsidR="006A10D6" w:rsidRPr="002B1A3E" w:rsidRDefault="006A10D6" w:rsidP="006A10D6">
            <w:pPr>
              <w:pStyle w:val="RowHeader"/>
              <w:jc w:val="center"/>
              <w:rPr>
                <w:lang w:val="es-ES_tradnl"/>
              </w:rPr>
            </w:pPr>
            <w:r w:rsidRPr="002B1A3E">
              <w:rPr>
                <w:lang w:val="es-ES_tradnl"/>
              </w:rPr>
              <w:t>Eviden</w:t>
            </w:r>
            <w:r w:rsidR="0074261B">
              <w:rPr>
                <w:lang w:val="es-ES_tradnl"/>
              </w:rPr>
              <w:t>cia</w:t>
            </w:r>
          </w:p>
        </w:tc>
        <w:tc>
          <w:tcPr>
            <w:tcW w:w="4234" w:type="pct"/>
          </w:tcPr>
          <w:p w14:paraId="4A8C1EC0" w14:textId="70C0C04B" w:rsidR="006A10D6" w:rsidRPr="002B1A3E" w:rsidRDefault="009D5435" w:rsidP="00AF5190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 xml:space="preserve">Además, </w:t>
            </w:r>
            <w:r w:rsidR="006A10D6" w:rsidRPr="002B1A3E">
              <w:rPr>
                <w:lang w:val="es-ES_tradnl"/>
              </w:rPr>
              <w:t>[insert</w:t>
            </w:r>
            <w:r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evidencia textual </w:t>
            </w:r>
            <w:r w:rsidR="006A10D6" w:rsidRPr="002B1A3E">
              <w:rPr>
                <w:lang w:val="es-ES_tradnl"/>
              </w:rPr>
              <w:t>para</w:t>
            </w:r>
            <w:r>
              <w:rPr>
                <w:lang w:val="es-ES_tradnl"/>
              </w:rPr>
              <w:t>f</w:t>
            </w:r>
            <w:r w:rsidR="006A10D6" w:rsidRPr="002B1A3E">
              <w:rPr>
                <w:lang w:val="es-ES_tradnl"/>
              </w:rPr>
              <w:t>rase</w:t>
            </w:r>
            <w:r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>d</w:t>
            </w:r>
            <w:r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>], (Mac., Act</w:t>
            </w:r>
            <w:r>
              <w:rPr>
                <w:lang w:val="es-ES_tradnl"/>
              </w:rPr>
              <w:t>o</w:t>
            </w:r>
            <w:r w:rsidR="006A10D6" w:rsidRPr="002B1A3E">
              <w:rPr>
                <w:lang w:val="es-ES_tradnl"/>
              </w:rPr>
              <w:t xml:space="preserve"> #., </w:t>
            </w:r>
            <w:r>
              <w:rPr>
                <w:lang w:val="es-ES_tradnl"/>
              </w:rPr>
              <w:t>Es</w:t>
            </w:r>
            <w:r w:rsidR="006A10D6" w:rsidRPr="002B1A3E">
              <w:rPr>
                <w:lang w:val="es-ES_tradnl"/>
              </w:rPr>
              <w:t>cen</w:t>
            </w:r>
            <w:r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 xml:space="preserve"> #. L</w:t>
            </w:r>
            <w:r w:rsidR="008458CE">
              <w:rPr>
                <w:lang w:val="es-ES_tradnl"/>
              </w:rPr>
              <w:t>í</w:t>
            </w:r>
            <w:r w:rsidR="006A10D6" w:rsidRPr="002B1A3E">
              <w:rPr>
                <w:lang w:val="es-ES_tradnl"/>
              </w:rPr>
              <w:t>ne</w:t>
            </w:r>
            <w:r w:rsidR="008458CE">
              <w:rPr>
                <w:lang w:val="es-ES_tradnl"/>
              </w:rPr>
              <w:t>a</w:t>
            </w:r>
            <w:r w:rsidR="006A10D6" w:rsidRPr="002B1A3E">
              <w:rPr>
                <w:lang w:val="es-ES_tradnl"/>
              </w:rPr>
              <w:t xml:space="preserve"> #s).</w:t>
            </w:r>
          </w:p>
        </w:tc>
      </w:tr>
      <w:tr w:rsidR="006A10D6" w:rsidRPr="002B1A3E" w14:paraId="2958C89F" w14:textId="77777777" w:rsidTr="006A10D6">
        <w:tc>
          <w:tcPr>
            <w:tcW w:w="766" w:type="pct"/>
          </w:tcPr>
          <w:p w14:paraId="3C741E14" w14:textId="5431A4EB" w:rsidR="006A10D6" w:rsidRPr="002B1A3E" w:rsidRDefault="006A10D6" w:rsidP="006A10D6">
            <w:pPr>
              <w:pStyle w:val="RowHeader"/>
              <w:jc w:val="center"/>
              <w:rPr>
                <w:lang w:val="es-ES_tradnl"/>
              </w:rPr>
            </w:pPr>
            <w:r w:rsidRPr="002B1A3E">
              <w:rPr>
                <w:lang w:val="es-ES_tradnl"/>
              </w:rPr>
              <w:t>R</w:t>
            </w:r>
            <w:r w:rsidR="0074261B">
              <w:rPr>
                <w:lang w:val="es-ES_tradnl"/>
              </w:rPr>
              <w:t>azonamiento</w:t>
            </w:r>
          </w:p>
        </w:tc>
        <w:tc>
          <w:tcPr>
            <w:tcW w:w="4234" w:type="pct"/>
          </w:tcPr>
          <w:p w14:paraId="4DB2C204" w14:textId="1B91CAA5" w:rsidR="006A10D6" w:rsidRPr="002B1A3E" w:rsidRDefault="006A10D6" w:rsidP="00AF5190">
            <w:pPr>
              <w:pStyle w:val="TableData"/>
              <w:rPr>
                <w:lang w:val="es-ES_tradnl"/>
              </w:rPr>
            </w:pPr>
            <w:r w:rsidRPr="002B1A3E">
              <w:rPr>
                <w:lang w:val="es-ES_tradnl"/>
              </w:rPr>
              <w:t>[Insert</w:t>
            </w:r>
            <w:r w:rsidR="004A763B">
              <w:rPr>
                <w:lang w:val="es-ES_tradnl"/>
              </w:rPr>
              <w:t>a</w:t>
            </w:r>
            <w:r w:rsidRPr="002B1A3E">
              <w:rPr>
                <w:lang w:val="es-ES_tradnl"/>
              </w:rPr>
              <w:t xml:space="preserve"> expl</w:t>
            </w:r>
            <w:r w:rsidR="004A763B">
              <w:rPr>
                <w:lang w:val="es-ES_tradnl"/>
              </w:rPr>
              <w:t>icación del significado de la evidencia</w:t>
            </w:r>
            <w:r w:rsidRPr="002B1A3E">
              <w:rPr>
                <w:lang w:val="es-ES_tradnl"/>
              </w:rPr>
              <w:t>.]</w:t>
            </w:r>
          </w:p>
        </w:tc>
      </w:tr>
    </w:tbl>
    <w:p w14:paraId="49BB653B" w14:textId="3730A1B3" w:rsidR="0036040A" w:rsidRPr="002B1A3E" w:rsidRDefault="0036040A" w:rsidP="006A10D6">
      <w:pPr>
        <w:rPr>
          <w:lang w:val="es-ES_tradnl"/>
        </w:rPr>
      </w:pPr>
    </w:p>
    <w:sectPr w:rsidR="0036040A" w:rsidRPr="002B1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70A5" w14:textId="77777777" w:rsidR="003D1B35" w:rsidRDefault="003D1B35" w:rsidP="00293785">
      <w:pPr>
        <w:spacing w:after="0" w:line="240" w:lineRule="auto"/>
      </w:pPr>
      <w:r>
        <w:separator/>
      </w:r>
    </w:p>
  </w:endnote>
  <w:endnote w:type="continuationSeparator" w:id="0">
    <w:p w14:paraId="4635CB58" w14:textId="77777777" w:rsidR="003D1B35" w:rsidRDefault="003D1B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848A" w14:textId="77777777" w:rsidR="00A4576D" w:rsidRDefault="00A4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1F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0E116C" wp14:editId="34BF29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02FB5" w14:textId="78EB933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F1F3F3BF69D4BF88D7A59B81D3734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A10D6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E11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702FB5" w14:textId="78EB933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F1F3F3BF69D4BF88D7A59B81D3734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A10D6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4A47E6F" wp14:editId="5593214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2CDC" w14:textId="77777777" w:rsidR="00A4576D" w:rsidRDefault="00A4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DE1D" w14:textId="77777777" w:rsidR="003D1B35" w:rsidRDefault="003D1B35" w:rsidP="00293785">
      <w:pPr>
        <w:spacing w:after="0" w:line="240" w:lineRule="auto"/>
      </w:pPr>
      <w:r>
        <w:separator/>
      </w:r>
    </w:p>
  </w:footnote>
  <w:footnote w:type="continuationSeparator" w:id="0">
    <w:p w14:paraId="461EDB38" w14:textId="77777777" w:rsidR="003D1B35" w:rsidRDefault="003D1B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AD45" w14:textId="77777777" w:rsidR="00A4576D" w:rsidRDefault="00A45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941" w14:textId="77777777" w:rsidR="00A4576D" w:rsidRDefault="00A45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F05B" w14:textId="77777777" w:rsidR="00A4576D" w:rsidRDefault="00A4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C4D"/>
    <w:multiLevelType w:val="hybridMultilevel"/>
    <w:tmpl w:val="F72A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27790">
    <w:abstractNumId w:val="7"/>
  </w:num>
  <w:num w:numId="2" w16cid:durableId="1034115564">
    <w:abstractNumId w:val="8"/>
  </w:num>
  <w:num w:numId="3" w16cid:durableId="2085755268">
    <w:abstractNumId w:val="1"/>
  </w:num>
  <w:num w:numId="4" w16cid:durableId="1441686623">
    <w:abstractNumId w:val="3"/>
  </w:num>
  <w:num w:numId="5" w16cid:durableId="1819955858">
    <w:abstractNumId w:val="4"/>
  </w:num>
  <w:num w:numId="6" w16cid:durableId="650132634">
    <w:abstractNumId w:val="6"/>
  </w:num>
  <w:num w:numId="7" w16cid:durableId="952597431">
    <w:abstractNumId w:val="5"/>
  </w:num>
  <w:num w:numId="8" w16cid:durableId="2008942590">
    <w:abstractNumId w:val="9"/>
  </w:num>
  <w:num w:numId="9" w16cid:durableId="960262064">
    <w:abstractNumId w:val="10"/>
  </w:num>
  <w:num w:numId="10" w16cid:durableId="1619675403">
    <w:abstractNumId w:val="11"/>
  </w:num>
  <w:num w:numId="11" w16cid:durableId="847907335">
    <w:abstractNumId w:val="2"/>
  </w:num>
  <w:num w:numId="12" w16cid:durableId="1219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6"/>
    <w:rsid w:val="0004006F"/>
    <w:rsid w:val="00053775"/>
    <w:rsid w:val="0005619A"/>
    <w:rsid w:val="0008589D"/>
    <w:rsid w:val="00107AAB"/>
    <w:rsid w:val="0011259B"/>
    <w:rsid w:val="00116FDD"/>
    <w:rsid w:val="00125621"/>
    <w:rsid w:val="001D0BBF"/>
    <w:rsid w:val="001E1F85"/>
    <w:rsid w:val="001F125D"/>
    <w:rsid w:val="002345CC"/>
    <w:rsid w:val="00293785"/>
    <w:rsid w:val="002B1A3E"/>
    <w:rsid w:val="002C0879"/>
    <w:rsid w:val="002C37B4"/>
    <w:rsid w:val="002C7033"/>
    <w:rsid w:val="0036040A"/>
    <w:rsid w:val="00397FA9"/>
    <w:rsid w:val="003D1B35"/>
    <w:rsid w:val="00446C13"/>
    <w:rsid w:val="004A763B"/>
    <w:rsid w:val="005078B4"/>
    <w:rsid w:val="0053328A"/>
    <w:rsid w:val="00540FC6"/>
    <w:rsid w:val="005511B6"/>
    <w:rsid w:val="00553C98"/>
    <w:rsid w:val="005979F8"/>
    <w:rsid w:val="005A7635"/>
    <w:rsid w:val="00645D7F"/>
    <w:rsid w:val="00656940"/>
    <w:rsid w:val="00665274"/>
    <w:rsid w:val="00666C03"/>
    <w:rsid w:val="00686DAB"/>
    <w:rsid w:val="006A10D6"/>
    <w:rsid w:val="006B4CC2"/>
    <w:rsid w:val="006E1542"/>
    <w:rsid w:val="00721EA4"/>
    <w:rsid w:val="0074261B"/>
    <w:rsid w:val="007774FD"/>
    <w:rsid w:val="00797CB5"/>
    <w:rsid w:val="007B055F"/>
    <w:rsid w:val="007E6F1D"/>
    <w:rsid w:val="008458CE"/>
    <w:rsid w:val="00880013"/>
    <w:rsid w:val="0088715C"/>
    <w:rsid w:val="008920A4"/>
    <w:rsid w:val="00892144"/>
    <w:rsid w:val="008F5386"/>
    <w:rsid w:val="00913172"/>
    <w:rsid w:val="009152E1"/>
    <w:rsid w:val="00966E0A"/>
    <w:rsid w:val="00981E19"/>
    <w:rsid w:val="009B52E4"/>
    <w:rsid w:val="009D5435"/>
    <w:rsid w:val="009D6E8D"/>
    <w:rsid w:val="00A101E8"/>
    <w:rsid w:val="00A4084C"/>
    <w:rsid w:val="00A4576D"/>
    <w:rsid w:val="00A5248C"/>
    <w:rsid w:val="00AC349E"/>
    <w:rsid w:val="00AE48BF"/>
    <w:rsid w:val="00B25A24"/>
    <w:rsid w:val="00B92DBF"/>
    <w:rsid w:val="00BD119F"/>
    <w:rsid w:val="00C24A25"/>
    <w:rsid w:val="00C24DA3"/>
    <w:rsid w:val="00C73EA1"/>
    <w:rsid w:val="00C8524A"/>
    <w:rsid w:val="00CB6923"/>
    <w:rsid w:val="00CC4F77"/>
    <w:rsid w:val="00CD3CF6"/>
    <w:rsid w:val="00CE336D"/>
    <w:rsid w:val="00D106FF"/>
    <w:rsid w:val="00D253BD"/>
    <w:rsid w:val="00D269D8"/>
    <w:rsid w:val="00D626EB"/>
    <w:rsid w:val="00DC7A6D"/>
    <w:rsid w:val="00E0666C"/>
    <w:rsid w:val="00EA74D2"/>
    <w:rsid w:val="00ED24C8"/>
    <w:rsid w:val="00F377E2"/>
    <w:rsid w:val="00F50748"/>
    <w:rsid w:val="00F72D02"/>
    <w:rsid w:val="00F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51F6"/>
  <w15:docId w15:val="{04B2AEEA-1935-4D82-A601-4BC4A10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F3F3BF69D4BF88D7A59B81D37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4B2C-C06C-4054-B1A2-C7DB85D70E60}"/>
      </w:docPartPr>
      <w:docPartBody>
        <w:p w:rsidR="009D578D" w:rsidRDefault="009D578D">
          <w:pPr>
            <w:pStyle w:val="DF1F3F3BF69D4BF88D7A59B81D3734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D"/>
    <w:rsid w:val="009D578D"/>
    <w:rsid w:val="00A7281D"/>
    <w:rsid w:val="00B22E10"/>
    <w:rsid w:val="00D11ED3"/>
    <w:rsid w:val="00F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1F3F3BF69D4BF88D7A59B81D37349C">
    <w:name w:val="DF1F3F3BF69D4BF88D7A59B81D373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56</TotalTime>
  <Pages>1</Pages>
  <Words>191</Words>
  <Characters>1111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the Hurly-Burly’s Done</vt:lpstr>
    </vt:vector>
  </TitlesOfParts>
  <Manager/>
  <Company/>
  <LinksUpToDate>false</LinksUpToDate>
  <CharactersWithSpaces>1287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subject/>
  <dc:creator>K20 Center</dc:creator>
  <cp:keywords/>
  <dc:description/>
  <cp:lastModifiedBy>Lopez, Araceli</cp:lastModifiedBy>
  <cp:revision>20</cp:revision>
  <cp:lastPrinted>2016-07-14T14:08:00Z</cp:lastPrinted>
  <dcterms:created xsi:type="dcterms:W3CDTF">2023-09-12T12:45:00Z</dcterms:created>
  <dcterms:modified xsi:type="dcterms:W3CDTF">2023-09-18T13:44:00Z</dcterms:modified>
  <cp:category/>
</cp:coreProperties>
</file>