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CF45F6" w14:textId="77777777" w:rsidR="00E731D3" w:rsidRDefault="00000000">
      <w:pPr>
        <w:pStyle w:val="Title"/>
        <w:spacing w:after="0"/>
      </w:pPr>
      <w:r>
        <w:t xml:space="preserve">PERSUASION GRAPHIC ORGANIZER </w:t>
      </w:r>
    </w:p>
    <w:p w14:paraId="56BBB519" w14:textId="77777777" w:rsidR="00E731D3" w:rsidRDefault="00E731D3">
      <w:pPr>
        <w:pStyle w:val="Heading1"/>
        <w:spacing w:before="0" w:after="0" w:line="240" w:lineRule="auto"/>
      </w:pPr>
      <w:bookmarkStart w:id="0" w:name="_thm4tfiavkll" w:colFirst="0" w:colLast="0"/>
      <w:bookmarkEnd w:id="0"/>
    </w:p>
    <w:p w14:paraId="7A1F6BE7" w14:textId="7FCC4037" w:rsidR="00E731D3" w:rsidRDefault="00000000">
      <w:pPr>
        <w:pStyle w:val="Heading1"/>
        <w:spacing w:before="0" w:after="0" w:line="240" w:lineRule="auto"/>
        <w:rPr>
          <w:b w:val="0"/>
          <w:color w:val="000000"/>
        </w:rPr>
      </w:pPr>
      <w:bookmarkStart w:id="1" w:name="_55a9kcg31w4p" w:colFirst="0" w:colLast="0"/>
      <w:bookmarkEnd w:id="1"/>
      <w:r>
        <w:t xml:space="preserve">Part 1: Who Are You Arguing To? </w:t>
      </w:r>
      <w:r>
        <w:rPr>
          <w:b w:val="0"/>
          <w:color w:val="000000"/>
        </w:rPr>
        <w:t>To craft a focused argument</w:t>
      </w:r>
      <w:r w:rsidR="007A0CBB">
        <w:rPr>
          <w:b w:val="0"/>
          <w:color w:val="000000"/>
        </w:rPr>
        <w:t>,</w:t>
      </w:r>
      <w:r>
        <w:rPr>
          <w:b w:val="0"/>
          <w:color w:val="000000"/>
        </w:rPr>
        <w:t xml:space="preserve"> you must first understand who the argument is for. Use the graphic organizer below to help you learn more about this person and why they’re arguing the way they are. Be creative!  </w:t>
      </w:r>
      <w:r>
        <w:rPr>
          <w:noProof/>
        </w:rPr>
        <w:drawing>
          <wp:anchor distT="114300" distB="114300" distL="114300" distR="114300" simplePos="0" relativeHeight="251658240" behindDoc="1" locked="0" layoutInCell="1" hidden="0" allowOverlap="1" wp14:anchorId="2C87C081" wp14:editId="6EF0EF73">
            <wp:simplePos x="0" y="0"/>
            <wp:positionH relativeFrom="column">
              <wp:posOffset>-581024</wp:posOffset>
            </wp:positionH>
            <wp:positionV relativeFrom="paragraph">
              <wp:posOffset>514350</wp:posOffset>
            </wp:positionV>
            <wp:extent cx="7104022" cy="7643813"/>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7104022" cy="7643813"/>
                    </a:xfrm>
                    <a:prstGeom prst="rect">
                      <a:avLst/>
                    </a:prstGeom>
                    <a:ln/>
                  </pic:spPr>
                </pic:pic>
              </a:graphicData>
            </a:graphic>
          </wp:anchor>
        </w:drawing>
      </w:r>
    </w:p>
    <w:p w14:paraId="227B655F" w14:textId="77777777" w:rsidR="00E731D3" w:rsidRDefault="00E731D3"/>
    <w:p w14:paraId="72ECA914" w14:textId="77777777" w:rsidR="00E731D3" w:rsidRDefault="00E731D3"/>
    <w:p w14:paraId="7C1F4D9D" w14:textId="77777777" w:rsidR="00E731D3" w:rsidRDefault="00E731D3"/>
    <w:p w14:paraId="57F168DC" w14:textId="77777777" w:rsidR="00E731D3" w:rsidRDefault="00E731D3"/>
    <w:p w14:paraId="63509E41" w14:textId="77777777" w:rsidR="00E731D3" w:rsidRDefault="00E731D3"/>
    <w:p w14:paraId="26D417C1" w14:textId="77777777" w:rsidR="00E731D3" w:rsidRDefault="00E731D3"/>
    <w:p w14:paraId="31A00F6C" w14:textId="77777777" w:rsidR="00E731D3" w:rsidRDefault="00E731D3"/>
    <w:p w14:paraId="647C6093" w14:textId="77777777" w:rsidR="00E731D3" w:rsidRDefault="00E731D3"/>
    <w:p w14:paraId="1291C60A" w14:textId="77777777" w:rsidR="00E731D3" w:rsidRDefault="00E731D3"/>
    <w:p w14:paraId="7D6730EA" w14:textId="77777777" w:rsidR="00E731D3" w:rsidRDefault="00E731D3"/>
    <w:p w14:paraId="7ACC858D" w14:textId="77777777" w:rsidR="00E731D3" w:rsidRDefault="00E731D3"/>
    <w:p w14:paraId="132C7EDE" w14:textId="77777777" w:rsidR="00E731D3" w:rsidRDefault="00E731D3"/>
    <w:p w14:paraId="2D0BBBE1" w14:textId="77777777" w:rsidR="00E731D3" w:rsidRDefault="00E731D3"/>
    <w:p w14:paraId="3633672D" w14:textId="77777777" w:rsidR="00E731D3" w:rsidRDefault="00E731D3"/>
    <w:p w14:paraId="6D0A0B47" w14:textId="77777777" w:rsidR="00E731D3" w:rsidRDefault="00E731D3"/>
    <w:p w14:paraId="355F8C25" w14:textId="77777777" w:rsidR="00E731D3" w:rsidRDefault="00E731D3"/>
    <w:p w14:paraId="2D9029E7" w14:textId="77777777" w:rsidR="00E731D3" w:rsidRDefault="00E731D3"/>
    <w:p w14:paraId="0EA4612E" w14:textId="77777777" w:rsidR="00E731D3" w:rsidRDefault="00E731D3"/>
    <w:p w14:paraId="5330E884" w14:textId="77777777" w:rsidR="00E731D3" w:rsidRDefault="00E731D3"/>
    <w:p w14:paraId="165502BF" w14:textId="77777777" w:rsidR="00E731D3" w:rsidRDefault="00E731D3"/>
    <w:p w14:paraId="5657175A" w14:textId="77777777" w:rsidR="00E731D3" w:rsidRDefault="00E731D3"/>
    <w:p w14:paraId="6627B9D9" w14:textId="77777777" w:rsidR="00E731D3" w:rsidRDefault="00E731D3"/>
    <w:p w14:paraId="1D11B817" w14:textId="77777777" w:rsidR="00E731D3" w:rsidRDefault="00E731D3"/>
    <w:p w14:paraId="4BD0004E" w14:textId="77777777" w:rsidR="00E731D3" w:rsidRDefault="00E731D3"/>
    <w:p w14:paraId="05A881C9" w14:textId="77777777" w:rsidR="00E731D3" w:rsidRDefault="00000000">
      <w:r>
        <w:rPr>
          <w:noProof/>
        </w:rPr>
        <mc:AlternateContent>
          <mc:Choice Requires="wps">
            <w:drawing>
              <wp:anchor distT="0" distB="0" distL="114300" distR="114300" simplePos="0" relativeHeight="251659264" behindDoc="0" locked="0" layoutInCell="1" hidden="0" allowOverlap="1" wp14:anchorId="2C1EFFC5" wp14:editId="3C46FF1C">
                <wp:simplePos x="0" y="0"/>
                <wp:positionH relativeFrom="page">
                  <wp:posOffset>2514600</wp:posOffset>
                </wp:positionH>
                <wp:positionV relativeFrom="page">
                  <wp:posOffset>9382125</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03B7AF12" w14:textId="77777777" w:rsidR="00E731D3" w:rsidRDefault="00000000">
                            <w:pPr>
                              <w:spacing w:after="0" w:line="240" w:lineRule="auto"/>
                              <w:jc w:val="right"/>
                              <w:textDirection w:val="btLr"/>
                            </w:pPr>
                            <w:r>
                              <w:rPr>
                                <w:b/>
                                <w:smallCaps/>
                                <w:color w:val="2D2D2D"/>
                              </w:rPr>
                              <w:t>DEAL WITH THE DEVIL</w:t>
                            </w:r>
                          </w:p>
                        </w:txbxContent>
                      </wps:txbx>
                      <wps:bodyPr spcFirstLastPara="1" wrap="square" lIns="91425" tIns="45700" rIns="91425" bIns="45700" anchor="t" anchorCtr="0">
                        <a:noAutofit/>
                      </wps:bodyPr>
                    </wps:wsp>
                  </a:graphicData>
                </a:graphic>
              </wp:anchor>
            </w:drawing>
          </mc:Choice>
          <mc:Fallback>
            <w:pict>
              <v:rect w14:anchorId="2C1EFFC5" id="Rectangle 1" o:spid="_x0000_s1026" style="position:absolute;margin-left:198pt;margin-top:738.75pt;width:315.75pt;height:23.9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" filled="f" stroked="f">
                <v:textbox inset="2.53958mm,1.2694mm,2.53958mm,1.2694mm">
                  <w:txbxContent>
                    <w:p w14:paraId="03B7AF12" w14:textId="77777777" w:rsidR="00E731D3" w:rsidRDefault="00000000">
                      <w:pPr>
                        <w:spacing w:after="0" w:line="240" w:lineRule="auto"/>
                        <w:jc w:val="right"/>
                        <w:textDirection w:val="btLr"/>
                      </w:pPr>
                      <w:r>
                        <w:rPr>
                          <w:b/>
                          <w:smallCaps/>
                          <w:color w:val="2D2D2D"/>
                        </w:rPr>
                        <w:t>DEAL WITH THE DEVIL</w:t>
                      </w:r>
                    </w:p>
                  </w:txbxContent>
                </v:textbox>
                <w10:wrap type="square" anchorx="page" anchory="page"/>
              </v:rect>
            </w:pict>
          </mc:Fallback>
        </mc:AlternateContent>
      </w:r>
    </w:p>
    <w:sectPr w:rsidR="00E731D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3EDC1" w14:textId="77777777" w:rsidR="00990036" w:rsidRDefault="00990036">
      <w:pPr>
        <w:spacing w:after="0" w:line="240" w:lineRule="auto"/>
      </w:pPr>
      <w:r>
        <w:separator/>
      </w:r>
    </w:p>
  </w:endnote>
  <w:endnote w:type="continuationSeparator" w:id="0">
    <w:p w14:paraId="17BEC4E5" w14:textId="77777777" w:rsidR="00990036" w:rsidRDefault="0099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4D59" w14:textId="77777777" w:rsidR="00761277" w:rsidRDefault="00761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8B360" w14:textId="77777777" w:rsidR="00E731D3" w:rsidRDefault="00E731D3">
    <w:pPr>
      <w:tabs>
        <w:tab w:val="center" w:pos="4680"/>
        <w:tab w:val="right" w:pos="9360"/>
      </w:tabs>
    </w:pPr>
  </w:p>
  <w:p w14:paraId="31062A2A" w14:textId="77777777" w:rsidR="00E731D3" w:rsidRDefault="00E731D3">
    <w:pPr>
      <w:pBdr>
        <w:top w:val="nil"/>
        <w:left w:val="nil"/>
        <w:bottom w:val="nil"/>
        <w:right w:val="nil"/>
        <w:between w:val="nil"/>
      </w:pBdr>
      <w:tabs>
        <w:tab w:val="center" w:pos="4680"/>
        <w:tab w:val="right" w:pos="936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5746" w14:textId="77777777" w:rsidR="00E731D3" w:rsidRDefault="00000000">
    <w:r>
      <w:rPr>
        <w:noProof/>
      </w:rPr>
      <w:drawing>
        <wp:anchor distT="0" distB="0" distL="0" distR="0" simplePos="0" relativeHeight="251658240" behindDoc="0" locked="0" layoutInCell="1" hidden="0" allowOverlap="1" wp14:anchorId="7CF7DDA3" wp14:editId="4BFEA974">
          <wp:simplePos x="0" y="0"/>
          <wp:positionH relativeFrom="column">
            <wp:posOffset>1514475</wp:posOffset>
          </wp:positionH>
          <wp:positionV relativeFrom="paragraph">
            <wp:posOffset>152400</wp:posOffset>
          </wp:positionV>
          <wp:extent cx="4572000" cy="316865"/>
          <wp:effectExtent l="0" t="0" r="0" b="0"/>
          <wp:wrapSquare wrapText="bothSides" distT="0" distB="0" distL="0" distR="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24264" w14:textId="77777777" w:rsidR="00990036" w:rsidRDefault="00990036">
      <w:pPr>
        <w:spacing w:after="0" w:line="240" w:lineRule="auto"/>
      </w:pPr>
      <w:r>
        <w:separator/>
      </w:r>
    </w:p>
  </w:footnote>
  <w:footnote w:type="continuationSeparator" w:id="0">
    <w:p w14:paraId="7B49CCED" w14:textId="77777777" w:rsidR="00990036" w:rsidRDefault="00990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553A" w14:textId="77777777" w:rsidR="00761277" w:rsidRDefault="00761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D244" w14:textId="77777777" w:rsidR="00761277" w:rsidRDefault="007612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C5D8" w14:textId="77777777" w:rsidR="00E731D3" w:rsidRDefault="00E731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1D3"/>
    <w:rsid w:val="001A0A7E"/>
    <w:rsid w:val="00761277"/>
    <w:rsid w:val="007A0CBB"/>
    <w:rsid w:val="00990036"/>
    <w:rsid w:val="00CE37E7"/>
    <w:rsid w:val="00DB29D6"/>
    <w:rsid w:val="00E73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1E1FE"/>
  <w15:docId w15:val="{31DE9F8D-40FD-42B7-8BF8-3A0668AE9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61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277"/>
  </w:style>
  <w:style w:type="paragraph" w:styleId="Footer">
    <w:name w:val="footer"/>
    <w:basedOn w:val="Normal"/>
    <w:link w:val="FooterChar"/>
    <w:uiPriority w:val="99"/>
    <w:unhideWhenUsed/>
    <w:rsid w:val="00761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222</Characters>
  <Application>Microsoft Office Word</Application>
  <DocSecurity>0</DocSecurity>
  <Lines>30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 With the Devil</dc:title>
  <dc:subject/>
  <dc:creator>K20 Center</dc:creator>
  <cp:keywords/>
  <dc:description/>
  <cp:lastModifiedBy>Lopez, Araceli</cp:lastModifiedBy>
  <cp:revision>3</cp:revision>
  <dcterms:created xsi:type="dcterms:W3CDTF">2023-09-05T16:02:00Z</dcterms:created>
  <dcterms:modified xsi:type="dcterms:W3CDTF">2023-09-05T16:33:00Z</dcterms:modified>
  <cp:category/>
</cp:coreProperties>
</file>