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DCFB6" w14:textId="0916A8CD" w:rsidR="00AD38EA" w:rsidRDefault="00C91082" w:rsidP="00AD38EA">
      <w:pPr>
        <w:suppressAutoHyphens/>
        <w:spacing w:before="180"/>
        <w:jc w:val="center"/>
        <w:rPr>
          <w:rStyle w:val="Heading2Char"/>
          <w:color w:val="2E2E2E" w:themeColor="text2"/>
          <w:sz w:val="28"/>
          <w:szCs w:val="28"/>
        </w:rPr>
      </w:pPr>
      <w:r>
        <w:rPr>
          <w:rStyle w:val="Heading2Char"/>
          <w:color w:val="2E2E2E" w:themeColor="text2"/>
          <w:sz w:val="28"/>
          <w:szCs w:val="28"/>
        </w:rPr>
        <w:t>MAKING A BROCHURE RUBRIC</w:t>
      </w:r>
    </w:p>
    <w:p w14:paraId="6F0829E6" w14:textId="77777777" w:rsidR="00081CE7" w:rsidRPr="00AD38EA" w:rsidRDefault="00081CE7" w:rsidP="00AD38EA">
      <w:pPr>
        <w:suppressAutoHyphens/>
        <w:spacing w:before="180"/>
        <w:jc w:val="center"/>
        <w:rPr>
          <w:rFonts w:asciiTheme="majorHAnsi" w:eastAsiaTheme="majorEastAsia" w:hAnsiTheme="majorHAnsi" w:cstheme="majorBidi"/>
          <w:b/>
          <w:bCs/>
          <w:color w:val="2E2E2E" w:themeColor="text2"/>
          <w:sz w:val="28"/>
          <w:szCs w:val="28"/>
        </w:rPr>
      </w:pPr>
    </w:p>
    <w:p w14:paraId="01230600" w14:textId="7A400239" w:rsidR="00724BA8" w:rsidRPr="00724BA8" w:rsidRDefault="00724BA8" w:rsidP="00724BA8">
      <w:pPr>
        <w:rPr>
          <w:rFonts w:ascii="Times" w:eastAsia="Times New Roman" w:hAnsi="Times" w:cs="Times New Roman"/>
          <w:color w:val="auto"/>
          <w:sz w:val="20"/>
          <w:szCs w:val="20"/>
        </w:rPr>
      </w:pPr>
      <w:r w:rsidRPr="00724BA8">
        <w:rPr>
          <w:rFonts w:ascii="Times" w:eastAsia="Times New Roman" w:hAnsi="Times" w:cs="Times New Roman"/>
          <w:color w:val="000000"/>
          <w:szCs w:val="18"/>
          <w:shd w:val="clear" w:color="auto" w:fill="FFFFFF"/>
        </w:rPr>
        <w:t>Teacher Name: </w:t>
      </w:r>
      <w:r w:rsidRPr="00724BA8">
        <w:rPr>
          <w:rFonts w:ascii="Times" w:eastAsia="Times New Roman" w:hAnsi="Times" w:cs="Times New Roman"/>
          <w:b/>
          <w:bCs/>
          <w:color w:val="000000"/>
          <w:szCs w:val="18"/>
          <w:shd w:val="clear" w:color="auto" w:fill="FFFFFF"/>
        </w:rPr>
        <w:t>______________________________</w:t>
      </w:r>
      <w:r w:rsidRPr="00724BA8">
        <w:rPr>
          <w:rFonts w:ascii="Times" w:eastAsia="Times New Roman" w:hAnsi="Times" w:cs="Times New Roman"/>
          <w:color w:val="000000"/>
          <w:szCs w:val="18"/>
          <w:shd w:val="clear" w:color="auto" w:fill="FFFFFF"/>
        </w:rPr>
        <w:t>Student Name:     _______</w:t>
      </w:r>
      <w:r>
        <w:rPr>
          <w:rFonts w:ascii="Times" w:eastAsia="Times New Roman" w:hAnsi="Times" w:cs="Times New Roman"/>
          <w:color w:val="000000"/>
          <w:szCs w:val="18"/>
          <w:shd w:val="clear" w:color="auto" w:fill="FFFFFF"/>
        </w:rPr>
        <w:t>_______________________________</w:t>
      </w:r>
    </w:p>
    <w:p w14:paraId="1D45825E" w14:textId="77777777" w:rsidR="00AD38EA" w:rsidRPr="00A841D3" w:rsidRDefault="00AD38EA" w:rsidP="00AD38EA">
      <w:pPr>
        <w:suppressAutoHyphens/>
        <w:spacing w:before="180"/>
        <w:rPr>
          <w:rStyle w:val="body"/>
          <w:rFonts w:ascii="Calibri" w:hAnsi="Calibri"/>
        </w:rPr>
      </w:pPr>
    </w:p>
    <w:tbl>
      <w:tblPr>
        <w:tblStyle w:val="LightList-Accent2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797"/>
        <w:gridCol w:w="1798"/>
        <w:gridCol w:w="1797"/>
        <w:gridCol w:w="1798"/>
      </w:tblGrid>
      <w:tr w:rsidR="00724BA8" w14:paraId="34DCA51B" w14:textId="77777777" w:rsidTr="00724B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4A4A31C" w14:textId="5F883868" w:rsidR="00AD38EA" w:rsidRPr="00DC0159" w:rsidRDefault="00724BA8" w:rsidP="00724BA8">
            <w:pPr>
              <w:suppressAutoHyphens/>
              <w:spacing w:before="18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Category</w:t>
            </w:r>
          </w:p>
        </w:tc>
        <w:tc>
          <w:tcPr>
            <w:tcW w:w="179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B125C09" w14:textId="0D049979" w:rsidR="00AD38EA" w:rsidRDefault="00724BA8" w:rsidP="00724BA8">
            <w:pPr>
              <w:suppressAutoHyphens/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</w:rPr>
              <w:t>5</w:t>
            </w:r>
          </w:p>
        </w:tc>
        <w:tc>
          <w:tcPr>
            <w:tcW w:w="179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A61B0A4" w14:textId="4F6B7FE1" w:rsidR="00AD38EA" w:rsidRDefault="00724BA8" w:rsidP="00724BA8">
            <w:pPr>
              <w:suppressAutoHyphens/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</w:rPr>
              <w:t>4</w:t>
            </w:r>
          </w:p>
        </w:tc>
        <w:tc>
          <w:tcPr>
            <w:tcW w:w="179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50C268A8" w14:textId="614C9A71" w:rsidR="00AD38EA" w:rsidRDefault="00724BA8" w:rsidP="00724BA8">
            <w:pPr>
              <w:suppressAutoHyphens/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</w:rPr>
              <w:t>3</w:t>
            </w:r>
          </w:p>
        </w:tc>
        <w:tc>
          <w:tcPr>
            <w:tcW w:w="179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D35D025" w14:textId="3928B2C5" w:rsidR="00AD38EA" w:rsidRDefault="00724BA8" w:rsidP="00724BA8">
            <w:pPr>
              <w:suppressAutoHyphens/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</w:rPr>
              <w:t>2</w:t>
            </w:r>
          </w:p>
        </w:tc>
      </w:tr>
      <w:tr w:rsidR="00724BA8" w14:paraId="32FC229F" w14:textId="77777777" w:rsidTr="00724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4F04507" w14:textId="3EF7AF15" w:rsidR="00AD38EA" w:rsidRPr="00724BA8" w:rsidRDefault="00724BA8" w:rsidP="00724BA8">
            <w:pPr>
              <w:pStyle w:val="Heading2"/>
              <w:outlineLvl w:val="1"/>
              <w:rPr>
                <w:rFonts w:ascii="Times" w:hAnsi="Times" w:cs="Times New Roman"/>
                <w:b/>
                <w:color w:val="auto"/>
                <w:szCs w:val="22"/>
              </w:rPr>
            </w:pPr>
            <w:r>
              <w:rPr>
                <w:b/>
                <w:bCs/>
                <w:szCs w:val="22"/>
                <w:shd w:val="clear" w:color="auto" w:fill="FFFFFF"/>
              </w:rPr>
              <w:t>WRITING/</w:t>
            </w:r>
            <w:r w:rsidRPr="00724BA8">
              <w:rPr>
                <w:b/>
                <w:bCs/>
                <w:szCs w:val="22"/>
                <w:shd w:val="clear" w:color="auto" w:fill="FFFFFF"/>
              </w:rPr>
              <w:t xml:space="preserve"> ORGANIZATION</w:t>
            </w:r>
          </w:p>
        </w:tc>
        <w:tc>
          <w:tcPr>
            <w:tcW w:w="179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70950E4F" w14:textId="300BFFBD" w:rsidR="00AD38EA" w:rsidRPr="00724BA8" w:rsidRDefault="00724BA8" w:rsidP="007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D7D75" w:themeColor="accent3" w:themeShade="80"/>
                <w:szCs w:val="18"/>
              </w:rPr>
            </w:pPr>
            <w:r w:rsidRPr="00724BA8">
              <w:rPr>
                <w:rFonts w:eastAsia="Times New Roman" w:cs="Arial"/>
                <w:color w:val="4D7D75" w:themeColor="accent3" w:themeShade="80"/>
                <w:szCs w:val="18"/>
                <w:shd w:val="clear" w:color="auto" w:fill="FFFFFF"/>
              </w:rPr>
              <w:t>Each section in the brochure has a clear beginning, middle, and end.</w:t>
            </w:r>
          </w:p>
        </w:tc>
        <w:tc>
          <w:tcPr>
            <w:tcW w:w="179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2152D4B4" w14:textId="176DD310" w:rsidR="00AD38EA" w:rsidRPr="00724BA8" w:rsidRDefault="00724BA8" w:rsidP="007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D7D75" w:themeColor="accent3" w:themeShade="80"/>
                <w:szCs w:val="18"/>
              </w:rPr>
            </w:pPr>
            <w:r w:rsidRPr="00724BA8">
              <w:rPr>
                <w:rFonts w:eastAsia="Times New Roman" w:cs="Arial"/>
                <w:color w:val="4D7D75" w:themeColor="accent3" w:themeShade="80"/>
                <w:szCs w:val="18"/>
                <w:shd w:val="clear" w:color="auto" w:fill="FFFFFF"/>
              </w:rPr>
              <w:t>Almost all sections of the brochure have a clear beginning, middle and end.</w:t>
            </w:r>
          </w:p>
        </w:tc>
        <w:tc>
          <w:tcPr>
            <w:tcW w:w="179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01B6B55E" w14:textId="31BA434F" w:rsidR="00AD38EA" w:rsidRPr="00724BA8" w:rsidRDefault="00724BA8" w:rsidP="007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D7D75" w:themeColor="accent3" w:themeShade="80"/>
                <w:szCs w:val="18"/>
              </w:rPr>
            </w:pPr>
            <w:r w:rsidRPr="00724BA8">
              <w:rPr>
                <w:rFonts w:eastAsia="Times New Roman" w:cs="Arial"/>
                <w:color w:val="4D7D75" w:themeColor="accent3" w:themeShade="80"/>
                <w:szCs w:val="18"/>
                <w:shd w:val="clear" w:color="auto" w:fill="FFFFFF"/>
              </w:rPr>
              <w:t>Most sections of the brochure have a clear beginning, middle and end.</w:t>
            </w:r>
          </w:p>
        </w:tc>
        <w:tc>
          <w:tcPr>
            <w:tcW w:w="179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59587E8F" w14:textId="5C54868A" w:rsidR="00AD38EA" w:rsidRPr="00724BA8" w:rsidRDefault="00724BA8" w:rsidP="007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D7D75" w:themeColor="accent3" w:themeShade="80"/>
                <w:szCs w:val="18"/>
              </w:rPr>
            </w:pPr>
            <w:r w:rsidRPr="00724BA8">
              <w:rPr>
                <w:rFonts w:eastAsia="Times New Roman" w:cs="Arial"/>
                <w:color w:val="4D7D75" w:themeColor="accent3" w:themeShade="80"/>
                <w:szCs w:val="18"/>
                <w:shd w:val="clear" w:color="auto" w:fill="FFFFFF"/>
              </w:rPr>
              <w:t>Less than half of the sections of the brochure have a clear beginning, middle and end.</w:t>
            </w:r>
          </w:p>
        </w:tc>
      </w:tr>
      <w:tr w:rsidR="00724BA8" w14:paraId="7D07D213" w14:textId="77777777" w:rsidTr="00724BA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0DC9031C" w14:textId="663AB81C" w:rsidR="00AD38EA" w:rsidRPr="00724BA8" w:rsidRDefault="00724BA8" w:rsidP="00724BA8">
            <w:pPr>
              <w:pStyle w:val="Heading2"/>
              <w:outlineLvl w:val="1"/>
              <w:rPr>
                <w:b/>
                <w:szCs w:val="22"/>
              </w:rPr>
            </w:pPr>
            <w:r>
              <w:rPr>
                <w:b/>
                <w:szCs w:val="22"/>
              </w:rPr>
              <w:t>GRAPHICS/</w:t>
            </w:r>
            <w:r>
              <w:rPr>
                <w:b/>
                <w:szCs w:val="22"/>
              </w:rPr>
              <w:br/>
              <w:t>PICTURES</w:t>
            </w:r>
          </w:p>
        </w:tc>
        <w:tc>
          <w:tcPr>
            <w:tcW w:w="179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7388F860" w14:textId="3C226EDF" w:rsidR="00AD38EA" w:rsidRPr="00724BA8" w:rsidRDefault="00724BA8" w:rsidP="007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D7D75" w:themeColor="accent3" w:themeShade="80"/>
                <w:szCs w:val="18"/>
              </w:rPr>
            </w:pPr>
            <w:r w:rsidRPr="00724BA8">
              <w:rPr>
                <w:rFonts w:eastAsia="Times New Roman" w:cs="Arial"/>
                <w:color w:val="4D7D75" w:themeColor="accent3" w:themeShade="80"/>
                <w:szCs w:val="18"/>
                <w:shd w:val="clear" w:color="auto" w:fill="FFFFFF"/>
              </w:rPr>
              <w:t>Graphics go well with the text and there is a good mix of text and graphics.</w:t>
            </w:r>
          </w:p>
        </w:tc>
        <w:tc>
          <w:tcPr>
            <w:tcW w:w="179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8AD6559" w14:textId="1004280C" w:rsidR="00AD38EA" w:rsidRPr="00724BA8" w:rsidRDefault="00724BA8" w:rsidP="007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D7D75" w:themeColor="accent3" w:themeShade="80"/>
                <w:szCs w:val="18"/>
              </w:rPr>
            </w:pPr>
            <w:r w:rsidRPr="00724BA8">
              <w:rPr>
                <w:rFonts w:eastAsia="Times New Roman" w:cs="Arial"/>
                <w:color w:val="4D7D75" w:themeColor="accent3" w:themeShade="80"/>
                <w:szCs w:val="18"/>
                <w:shd w:val="clear" w:color="auto" w:fill="FFFFFF"/>
              </w:rPr>
              <w:t>Graphics go well with the text, but there are so many that they distract from the text.</w:t>
            </w:r>
          </w:p>
        </w:tc>
        <w:tc>
          <w:tcPr>
            <w:tcW w:w="179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5F15E584" w14:textId="0A810F55" w:rsidR="00AD38EA" w:rsidRPr="00724BA8" w:rsidRDefault="00724BA8" w:rsidP="007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D7D75" w:themeColor="accent3" w:themeShade="80"/>
                <w:szCs w:val="18"/>
              </w:rPr>
            </w:pPr>
            <w:r w:rsidRPr="00724BA8">
              <w:rPr>
                <w:rFonts w:eastAsia="Times New Roman" w:cs="Arial"/>
                <w:color w:val="4D7D75" w:themeColor="accent3" w:themeShade="80"/>
                <w:szCs w:val="18"/>
                <w:shd w:val="clear" w:color="auto" w:fill="FFFFFF"/>
              </w:rPr>
              <w:t>Graphics go well with the text, but there are too few and the brochure seems \\\"text-heavy\\\".</w:t>
            </w:r>
          </w:p>
        </w:tc>
        <w:tc>
          <w:tcPr>
            <w:tcW w:w="179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612DF27" w14:textId="1435E17C" w:rsidR="00AD38EA" w:rsidRPr="00724BA8" w:rsidRDefault="00724BA8" w:rsidP="00724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D7D75" w:themeColor="accent3" w:themeShade="80"/>
                <w:szCs w:val="18"/>
              </w:rPr>
            </w:pPr>
            <w:r w:rsidRPr="00724BA8">
              <w:rPr>
                <w:rFonts w:eastAsia="Times New Roman" w:cs="Arial"/>
                <w:color w:val="4D7D75" w:themeColor="accent3" w:themeShade="80"/>
                <w:szCs w:val="18"/>
                <w:shd w:val="clear" w:color="auto" w:fill="FFFFFF"/>
              </w:rPr>
              <w:t>Graphics do not go with the accompanying text or appear to be randomly chosen.</w:t>
            </w:r>
          </w:p>
        </w:tc>
      </w:tr>
      <w:tr w:rsidR="00724BA8" w14:paraId="5F64401B" w14:textId="77777777" w:rsidTr="00724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30132D39" w14:textId="3C58BAB5" w:rsidR="00AD38EA" w:rsidRPr="00724BA8" w:rsidRDefault="00724BA8" w:rsidP="00724BA8">
            <w:pPr>
              <w:pStyle w:val="Heading2"/>
              <w:outlineLvl w:val="1"/>
              <w:rPr>
                <w:b/>
                <w:szCs w:val="22"/>
              </w:rPr>
            </w:pPr>
            <w:r>
              <w:rPr>
                <w:b/>
                <w:szCs w:val="22"/>
              </w:rPr>
              <w:t>CONTENT/</w:t>
            </w:r>
            <w:r>
              <w:rPr>
                <w:b/>
                <w:szCs w:val="22"/>
              </w:rPr>
              <w:br/>
              <w:t>ACCURACY</w:t>
            </w:r>
          </w:p>
        </w:tc>
        <w:tc>
          <w:tcPr>
            <w:tcW w:w="179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ABAA32B" w14:textId="19BE0D7F" w:rsidR="00AD38EA" w:rsidRPr="00724BA8" w:rsidRDefault="00724BA8" w:rsidP="007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D7D75" w:themeColor="accent3" w:themeShade="80"/>
                <w:szCs w:val="18"/>
              </w:rPr>
            </w:pPr>
            <w:r w:rsidRPr="00724BA8">
              <w:rPr>
                <w:rFonts w:eastAsia="Times New Roman" w:cs="Arial"/>
                <w:color w:val="4D7D75" w:themeColor="accent3" w:themeShade="80"/>
                <w:szCs w:val="18"/>
                <w:shd w:val="clear" w:color="auto" w:fill="FFFFFF"/>
              </w:rPr>
              <w:t>All facts about the political and economic information of this city in the brochure are accurate.</w:t>
            </w:r>
          </w:p>
        </w:tc>
        <w:tc>
          <w:tcPr>
            <w:tcW w:w="179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1512A30F" w14:textId="2B1878CF" w:rsidR="00AD38EA" w:rsidRPr="00724BA8" w:rsidRDefault="00724BA8" w:rsidP="007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D7D75" w:themeColor="accent3" w:themeShade="80"/>
                <w:szCs w:val="18"/>
              </w:rPr>
            </w:pPr>
            <w:r w:rsidRPr="00724BA8">
              <w:rPr>
                <w:rFonts w:eastAsia="Times New Roman" w:cs="Arial"/>
                <w:color w:val="4D7D75" w:themeColor="accent3" w:themeShade="80"/>
                <w:szCs w:val="18"/>
                <w:shd w:val="clear" w:color="auto" w:fill="FFFFFF"/>
              </w:rPr>
              <w:t>99-90% of the political and economic information of this city in the brochure are accurate.</w:t>
            </w:r>
          </w:p>
        </w:tc>
        <w:tc>
          <w:tcPr>
            <w:tcW w:w="1797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07062249" w14:textId="4A5417B5" w:rsidR="00AD38EA" w:rsidRPr="00724BA8" w:rsidRDefault="00724BA8" w:rsidP="007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D7D75" w:themeColor="accent3" w:themeShade="80"/>
                <w:szCs w:val="18"/>
              </w:rPr>
            </w:pPr>
            <w:r w:rsidRPr="00724BA8">
              <w:rPr>
                <w:rFonts w:eastAsia="Times New Roman" w:cs="Arial"/>
                <w:color w:val="4D7D75" w:themeColor="accent3" w:themeShade="80"/>
                <w:szCs w:val="18"/>
                <w:shd w:val="clear" w:color="auto" w:fill="FFFFFF"/>
              </w:rPr>
              <w:t>89-80% of the political and economic information of this city in the brochure are accurate.</w:t>
            </w:r>
          </w:p>
        </w:tc>
        <w:tc>
          <w:tcPr>
            <w:tcW w:w="1798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115E07F7" w14:textId="74DCF94A" w:rsidR="00AD38EA" w:rsidRPr="00724BA8" w:rsidRDefault="00724BA8" w:rsidP="00724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4D7D75" w:themeColor="accent3" w:themeShade="80"/>
                <w:szCs w:val="18"/>
              </w:rPr>
            </w:pPr>
            <w:r w:rsidRPr="00724BA8">
              <w:rPr>
                <w:rFonts w:cs="Times New Roman"/>
                <w:color w:val="4D7D75" w:themeColor="accent3" w:themeShade="80"/>
                <w:szCs w:val="18"/>
              </w:rPr>
              <w:t>Fewer than 80% of the political and economic information of this city in the brochure are accurate.</w:t>
            </w:r>
          </w:p>
        </w:tc>
      </w:tr>
    </w:tbl>
    <w:p w14:paraId="325DB3F5" w14:textId="77777777" w:rsidR="00724BA8" w:rsidRDefault="00724BA8" w:rsidP="00724BA8">
      <w:pPr>
        <w:shd w:val="clear" w:color="auto" w:fill="FFFFFF"/>
        <w:rPr>
          <w:rFonts w:ascii="Times New Roman" w:hAnsi="Times New Roman" w:cs="Times New Roman"/>
          <w:color w:val="000000"/>
          <w:szCs w:val="18"/>
        </w:rPr>
      </w:pPr>
    </w:p>
    <w:p w14:paraId="7A86939F" w14:textId="4FCD8BEE" w:rsidR="002861BF" w:rsidRPr="00724BA8" w:rsidRDefault="00724BA8" w:rsidP="00724BA8">
      <w:pPr>
        <w:shd w:val="clear" w:color="auto" w:fill="FFFFFF"/>
        <w:rPr>
          <w:rFonts w:cs="Times New Roman"/>
          <w:bCs/>
          <w:color w:val="4D7D75" w:themeColor="accent3" w:themeShade="80"/>
          <w:szCs w:val="18"/>
        </w:rPr>
      </w:pPr>
      <w:r w:rsidRPr="00724BA8">
        <w:rPr>
          <w:rFonts w:cs="Times New Roman"/>
          <w:b/>
          <w:color w:val="4D7D75" w:themeColor="accent3" w:themeShade="80"/>
          <w:szCs w:val="18"/>
        </w:rPr>
        <w:t>Date Created: </w:t>
      </w:r>
      <w:r w:rsidRPr="00724BA8">
        <w:rPr>
          <w:rFonts w:cs="Times New Roman"/>
          <w:bCs/>
          <w:color w:val="4D7D75" w:themeColor="accent3" w:themeShade="80"/>
          <w:szCs w:val="18"/>
        </w:rPr>
        <w:t>Mar 30, 2015 09:13 am (CDT)</w:t>
      </w:r>
      <w:bookmarkStart w:id="0" w:name="_GoBack"/>
      <w:bookmarkEnd w:id="0"/>
    </w:p>
    <w:sectPr w:rsidR="002861BF" w:rsidRPr="00724BA8" w:rsidSect="00B441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818B" w14:textId="77777777" w:rsidR="002861BF" w:rsidRDefault="002861BF" w:rsidP="000858BD">
      <w:r>
        <w:separator/>
      </w:r>
    </w:p>
  </w:endnote>
  <w:endnote w:type="continuationSeparator" w:id="0">
    <w:p w14:paraId="68F78EF5" w14:textId="77777777" w:rsidR="002861BF" w:rsidRDefault="002861BF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7D64E38F" w:rsidR="002861BF" w:rsidRDefault="00121095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THE WHY OF WHERE</w:t>
                          </w:r>
                        </w:p>
                        <w:p w14:paraId="3D04D4CF" w14:textId="77777777" w:rsidR="00121095" w:rsidRDefault="00121095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" filled="f" stroked="f">
              <v:textbox>
                <w:txbxContent>
                  <w:p w14:paraId="5F0D91C4" w14:textId="7D64E38F" w:rsidR="002861BF" w:rsidRDefault="00121095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THE WHY OF WHERE</w:t>
                    </w:r>
                  </w:p>
                  <w:p w14:paraId="3D04D4CF" w14:textId="77777777" w:rsidR="00121095" w:rsidRDefault="00121095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7333A" w14:textId="77777777" w:rsidR="002861BF" w:rsidRDefault="002861BF" w:rsidP="000858BD">
      <w:r>
        <w:separator/>
      </w:r>
    </w:p>
  </w:footnote>
  <w:footnote w:type="continuationSeparator" w:id="0">
    <w:p w14:paraId="5F0FCF56" w14:textId="77777777" w:rsidR="002861BF" w:rsidRDefault="002861BF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76D63"/>
    <w:rsid w:val="00081CE7"/>
    <w:rsid w:val="000858BD"/>
    <w:rsid w:val="000A5261"/>
    <w:rsid w:val="000E005B"/>
    <w:rsid w:val="00121095"/>
    <w:rsid w:val="002861BF"/>
    <w:rsid w:val="00505C98"/>
    <w:rsid w:val="005B2A6C"/>
    <w:rsid w:val="00724BA8"/>
    <w:rsid w:val="007B1A17"/>
    <w:rsid w:val="00A57937"/>
    <w:rsid w:val="00A841D3"/>
    <w:rsid w:val="00AB38AC"/>
    <w:rsid w:val="00AD38EA"/>
    <w:rsid w:val="00B441CE"/>
    <w:rsid w:val="00C530F7"/>
    <w:rsid w:val="00C91082"/>
    <w:rsid w:val="00D77E23"/>
    <w:rsid w:val="00DC0159"/>
    <w:rsid w:val="00E7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1210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095"/>
    <w:rPr>
      <w:rFonts w:ascii="Calibri" w:hAnsi="Calibri"/>
      <w:color w:val="2E2E2E" w:themeColor="text1"/>
      <w:sz w:val="18"/>
    </w:rPr>
  </w:style>
  <w:style w:type="character" w:customStyle="1" w:styleId="qowt-font3-arial">
    <w:name w:val="qowt-font3-arial"/>
    <w:basedOn w:val="DefaultParagraphFont"/>
    <w:rsid w:val="00724BA8"/>
  </w:style>
  <w:style w:type="paragraph" w:styleId="NormalWeb">
    <w:name w:val="Normal (Web)"/>
    <w:basedOn w:val="Normal"/>
    <w:uiPriority w:val="99"/>
    <w:unhideWhenUsed/>
    <w:rsid w:val="00724BA8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1210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095"/>
    <w:rPr>
      <w:rFonts w:ascii="Calibri" w:hAnsi="Calibri"/>
      <w:color w:val="2E2E2E" w:themeColor="text1"/>
      <w:sz w:val="18"/>
    </w:rPr>
  </w:style>
  <w:style w:type="character" w:customStyle="1" w:styleId="qowt-font3-arial">
    <w:name w:val="qowt-font3-arial"/>
    <w:basedOn w:val="DefaultParagraphFont"/>
    <w:rsid w:val="00724BA8"/>
  </w:style>
  <w:style w:type="paragraph" w:styleId="NormalWeb">
    <w:name w:val="Normal (Web)"/>
    <w:basedOn w:val="Normal"/>
    <w:uiPriority w:val="99"/>
    <w:unhideWhenUsed/>
    <w:rsid w:val="00724BA8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1086</Characters>
  <Application>Microsoft Macintosh Word</Application>
  <DocSecurity>0</DocSecurity>
  <Lines>9</Lines>
  <Paragraphs>2</Paragraphs>
  <ScaleCrop>false</ScaleCrop>
  <Company>K20 Center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Shayna Pond</cp:lastModifiedBy>
  <cp:revision>3</cp:revision>
  <dcterms:created xsi:type="dcterms:W3CDTF">2015-04-07T16:49:00Z</dcterms:created>
  <dcterms:modified xsi:type="dcterms:W3CDTF">2015-04-07T16:56:00Z</dcterms:modified>
</cp:coreProperties>
</file>