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4EACC" w14:textId="5FE32CB1" w:rsidR="00033215" w:rsidRDefault="00033215" w:rsidP="00033215">
      <w:pPr>
        <w:suppressAutoHyphens/>
        <w:spacing w:before="180"/>
        <w:rPr>
          <w:rStyle w:val="subtext"/>
          <w:i/>
        </w:rPr>
      </w:pPr>
      <w:r>
        <w:rPr>
          <w:rStyle w:val="Heading1Char"/>
          <w:lang w:val="es"/>
        </w:rPr>
        <w:t>LA TORTUGA Y LA LIEBRE</w:t>
      </w:r>
      <w:r w:rsidR="002F1C7C">
        <w:rPr>
          <w:rStyle w:val="Heading1Char"/>
          <w:lang w:val="es"/>
        </w:rPr>
        <w:t xml:space="preserve"> </w:t>
      </w:r>
      <w:r w:rsidR="002F1C7C" w:rsidRPr="003863A7">
        <w:rPr>
          <w:rStyle w:val="subtext"/>
          <w:i/>
          <w:iCs/>
          <w:sz w:val="24"/>
          <w:szCs w:val="24"/>
          <w:lang w:val="es"/>
        </w:rPr>
        <w:t>Esopo</w:t>
      </w:r>
    </w:p>
    <w:p w14:paraId="29328D0C" w14:textId="77777777" w:rsidR="00033215" w:rsidRPr="00033215" w:rsidRDefault="00033215" w:rsidP="00033215">
      <w:pPr>
        <w:rPr>
          <w:rStyle w:val="subtext"/>
          <w:color w:val="auto"/>
        </w:rPr>
      </w:pPr>
    </w:p>
    <w:p w14:paraId="1359CC52" w14:textId="77777777" w:rsidR="00033215" w:rsidRPr="00125DFD" w:rsidRDefault="00033215" w:rsidP="00033215">
      <w:pPr>
        <w:rPr>
          <w:rStyle w:val="subtext"/>
          <w:color w:val="auto"/>
          <w:sz w:val="20"/>
          <w:szCs w:val="20"/>
        </w:rPr>
      </w:pPr>
      <w:r w:rsidRPr="00125DFD">
        <w:rPr>
          <w:rStyle w:val="subtext"/>
          <w:color w:val="auto"/>
          <w:sz w:val="20"/>
          <w:szCs w:val="20"/>
          <w:lang w:val="es"/>
        </w:rPr>
        <w:t>En una ocasión, la liebre se jactaba de su velocidad ante los demás animales. “Nunca me han vencido”, dijo, “cuando voy a toda velocidad. Desafío a cualquiera de los presentes a correr conmigo”.</w:t>
      </w:r>
    </w:p>
    <w:p w14:paraId="770019C9" w14:textId="77777777" w:rsidR="00033215" w:rsidRPr="00125DFD" w:rsidRDefault="00033215" w:rsidP="00033215">
      <w:pPr>
        <w:rPr>
          <w:rStyle w:val="subtext"/>
          <w:color w:val="auto"/>
          <w:sz w:val="20"/>
          <w:szCs w:val="20"/>
        </w:rPr>
      </w:pPr>
    </w:p>
    <w:p w14:paraId="59EA3678" w14:textId="43F633DF" w:rsidR="00033215" w:rsidRPr="00125DFD" w:rsidRDefault="00033215" w:rsidP="00033215">
      <w:pPr>
        <w:ind w:left="720"/>
        <w:rPr>
          <w:rStyle w:val="subtext"/>
          <w:color w:val="auto"/>
          <w:sz w:val="20"/>
          <w:szCs w:val="20"/>
        </w:rPr>
      </w:pPr>
      <w:r w:rsidRPr="00125DFD">
        <w:rPr>
          <w:rStyle w:val="subtext"/>
          <w:color w:val="auto"/>
          <w:sz w:val="20"/>
          <w:szCs w:val="20"/>
          <w:lang w:val="es"/>
        </w:rPr>
        <w:t>La tortuga dijo en voz baja: “Acepto tu reto”.</w:t>
      </w:r>
    </w:p>
    <w:p w14:paraId="521C6CFA" w14:textId="77777777" w:rsidR="00033215" w:rsidRPr="00125DFD" w:rsidRDefault="00033215" w:rsidP="00033215">
      <w:pPr>
        <w:ind w:left="720"/>
        <w:rPr>
          <w:rStyle w:val="subtext"/>
          <w:color w:val="auto"/>
          <w:sz w:val="20"/>
          <w:szCs w:val="20"/>
        </w:rPr>
      </w:pPr>
    </w:p>
    <w:p w14:paraId="09387C94" w14:textId="5730D9F0" w:rsidR="00033215" w:rsidRPr="00125DFD" w:rsidRDefault="00033215" w:rsidP="00033215">
      <w:pPr>
        <w:ind w:left="720"/>
        <w:rPr>
          <w:rStyle w:val="subtext"/>
          <w:color w:val="auto"/>
          <w:sz w:val="20"/>
          <w:szCs w:val="20"/>
        </w:rPr>
      </w:pPr>
      <w:r w:rsidRPr="00125DFD">
        <w:rPr>
          <w:rStyle w:val="subtext"/>
          <w:color w:val="auto"/>
          <w:sz w:val="20"/>
          <w:szCs w:val="20"/>
          <w:lang w:val="es"/>
        </w:rPr>
        <w:t xml:space="preserve">“Es una buena broma”, dijo la Liebre; </w:t>
      </w:r>
      <w:proofErr w:type="gramStart"/>
      <w:r w:rsidRPr="00125DFD">
        <w:rPr>
          <w:rStyle w:val="subtext"/>
          <w:color w:val="auto"/>
          <w:sz w:val="20"/>
          <w:szCs w:val="20"/>
          <w:lang w:val="es"/>
        </w:rPr>
        <w:t>“ podría</w:t>
      </w:r>
      <w:proofErr w:type="gramEnd"/>
      <w:r w:rsidRPr="00125DFD">
        <w:rPr>
          <w:rStyle w:val="subtext"/>
          <w:color w:val="auto"/>
          <w:sz w:val="20"/>
          <w:szCs w:val="20"/>
          <w:lang w:val="es"/>
        </w:rPr>
        <w:t xml:space="preserve"> bailar a tu alrededor todo el camino”.</w:t>
      </w:r>
    </w:p>
    <w:p w14:paraId="278D9B0C" w14:textId="77777777" w:rsidR="00033215" w:rsidRPr="00125DFD" w:rsidRDefault="00033215" w:rsidP="00033215">
      <w:pPr>
        <w:ind w:left="720"/>
        <w:rPr>
          <w:rStyle w:val="subtext"/>
          <w:color w:val="auto"/>
          <w:sz w:val="20"/>
          <w:szCs w:val="20"/>
        </w:rPr>
      </w:pPr>
    </w:p>
    <w:p w14:paraId="570FEB38" w14:textId="7E81E83B" w:rsidR="00033215" w:rsidRPr="00125DFD" w:rsidRDefault="00033215" w:rsidP="00033215">
      <w:pPr>
        <w:ind w:left="720"/>
        <w:rPr>
          <w:rStyle w:val="subtext"/>
          <w:color w:val="auto"/>
          <w:sz w:val="20"/>
          <w:szCs w:val="20"/>
        </w:rPr>
      </w:pPr>
      <w:r w:rsidRPr="00125DFD">
        <w:rPr>
          <w:rStyle w:val="subtext"/>
          <w:color w:val="auto"/>
          <w:sz w:val="20"/>
          <w:szCs w:val="20"/>
          <w:lang w:val="es"/>
        </w:rPr>
        <w:t>Mantén tu fanfarronería hasta que hayas ganado, “respondió la tortuga”. ¿Corremos?"</w:t>
      </w:r>
    </w:p>
    <w:p w14:paraId="18BF98B1" w14:textId="77777777" w:rsidR="00033215" w:rsidRPr="00125DFD" w:rsidRDefault="00033215" w:rsidP="00033215">
      <w:pPr>
        <w:ind w:left="720"/>
        <w:rPr>
          <w:rStyle w:val="subtext"/>
          <w:color w:val="auto"/>
          <w:sz w:val="20"/>
          <w:szCs w:val="20"/>
        </w:rPr>
      </w:pPr>
    </w:p>
    <w:p w14:paraId="09516D82" w14:textId="18C08A64" w:rsidR="00033215" w:rsidRPr="00125DFD" w:rsidRDefault="00033215" w:rsidP="00033215">
      <w:pPr>
        <w:rPr>
          <w:rStyle w:val="subtext"/>
          <w:color w:val="auto"/>
          <w:sz w:val="20"/>
          <w:szCs w:val="20"/>
        </w:rPr>
      </w:pPr>
      <w:r w:rsidRPr="00125DFD">
        <w:rPr>
          <w:rStyle w:val="subtext"/>
          <w:color w:val="auto"/>
          <w:sz w:val="20"/>
          <w:szCs w:val="20"/>
          <w:lang w:val="es"/>
        </w:rPr>
        <w:t xml:space="preserve">Así que se fijó una ruta y se dio la salida. La liebre se escabulló casi de inmediato, pero pronto se detuvo y, para mostrar su desprecio por la tortuga, se acostó a dormir la siesta. La tortuga siguió avanzando y avanzando, y cuando la liebre despertó de su siesta, vio a la tortuga justo al lado del poste ganador y no pudo correr a tiempo para salvar la carrera. </w:t>
      </w:r>
    </w:p>
    <w:p w14:paraId="13E2D857" w14:textId="77777777" w:rsidR="00033215" w:rsidRPr="00125DFD" w:rsidRDefault="00033215" w:rsidP="00033215">
      <w:pPr>
        <w:rPr>
          <w:rStyle w:val="subtext"/>
          <w:color w:val="auto"/>
          <w:sz w:val="20"/>
          <w:szCs w:val="20"/>
        </w:rPr>
      </w:pPr>
    </w:p>
    <w:p w14:paraId="27B25B32" w14:textId="4F289C4D" w:rsidR="002035DB" w:rsidRDefault="00033215" w:rsidP="00E20BEF">
      <w:pPr>
        <w:ind w:left="720"/>
        <w:rPr>
          <w:rStyle w:val="subtext"/>
          <w:color w:val="auto"/>
          <w:sz w:val="20"/>
          <w:szCs w:val="20"/>
        </w:rPr>
      </w:pPr>
      <w:r w:rsidRPr="00125DFD">
        <w:rPr>
          <w:rStyle w:val="subtext"/>
          <w:color w:val="auto"/>
          <w:sz w:val="20"/>
          <w:szCs w:val="20"/>
          <w:lang w:val="es"/>
        </w:rPr>
        <w:t>La tortuga dijo: “El progreso lento y constante gana la carrera”.</w:t>
      </w:r>
    </w:p>
    <w:p w14:paraId="640127F0" w14:textId="77777777" w:rsidR="00E20BEF" w:rsidRPr="00E20BEF" w:rsidRDefault="00E20BEF" w:rsidP="00E20BEF">
      <w:pPr>
        <w:ind w:left="720"/>
        <w:rPr>
          <w:rStyle w:val="subtext"/>
          <w:color w:val="auto"/>
          <w:sz w:val="20"/>
          <w:szCs w:val="20"/>
        </w:rPr>
      </w:pPr>
    </w:p>
    <w:p w14:paraId="0BB61A0F" w14:textId="00614909" w:rsidR="00033215" w:rsidRPr="002035DB" w:rsidRDefault="00033215" w:rsidP="002035DB">
      <w:pPr>
        <w:pStyle w:val="Heading2"/>
        <w:spacing w:after="200"/>
        <w:rPr>
          <w:rStyle w:val="subtext"/>
          <w:color w:val="910D28" w:themeColor="accent1"/>
          <w:sz w:val="24"/>
          <w:szCs w:val="24"/>
        </w:rPr>
      </w:pPr>
      <w:r w:rsidRPr="00CE14D7">
        <w:rPr>
          <w:rStyle w:val="subtext"/>
          <w:color w:val="910D28" w:themeColor="accent1"/>
          <w:sz w:val="24"/>
          <w:szCs w:val="24"/>
          <w:lang w:val="es"/>
        </w:rPr>
        <w:t xml:space="preserve">EXPLORAR </w:t>
      </w:r>
    </w:p>
    <w:p w14:paraId="641268AB" w14:textId="77777777" w:rsidR="00033215" w:rsidRPr="00CE14D7" w:rsidRDefault="00033215" w:rsidP="00033215">
      <w:pPr>
        <w:rPr>
          <w:rStyle w:val="subtext"/>
          <w:b/>
          <w:color w:val="auto"/>
          <w:sz w:val="24"/>
          <w:szCs w:val="24"/>
        </w:rPr>
      </w:pPr>
      <w:r w:rsidRPr="00CE14D7">
        <w:rPr>
          <w:rStyle w:val="subtext"/>
          <w:b/>
          <w:bCs/>
          <w:color w:val="auto"/>
          <w:sz w:val="24"/>
          <w:szCs w:val="24"/>
          <w:lang w:val="es"/>
        </w:rPr>
        <w:t>Escena A</w:t>
      </w:r>
    </w:p>
    <w:p w14:paraId="745C727C" w14:textId="17E1ED5D" w:rsidR="00033215" w:rsidRPr="00CE14D7" w:rsidRDefault="00033215" w:rsidP="00033215">
      <w:pPr>
        <w:rPr>
          <w:rStyle w:val="subtext"/>
          <w:color w:val="auto"/>
          <w:sz w:val="24"/>
          <w:szCs w:val="24"/>
        </w:rPr>
      </w:pPr>
      <w:r w:rsidRPr="00CE14D7">
        <w:rPr>
          <w:rStyle w:val="subtext"/>
          <w:color w:val="auto"/>
          <w:sz w:val="24"/>
          <w:szCs w:val="24"/>
          <w:lang w:val="es"/>
        </w:rPr>
        <w:t>Para cada descripción, deja que f(x) sea la función para la liebre y g(x) la función para la tortuga. La unidad para f(x) y g(x) es km y la unidad para (x) es horas. Para tu escena haz una gráfica en T y grafica cada función. Ambas gráficas deben estar en la misma gráfica, así que ten cuidado con la escala de tus ejes. Determina cuándo y dónde se encuentran o se cruzan la liebre y la tortuga.</w:t>
      </w:r>
    </w:p>
    <w:p w14:paraId="3417B7FB" w14:textId="77777777" w:rsidR="00E20BEF" w:rsidRDefault="00E20BEF" w:rsidP="002035DB">
      <w:pPr>
        <w:spacing w:before="100" w:after="100"/>
        <w:rPr>
          <w:rStyle w:val="subtext"/>
          <w:color w:val="auto"/>
          <w:sz w:val="24"/>
          <w:szCs w:val="24"/>
          <w:lang w:val="es"/>
        </w:rPr>
      </w:pPr>
    </w:p>
    <w:p w14:paraId="19A1065F" w14:textId="1B660698" w:rsidR="00033215" w:rsidRPr="00CE14D7" w:rsidRDefault="00033215" w:rsidP="002035DB">
      <w:pPr>
        <w:spacing w:before="100" w:after="100"/>
        <w:rPr>
          <w:rStyle w:val="subtext"/>
          <w:color w:val="auto"/>
          <w:sz w:val="24"/>
          <w:szCs w:val="24"/>
        </w:rPr>
      </w:pPr>
      <w:r w:rsidRPr="00CE14D7">
        <w:rPr>
          <w:rStyle w:val="subtext"/>
          <w:color w:val="auto"/>
          <w:sz w:val="24"/>
          <w:szCs w:val="24"/>
          <w:lang w:val="es"/>
        </w:rPr>
        <w:t>f(x) = 5x</w:t>
      </w:r>
      <w:r w:rsidRPr="00CE14D7">
        <w:rPr>
          <w:rStyle w:val="subtext"/>
          <w:color w:val="auto"/>
          <w:sz w:val="24"/>
          <w:szCs w:val="24"/>
          <w:vertAlign w:val="superscript"/>
          <w:lang w:val="es"/>
        </w:rPr>
        <w:t>2</w:t>
      </w:r>
    </w:p>
    <w:p w14:paraId="7036F97A" w14:textId="249424A3" w:rsidR="002035DB" w:rsidRPr="00E20BEF" w:rsidRDefault="00033215" w:rsidP="002035DB">
      <w:pPr>
        <w:spacing w:before="100" w:after="100"/>
        <w:rPr>
          <w:rStyle w:val="subtext"/>
          <w:color w:val="auto"/>
          <w:sz w:val="24"/>
          <w:szCs w:val="24"/>
          <w:lang w:val="es"/>
        </w:rPr>
      </w:pPr>
      <w:r w:rsidRPr="00CE14D7">
        <w:rPr>
          <w:rStyle w:val="subtext"/>
          <w:color w:val="auto"/>
          <w:sz w:val="24"/>
          <w:szCs w:val="24"/>
          <w:lang w:val="es"/>
        </w:rPr>
        <w:t>g(x) = 0.3x + 5</w:t>
      </w:r>
    </w:p>
    <w:p w14:paraId="087F5D61" w14:textId="77777777" w:rsidR="00E20BEF" w:rsidRPr="00E20BEF" w:rsidRDefault="00E20BEF" w:rsidP="00033215">
      <w:pPr>
        <w:rPr>
          <w:rStyle w:val="subtext"/>
          <w:b/>
          <w:bCs/>
          <w:color w:val="auto"/>
          <w:sz w:val="24"/>
          <w:szCs w:val="24"/>
          <w:lang w:val="es"/>
        </w:rPr>
      </w:pPr>
    </w:p>
    <w:p w14:paraId="7ED766DF" w14:textId="235B8162" w:rsidR="00033215" w:rsidRPr="00CE14D7" w:rsidRDefault="00033215" w:rsidP="00033215">
      <w:pPr>
        <w:rPr>
          <w:rStyle w:val="subtext"/>
          <w:b/>
          <w:color w:val="auto"/>
          <w:sz w:val="24"/>
          <w:szCs w:val="24"/>
        </w:rPr>
      </w:pPr>
      <w:r w:rsidRPr="00CE14D7">
        <w:rPr>
          <w:rStyle w:val="subtext"/>
          <w:b/>
          <w:bCs/>
          <w:color w:val="auto"/>
          <w:sz w:val="24"/>
          <w:szCs w:val="24"/>
          <w:lang w:val="es"/>
        </w:rPr>
        <w:t>Escena B</w:t>
      </w:r>
    </w:p>
    <w:p w14:paraId="28926ECD" w14:textId="2970847E" w:rsidR="00033215" w:rsidRPr="00CE14D7" w:rsidRDefault="00033215" w:rsidP="00033215">
      <w:pPr>
        <w:rPr>
          <w:rStyle w:val="subtext"/>
          <w:color w:val="auto"/>
          <w:sz w:val="24"/>
          <w:szCs w:val="24"/>
        </w:rPr>
      </w:pPr>
      <w:r w:rsidRPr="00CE14D7">
        <w:rPr>
          <w:rStyle w:val="subtext"/>
          <w:color w:val="auto"/>
          <w:sz w:val="24"/>
          <w:szCs w:val="24"/>
          <w:lang w:val="es"/>
        </w:rPr>
        <w:t>Para cada descripción, deja que f(x) sea la función para la liebre y g(x) la función para la tortuga. La unidad para f(x) y g(x) es km y la unidad para (x) es horas. Para tu escena haz una gráfica en T y grafica cada función. Ambas gráficas deben estar en la misma gráfica, así que ten cuidado con la escala de tus ejes. Determina cuándo y dónde se encuentran o se cruzan la liebre y la tortuga.</w:t>
      </w:r>
    </w:p>
    <w:p w14:paraId="6ADDCC53" w14:textId="77777777" w:rsidR="00E20BEF" w:rsidRDefault="00E20BEF" w:rsidP="002035DB">
      <w:pPr>
        <w:spacing w:before="100" w:after="100"/>
        <w:rPr>
          <w:rStyle w:val="subtext"/>
          <w:color w:val="auto"/>
          <w:sz w:val="24"/>
          <w:szCs w:val="24"/>
          <w:lang w:val="es"/>
        </w:rPr>
      </w:pPr>
    </w:p>
    <w:p w14:paraId="2347695C" w14:textId="0CF9EBF5" w:rsidR="00033215" w:rsidRPr="00CE14D7" w:rsidRDefault="00033215" w:rsidP="002035DB">
      <w:pPr>
        <w:spacing w:before="100" w:after="100"/>
        <w:rPr>
          <w:rStyle w:val="subtext"/>
          <w:color w:val="auto"/>
          <w:sz w:val="24"/>
          <w:szCs w:val="24"/>
        </w:rPr>
      </w:pPr>
      <w:r w:rsidRPr="00CE14D7">
        <w:rPr>
          <w:rStyle w:val="subtext"/>
          <w:color w:val="auto"/>
          <w:sz w:val="24"/>
          <w:szCs w:val="24"/>
          <w:lang w:val="es"/>
        </w:rPr>
        <w:t>f(x) = 10x</w:t>
      </w:r>
      <w:r w:rsidRPr="00CE14D7">
        <w:rPr>
          <w:rStyle w:val="subtext"/>
          <w:color w:val="auto"/>
          <w:sz w:val="24"/>
          <w:szCs w:val="24"/>
          <w:vertAlign w:val="superscript"/>
          <w:lang w:val="es"/>
        </w:rPr>
        <w:t xml:space="preserve">2 </w:t>
      </w:r>
      <w:r w:rsidRPr="00CE14D7">
        <w:rPr>
          <w:rStyle w:val="subtext"/>
          <w:color w:val="auto"/>
          <w:sz w:val="24"/>
          <w:szCs w:val="24"/>
          <w:lang w:val="es"/>
        </w:rPr>
        <w:t>- 8</w:t>
      </w:r>
    </w:p>
    <w:p w14:paraId="4B2B49C9" w14:textId="080DBDD3" w:rsidR="00033215" w:rsidRDefault="00033215" w:rsidP="002035DB">
      <w:pPr>
        <w:spacing w:before="100" w:after="100"/>
        <w:rPr>
          <w:rStyle w:val="subtext"/>
          <w:color w:val="auto"/>
          <w:sz w:val="24"/>
          <w:szCs w:val="24"/>
          <w:lang w:val="es"/>
        </w:rPr>
      </w:pPr>
      <w:r w:rsidRPr="00CE14D7">
        <w:rPr>
          <w:rStyle w:val="subtext"/>
          <w:color w:val="auto"/>
          <w:sz w:val="24"/>
          <w:szCs w:val="24"/>
          <w:lang w:val="es"/>
        </w:rPr>
        <w:t>g(x) = 0.6x + 2</w:t>
      </w:r>
    </w:p>
    <w:p w14:paraId="12380EEA" w14:textId="59F48071" w:rsidR="002035DB" w:rsidRDefault="002035DB" w:rsidP="002035DB">
      <w:pPr>
        <w:spacing w:before="100" w:after="100"/>
        <w:rPr>
          <w:rStyle w:val="subtext"/>
          <w:color w:val="auto"/>
          <w:sz w:val="24"/>
          <w:szCs w:val="24"/>
        </w:rPr>
      </w:pPr>
    </w:p>
    <w:p w14:paraId="13F0454C" w14:textId="039F2AB6" w:rsidR="00E20BEF" w:rsidRDefault="00E20BEF" w:rsidP="002035DB">
      <w:pPr>
        <w:spacing w:before="100" w:after="100"/>
        <w:rPr>
          <w:rStyle w:val="subtext"/>
          <w:color w:val="auto"/>
          <w:sz w:val="24"/>
          <w:szCs w:val="24"/>
        </w:rPr>
      </w:pPr>
    </w:p>
    <w:p w14:paraId="0C364124" w14:textId="77777777" w:rsidR="00E20BEF" w:rsidRPr="00E20BEF" w:rsidRDefault="00E20BEF" w:rsidP="002035DB">
      <w:pPr>
        <w:spacing w:before="100" w:after="100"/>
        <w:rPr>
          <w:rStyle w:val="subtext"/>
          <w:color w:val="auto"/>
          <w:sz w:val="24"/>
          <w:szCs w:val="24"/>
        </w:rPr>
      </w:pPr>
    </w:p>
    <w:p w14:paraId="6FED67DC" w14:textId="4BEB648D" w:rsidR="00033215" w:rsidRPr="00CE14D7" w:rsidRDefault="00033215" w:rsidP="00033215">
      <w:pPr>
        <w:rPr>
          <w:rStyle w:val="subtext"/>
          <w:b/>
          <w:color w:val="auto"/>
          <w:sz w:val="24"/>
          <w:szCs w:val="24"/>
        </w:rPr>
      </w:pPr>
      <w:r w:rsidRPr="00CE14D7">
        <w:rPr>
          <w:rStyle w:val="subtext"/>
          <w:b/>
          <w:bCs/>
          <w:color w:val="auto"/>
          <w:sz w:val="24"/>
          <w:szCs w:val="24"/>
          <w:lang w:val="es"/>
        </w:rPr>
        <w:lastRenderedPageBreak/>
        <w:t>Escena C</w:t>
      </w:r>
    </w:p>
    <w:p w14:paraId="299C6578" w14:textId="5F3715B2" w:rsidR="00033215" w:rsidRPr="00CE14D7" w:rsidRDefault="00033215" w:rsidP="00033215">
      <w:pPr>
        <w:rPr>
          <w:rStyle w:val="subtext"/>
          <w:color w:val="auto"/>
          <w:sz w:val="24"/>
          <w:szCs w:val="24"/>
        </w:rPr>
      </w:pPr>
      <w:r w:rsidRPr="00CE14D7">
        <w:rPr>
          <w:rStyle w:val="subtext"/>
          <w:color w:val="auto"/>
          <w:sz w:val="24"/>
          <w:szCs w:val="24"/>
          <w:lang w:val="es"/>
        </w:rPr>
        <w:t>Para cada descripción, deja que f(x) sea la función para la liebre y g(x) la función para la tortuga. La unidad para f(x) y g(x) es km y la unidad para (x) es horas. Para tu escena haz una gráfica en T y grafica cada función. Ambas gráficas deben estar en la misma gráfica, así que ten cuidado con la escala de tus ejes. Determina cuándo y dónde se encuentran o se cruzan la liebre y la tortuga.</w:t>
      </w:r>
    </w:p>
    <w:p w14:paraId="452B2B20" w14:textId="77777777" w:rsidR="00E20BEF" w:rsidRDefault="00E20BEF" w:rsidP="002035DB">
      <w:pPr>
        <w:spacing w:before="100" w:after="100"/>
        <w:rPr>
          <w:rStyle w:val="subtext"/>
          <w:color w:val="auto"/>
          <w:sz w:val="24"/>
          <w:szCs w:val="24"/>
          <w:lang w:val="es"/>
        </w:rPr>
      </w:pPr>
    </w:p>
    <w:p w14:paraId="0923ED92" w14:textId="186DBE53" w:rsidR="00033215" w:rsidRPr="00CE14D7" w:rsidRDefault="00033215" w:rsidP="002035DB">
      <w:pPr>
        <w:spacing w:before="100" w:after="100"/>
        <w:rPr>
          <w:rStyle w:val="subtext"/>
          <w:color w:val="auto"/>
          <w:sz w:val="24"/>
          <w:szCs w:val="24"/>
        </w:rPr>
      </w:pPr>
      <w:r w:rsidRPr="00CE14D7">
        <w:rPr>
          <w:rStyle w:val="subtext"/>
          <w:color w:val="auto"/>
          <w:sz w:val="24"/>
          <w:szCs w:val="24"/>
          <w:lang w:val="es"/>
        </w:rPr>
        <w:t>f(x) = 30x</w:t>
      </w:r>
      <w:r w:rsidRPr="00CE14D7">
        <w:rPr>
          <w:rStyle w:val="subtext"/>
          <w:color w:val="auto"/>
          <w:sz w:val="24"/>
          <w:szCs w:val="24"/>
          <w:vertAlign w:val="superscript"/>
          <w:lang w:val="es"/>
        </w:rPr>
        <w:t>2</w:t>
      </w:r>
      <w:r w:rsidRPr="00CE14D7">
        <w:rPr>
          <w:rStyle w:val="subtext"/>
          <w:color w:val="auto"/>
          <w:sz w:val="24"/>
          <w:szCs w:val="24"/>
          <w:lang w:val="es"/>
        </w:rPr>
        <w:t xml:space="preserve"> – 0.5</w:t>
      </w:r>
    </w:p>
    <w:p w14:paraId="76362959" w14:textId="14532F77" w:rsidR="00033215" w:rsidRPr="00CE14D7" w:rsidRDefault="00033215" w:rsidP="002035DB">
      <w:pPr>
        <w:spacing w:before="100" w:after="100"/>
        <w:rPr>
          <w:rStyle w:val="subtext"/>
          <w:color w:val="auto"/>
          <w:sz w:val="24"/>
          <w:szCs w:val="24"/>
        </w:rPr>
      </w:pPr>
      <w:r w:rsidRPr="00CE14D7">
        <w:rPr>
          <w:rStyle w:val="subtext"/>
          <w:color w:val="auto"/>
          <w:sz w:val="24"/>
          <w:szCs w:val="24"/>
          <w:lang w:val="es"/>
        </w:rPr>
        <w:t>g(x) = 0.6x + 2</w:t>
      </w:r>
    </w:p>
    <w:p w14:paraId="14845BD4" w14:textId="77777777" w:rsidR="00E20BEF" w:rsidRPr="00E20BEF" w:rsidRDefault="00E20BEF" w:rsidP="00033215">
      <w:pPr>
        <w:rPr>
          <w:rStyle w:val="subtext"/>
          <w:b/>
          <w:bCs/>
          <w:color w:val="auto"/>
          <w:sz w:val="24"/>
          <w:szCs w:val="24"/>
          <w:lang w:val="es"/>
        </w:rPr>
      </w:pPr>
    </w:p>
    <w:p w14:paraId="3ED1D912" w14:textId="192DFE60" w:rsidR="00033215" w:rsidRPr="00CE14D7" w:rsidRDefault="00033215" w:rsidP="00033215">
      <w:pPr>
        <w:rPr>
          <w:rStyle w:val="subtext"/>
          <w:b/>
          <w:color w:val="auto"/>
          <w:sz w:val="24"/>
          <w:szCs w:val="24"/>
        </w:rPr>
      </w:pPr>
      <w:r w:rsidRPr="00CE14D7">
        <w:rPr>
          <w:rStyle w:val="subtext"/>
          <w:b/>
          <w:bCs/>
          <w:color w:val="auto"/>
          <w:sz w:val="24"/>
          <w:szCs w:val="24"/>
          <w:lang w:val="es"/>
        </w:rPr>
        <w:t>Escena D</w:t>
      </w:r>
    </w:p>
    <w:p w14:paraId="1382122F" w14:textId="20E0873F" w:rsidR="00033215" w:rsidRPr="00CE14D7" w:rsidRDefault="00033215" w:rsidP="00033215">
      <w:pPr>
        <w:rPr>
          <w:rStyle w:val="subtext"/>
          <w:color w:val="auto"/>
          <w:sz w:val="24"/>
          <w:szCs w:val="24"/>
        </w:rPr>
      </w:pPr>
      <w:r w:rsidRPr="00CE14D7">
        <w:rPr>
          <w:rStyle w:val="subtext"/>
          <w:color w:val="auto"/>
          <w:sz w:val="24"/>
          <w:szCs w:val="24"/>
          <w:lang w:val="es"/>
        </w:rPr>
        <w:t>Para cada descripción, deja que f(x) sea la función para la liebre y g(x) la función para la tortuga. La unidad para f(x) y g(x) es km y la unidad para (x) es horas. Para tu escena haz una gráfica en T y grafica cada función. Ambas gráficas deben estar en la misma gráfica, así que ten cuidado con la escala de tus ejes. Determina cuándo y dónde se encuentran o se cruzan la liebre y la tortuga.</w:t>
      </w:r>
    </w:p>
    <w:p w14:paraId="54135F19" w14:textId="77777777" w:rsidR="00E20BEF" w:rsidRDefault="00E20BEF" w:rsidP="002035DB">
      <w:pPr>
        <w:spacing w:before="100" w:after="100"/>
        <w:rPr>
          <w:rStyle w:val="subtext"/>
          <w:color w:val="auto"/>
          <w:sz w:val="24"/>
          <w:szCs w:val="24"/>
          <w:lang w:val="es"/>
        </w:rPr>
      </w:pPr>
    </w:p>
    <w:p w14:paraId="000057C4" w14:textId="24225493" w:rsidR="00033215" w:rsidRPr="00CE14D7" w:rsidRDefault="00033215" w:rsidP="002035DB">
      <w:pPr>
        <w:spacing w:before="100" w:after="100"/>
        <w:rPr>
          <w:rStyle w:val="subtext"/>
          <w:color w:val="auto"/>
          <w:sz w:val="24"/>
          <w:szCs w:val="24"/>
        </w:rPr>
      </w:pPr>
      <w:r w:rsidRPr="00CE14D7">
        <w:rPr>
          <w:rStyle w:val="subtext"/>
          <w:color w:val="auto"/>
          <w:sz w:val="24"/>
          <w:szCs w:val="24"/>
          <w:lang w:val="es"/>
        </w:rPr>
        <w:t>f(x) = 2x + x</w:t>
      </w:r>
      <w:r w:rsidRPr="00CE14D7">
        <w:rPr>
          <w:rStyle w:val="subtext"/>
          <w:color w:val="auto"/>
          <w:sz w:val="24"/>
          <w:szCs w:val="24"/>
          <w:vertAlign w:val="superscript"/>
          <w:lang w:val="es"/>
        </w:rPr>
        <w:t>2</w:t>
      </w:r>
      <w:r w:rsidRPr="00CE14D7">
        <w:rPr>
          <w:rStyle w:val="subtext"/>
          <w:color w:val="auto"/>
          <w:sz w:val="24"/>
          <w:szCs w:val="24"/>
          <w:lang w:val="es"/>
        </w:rPr>
        <w:t xml:space="preserve"> - 1</w:t>
      </w:r>
    </w:p>
    <w:p w14:paraId="11721B52" w14:textId="127EADDC" w:rsidR="00DD2DC7" w:rsidRPr="002035DB" w:rsidRDefault="00033215" w:rsidP="002035DB">
      <w:pPr>
        <w:spacing w:before="100" w:after="100"/>
        <w:rPr>
          <w:rStyle w:val="subtext"/>
          <w:color w:val="auto"/>
          <w:sz w:val="24"/>
          <w:szCs w:val="24"/>
        </w:rPr>
      </w:pPr>
      <w:r w:rsidRPr="00CE14D7">
        <w:rPr>
          <w:rStyle w:val="subtext"/>
          <w:color w:val="auto"/>
          <w:sz w:val="24"/>
          <w:szCs w:val="24"/>
          <w:lang w:val="es"/>
        </w:rPr>
        <w:t>g(x) = 0.7x + 3</w:t>
      </w:r>
    </w:p>
    <w:p w14:paraId="2DECD5B9" w14:textId="2B9EAA7B" w:rsidR="00DD2DC7" w:rsidRDefault="00BB5552" w:rsidP="00033215">
      <w:pPr>
        <w:rPr>
          <w:rStyle w:val="subtext"/>
          <w:color w:val="auto"/>
        </w:rPr>
      </w:pPr>
      <w:r>
        <w:rPr>
          <w:rFonts w:cs="OpenSans"/>
          <w:noProof/>
          <w:color w:val="auto"/>
          <w:sz w:val="14"/>
          <w:szCs w:val="14"/>
          <w:lang w:val="es"/>
        </w:rPr>
        <w:lastRenderedPageBreak/>
        <w:drawing>
          <wp:inline distT="0" distB="0" distL="0" distR="0" wp14:anchorId="00FF0DAC" wp14:editId="6C7FDD8F">
            <wp:extent cx="5486400" cy="7078345"/>
            <wp:effectExtent l="50800" t="50800" r="50800" b="590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ught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86400" cy="7078345"/>
                    </a:xfrm>
                    <a:prstGeom prst="rect">
                      <a:avLst/>
                    </a:prstGeom>
                    <a:ln w="57150" cmpd="sng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A2F1E2" w14:textId="552FCEBB" w:rsidR="00BB5552" w:rsidRDefault="00BB5552" w:rsidP="00033215">
      <w:pPr>
        <w:rPr>
          <w:rStyle w:val="subtext"/>
          <w:color w:val="auto"/>
        </w:rPr>
      </w:pPr>
      <w:r>
        <w:rPr>
          <w:rFonts w:cs="OpenSans"/>
          <w:noProof/>
          <w:color w:val="auto"/>
          <w:sz w:val="14"/>
          <w:szCs w:val="14"/>
          <w:lang w:val="es"/>
        </w:rPr>
        <w:lastRenderedPageBreak/>
        <w:drawing>
          <wp:inline distT="0" distB="0" distL="0" distR="0" wp14:anchorId="261ACAD4" wp14:editId="50A4DE57">
            <wp:extent cx="5486400" cy="7078345"/>
            <wp:effectExtent l="50800" t="50800" r="50800" b="590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ught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86400" cy="7078345"/>
                    </a:xfrm>
                    <a:prstGeom prst="rect">
                      <a:avLst/>
                    </a:prstGeom>
                    <a:ln w="57150" cmpd="sng">
                      <a:solidFill>
                        <a:srgbClr val="7FA6AD"/>
                      </a:solidFill>
                    </a:ln>
                  </pic:spPr>
                </pic:pic>
              </a:graphicData>
            </a:graphic>
          </wp:inline>
        </w:drawing>
      </w:r>
    </w:p>
    <w:p w14:paraId="3FD74C03" w14:textId="0A29D1A6" w:rsidR="00DD2DC7" w:rsidRDefault="00DD2DC7" w:rsidP="00033215">
      <w:pPr>
        <w:rPr>
          <w:rStyle w:val="subtext"/>
          <w:color w:val="auto"/>
        </w:rPr>
      </w:pPr>
    </w:p>
    <w:p w14:paraId="2656043C" w14:textId="68F3F54D" w:rsidR="00DD2DC7" w:rsidRDefault="00BB5552" w:rsidP="00033215">
      <w:pPr>
        <w:rPr>
          <w:rStyle w:val="subtext"/>
          <w:color w:val="auto"/>
        </w:rPr>
      </w:pPr>
      <w:r>
        <w:rPr>
          <w:rFonts w:cs="OpenSans"/>
          <w:noProof/>
          <w:color w:val="auto"/>
          <w:sz w:val="14"/>
          <w:szCs w:val="14"/>
          <w:lang w:val="es"/>
        </w:rPr>
        <w:lastRenderedPageBreak/>
        <w:drawing>
          <wp:inline distT="0" distB="0" distL="0" distR="0" wp14:anchorId="721670A6" wp14:editId="355D99A6">
            <wp:extent cx="5486400" cy="7078345"/>
            <wp:effectExtent l="50800" t="50800" r="50800" b="590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ught 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86400" cy="7078345"/>
                    </a:xfrm>
                    <a:prstGeom prst="rect">
                      <a:avLst/>
                    </a:prstGeom>
                    <a:ln w="57150" cmpd="sng">
                      <a:solidFill>
                        <a:srgbClr val="7FA6AD"/>
                      </a:solidFill>
                    </a:ln>
                  </pic:spPr>
                </pic:pic>
              </a:graphicData>
            </a:graphic>
          </wp:inline>
        </w:drawing>
      </w:r>
    </w:p>
    <w:p w14:paraId="5C1CBE3F" w14:textId="77777777" w:rsidR="00DD2DC7" w:rsidRDefault="00DD2DC7" w:rsidP="00033215">
      <w:pPr>
        <w:rPr>
          <w:rStyle w:val="subtext"/>
          <w:color w:val="auto"/>
        </w:rPr>
      </w:pPr>
    </w:p>
    <w:p w14:paraId="6FCE052E" w14:textId="729D54DB" w:rsidR="00BB5552" w:rsidRDefault="00BB5552" w:rsidP="00033215">
      <w:pPr>
        <w:rPr>
          <w:rStyle w:val="subtext"/>
          <w:color w:val="auto"/>
        </w:rPr>
      </w:pPr>
      <w:r>
        <w:rPr>
          <w:rFonts w:cs="OpenSans"/>
          <w:noProof/>
          <w:color w:val="auto"/>
          <w:sz w:val="14"/>
          <w:szCs w:val="14"/>
          <w:lang w:val="es"/>
        </w:rPr>
        <w:lastRenderedPageBreak/>
        <w:drawing>
          <wp:inline distT="0" distB="0" distL="0" distR="0" wp14:anchorId="18CD58D6" wp14:editId="7CD5B1BC">
            <wp:extent cx="5486400" cy="7078345"/>
            <wp:effectExtent l="50800" t="50800" r="50800" b="590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ught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86400" cy="7078345"/>
                    </a:xfrm>
                    <a:prstGeom prst="rect">
                      <a:avLst/>
                    </a:prstGeom>
                    <a:ln w="57150" cmpd="sng">
                      <a:solidFill>
                        <a:srgbClr val="7FA6AD"/>
                      </a:solidFill>
                    </a:ln>
                  </pic:spPr>
                </pic:pic>
              </a:graphicData>
            </a:graphic>
          </wp:inline>
        </w:drawing>
      </w:r>
    </w:p>
    <w:p w14:paraId="528E7A96" w14:textId="77777777" w:rsidR="00221CCB" w:rsidRDefault="00221CCB" w:rsidP="00221CCB">
      <w:pPr>
        <w:shd w:val="clear" w:color="auto" w:fill="FFFFFF"/>
        <w:jc w:val="both"/>
        <w:rPr>
          <w:rFonts w:cs="Times New Roman"/>
          <w:color w:val="000000"/>
          <w:sz w:val="22"/>
          <w:szCs w:val="22"/>
        </w:rPr>
      </w:pPr>
    </w:p>
    <w:p w14:paraId="3F01B4CB" w14:textId="77777777" w:rsidR="00221CCB" w:rsidRDefault="00221CCB" w:rsidP="00221CCB">
      <w:pPr>
        <w:shd w:val="clear" w:color="auto" w:fill="FFFFFF"/>
        <w:jc w:val="both"/>
        <w:rPr>
          <w:rFonts w:cs="Times New Roman"/>
          <w:color w:val="000000"/>
          <w:sz w:val="22"/>
          <w:szCs w:val="22"/>
        </w:rPr>
      </w:pPr>
    </w:p>
    <w:p w14:paraId="3F81A397" w14:textId="77777777" w:rsidR="00221CCB" w:rsidRDefault="00221CCB" w:rsidP="00221CCB">
      <w:pPr>
        <w:shd w:val="clear" w:color="auto" w:fill="FFFFFF"/>
        <w:jc w:val="both"/>
        <w:rPr>
          <w:rFonts w:cs="Times New Roman"/>
          <w:color w:val="000000"/>
          <w:sz w:val="22"/>
          <w:szCs w:val="22"/>
        </w:rPr>
      </w:pPr>
    </w:p>
    <w:p w14:paraId="6B6DBB82" w14:textId="77777777" w:rsidR="00221CCB" w:rsidRDefault="00221CCB" w:rsidP="00221CCB">
      <w:pPr>
        <w:shd w:val="clear" w:color="auto" w:fill="FFFFFF"/>
        <w:jc w:val="both"/>
        <w:rPr>
          <w:rFonts w:cs="Times New Roman"/>
          <w:color w:val="000000"/>
          <w:sz w:val="22"/>
          <w:szCs w:val="22"/>
        </w:rPr>
      </w:pPr>
    </w:p>
    <w:p w14:paraId="6BBF5A64" w14:textId="77777777" w:rsidR="00221CCB" w:rsidRDefault="00221CCB" w:rsidP="00221CCB">
      <w:pPr>
        <w:shd w:val="clear" w:color="auto" w:fill="FFFFFF"/>
        <w:jc w:val="both"/>
        <w:rPr>
          <w:rFonts w:cs="Times New Roman"/>
          <w:color w:val="000000"/>
          <w:sz w:val="22"/>
          <w:szCs w:val="22"/>
        </w:rPr>
      </w:pPr>
    </w:p>
    <w:p w14:paraId="26FBAB63" w14:textId="77777777" w:rsidR="00221CCB" w:rsidRDefault="00221CCB" w:rsidP="00221CCB">
      <w:pPr>
        <w:shd w:val="clear" w:color="auto" w:fill="FFFFFF"/>
        <w:jc w:val="both"/>
        <w:rPr>
          <w:rFonts w:cs="Times New Roman"/>
          <w:color w:val="000000"/>
          <w:sz w:val="22"/>
          <w:szCs w:val="22"/>
        </w:rPr>
      </w:pPr>
    </w:p>
    <w:p w14:paraId="20D56FC1" w14:textId="77777777" w:rsidR="00221CCB" w:rsidRPr="00221CCB" w:rsidRDefault="00221CCB" w:rsidP="00221CCB">
      <w:pPr>
        <w:shd w:val="clear" w:color="auto" w:fill="FFFFFF"/>
        <w:jc w:val="both"/>
        <w:rPr>
          <w:rFonts w:cs="Times New Roman"/>
          <w:color w:val="000000"/>
          <w:szCs w:val="18"/>
        </w:rPr>
      </w:pPr>
      <w:r>
        <w:rPr>
          <w:rFonts w:cs="Times New Roman"/>
          <w:color w:val="000000"/>
          <w:szCs w:val="18"/>
          <w:lang w:val="es"/>
        </w:rPr>
        <w:lastRenderedPageBreak/>
        <w:t>gráfica de persecución “La policía y el coche” con ecuaciones:</w:t>
      </w:r>
    </w:p>
    <w:p w14:paraId="372CF3B7" w14:textId="77777777" w:rsidR="00221CCB" w:rsidRPr="00221CCB" w:rsidRDefault="00221CCB" w:rsidP="00221CCB">
      <w:pPr>
        <w:rPr>
          <w:rFonts w:ascii="Times" w:eastAsia="Times New Roman" w:hAnsi="Times" w:cs="Times New Roman"/>
          <w:color w:val="auto"/>
          <w:sz w:val="20"/>
          <w:szCs w:val="20"/>
        </w:rPr>
      </w:pPr>
    </w:p>
    <w:p w14:paraId="6F1B4606" w14:textId="16309EB3" w:rsidR="00BB5552" w:rsidRDefault="00BB5552" w:rsidP="00033215">
      <w:pPr>
        <w:rPr>
          <w:rStyle w:val="subtext"/>
          <w:color w:val="auto"/>
        </w:rPr>
      </w:pPr>
      <w:r>
        <w:rPr>
          <w:rFonts w:cs="OpenSans"/>
          <w:noProof/>
          <w:color w:val="auto"/>
          <w:sz w:val="14"/>
          <w:szCs w:val="14"/>
          <w:lang w:val="es"/>
        </w:rPr>
        <w:drawing>
          <wp:inline distT="0" distB="0" distL="0" distR="0" wp14:anchorId="6244F51E" wp14:editId="4CD4D4BE">
            <wp:extent cx="5029200" cy="6449568"/>
            <wp:effectExtent l="50800" t="50800" r="50800" b="533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ght 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449568"/>
                    </a:xfrm>
                    <a:prstGeom prst="rect">
                      <a:avLst/>
                    </a:prstGeom>
                    <a:ln w="57150" cmpd="sng">
                      <a:solidFill>
                        <a:srgbClr val="7FA6AD"/>
                      </a:solidFill>
                    </a:ln>
                  </pic:spPr>
                </pic:pic>
              </a:graphicData>
            </a:graphic>
          </wp:inline>
        </w:drawing>
      </w:r>
    </w:p>
    <w:p w14:paraId="0FE5A971" w14:textId="7B77B2AB" w:rsidR="00BB5552" w:rsidRDefault="00BB5552" w:rsidP="00033215">
      <w:pPr>
        <w:rPr>
          <w:rStyle w:val="subtext"/>
          <w:color w:val="auto"/>
        </w:rPr>
      </w:pPr>
      <w:r>
        <w:rPr>
          <w:rFonts w:cs="OpenSans"/>
          <w:noProof/>
          <w:color w:val="auto"/>
          <w:sz w:val="14"/>
          <w:szCs w:val="14"/>
          <w:lang w:val="es"/>
        </w:rPr>
        <w:lastRenderedPageBreak/>
        <w:drawing>
          <wp:inline distT="0" distB="0" distL="0" distR="0" wp14:anchorId="3A0E42AE" wp14:editId="633E592D">
            <wp:extent cx="5266944" cy="6900672"/>
            <wp:effectExtent l="50800" t="50800" r="41910" b="590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ght 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6900672"/>
                    </a:xfrm>
                    <a:prstGeom prst="rect">
                      <a:avLst/>
                    </a:prstGeom>
                    <a:ln w="57150" cmpd="sng">
                      <a:solidFill>
                        <a:srgbClr val="7FA6AD"/>
                      </a:solidFill>
                    </a:ln>
                  </pic:spPr>
                </pic:pic>
              </a:graphicData>
            </a:graphic>
          </wp:inline>
        </w:drawing>
      </w:r>
    </w:p>
    <w:p w14:paraId="66CCFC6D" w14:textId="6077E6C1" w:rsidR="00BB5552" w:rsidRPr="00033215" w:rsidRDefault="00BB5552" w:rsidP="00033215">
      <w:pPr>
        <w:rPr>
          <w:rStyle w:val="subtext"/>
          <w:color w:val="auto"/>
        </w:rPr>
      </w:pPr>
      <w:r>
        <w:rPr>
          <w:rFonts w:cs="OpenSans"/>
          <w:noProof/>
          <w:color w:val="auto"/>
          <w:sz w:val="14"/>
          <w:szCs w:val="14"/>
          <w:lang w:val="es"/>
        </w:rPr>
        <w:lastRenderedPageBreak/>
        <w:drawing>
          <wp:inline distT="0" distB="0" distL="0" distR="0" wp14:anchorId="72DC6D80" wp14:editId="1BF0AC3B">
            <wp:extent cx="5315712" cy="6790944"/>
            <wp:effectExtent l="50800" t="50800" r="43815" b="419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ught 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712" cy="6790944"/>
                    </a:xfrm>
                    <a:prstGeom prst="rect">
                      <a:avLst/>
                    </a:prstGeom>
                    <a:ln w="57150" cmpd="sng">
                      <a:solidFill>
                        <a:srgbClr val="7FA6AD"/>
                      </a:solidFill>
                    </a:ln>
                  </pic:spPr>
                </pic:pic>
              </a:graphicData>
            </a:graphic>
          </wp:inline>
        </w:drawing>
      </w:r>
    </w:p>
    <w:sectPr w:rsidR="00BB5552" w:rsidRPr="00033215" w:rsidSect="00B441CE"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06373" w14:textId="77777777" w:rsidR="000C388D" w:rsidRDefault="000C388D" w:rsidP="000858BD">
      <w:r>
        <w:separator/>
      </w:r>
    </w:p>
  </w:endnote>
  <w:endnote w:type="continuationSeparator" w:id="0">
    <w:p w14:paraId="2B03ECB7" w14:textId="77777777" w:rsidR="000C388D" w:rsidRDefault="000C388D" w:rsidP="00085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HGPMinchoE">
    <w:altName w:val="MS Mincho"/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OpenSans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imes-Roman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99587" w14:textId="77777777" w:rsidR="00BB5552" w:rsidRDefault="00BB5552" w:rsidP="000858BD">
    <w:pPr>
      <w:tabs>
        <w:tab w:val="right" w:pos="7740"/>
      </w:tabs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3F6C7" wp14:editId="20AF057D">
              <wp:simplePos x="0" y="0"/>
              <wp:positionH relativeFrom="column">
                <wp:posOffset>1028700</wp:posOffset>
              </wp:positionH>
              <wp:positionV relativeFrom="paragraph">
                <wp:posOffset>-156845</wp:posOffset>
              </wp:positionV>
              <wp:extent cx="4000500" cy="2286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0D91C4" w14:textId="1D89E091" w:rsidR="00BB5552" w:rsidRDefault="00BB5552" w:rsidP="000858BD">
                          <w:pPr>
                            <w:tabs>
                              <w:tab w:val="right" w:pos="7740"/>
                            </w:tabs>
                            <w:jc w:val="right"/>
                            <w:rPr>
                              <w:b/>
                              <w:sz w:val="22"/>
                              <w:szCs w:val="22"/>
                            </w:rPr>
                          </w:pPr>
                          <w:r>
                            <w:rPr>
                              <w:b/>
                              <w:bCs/>
                              <w:sz w:val="22"/>
                              <w:szCs w:val="22"/>
                              <w:lang w:val="es"/>
                            </w:rPr>
                            <w:t>I Got Caught</w:t>
                          </w:r>
                        </w:p>
                        <w:p w14:paraId="269DF973" w14:textId="77777777" w:rsidR="00BB5552" w:rsidRDefault="00BB555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81pt;margin-top:-12.3pt;width:315pt;height:1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cmuM0CAAAO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" filled="f" stroked="f">
              <v:textbox>
                <w:txbxContent>
                  <w:p w14:paraId="5F0D91C4" w14:textId="1D89E091" w:rsidR="00BB5552" w:rsidRDefault="00BB5552" w:rsidP="000858BD">
                    <w:pPr>
                      <w:tabs>
                        <w:tab w:val="right" w:pos="7740"/>
                      </w:tabs>
                      <w:jc w:val="right"/>
                      <w:rPr>
                        <w:b/>
                        <w:sz w:val="22"/>
                        <w:szCs w:val="22"/>
                      </w:rPr>
                      <w:bidi w:val="0"/>
                    </w:pPr>
                    <w:r>
                      <w:rPr>
                        <w:sz w:val="22"/>
                        <w:szCs w:val="22"/>
                        <w:lang w:val="es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I Got Caught</w:t>
                    </w:r>
                  </w:p>
                  <w:p w14:paraId="269DF973" w14:textId="77777777" w:rsidR="00BB5552" w:rsidRDefault="00BB5552"/>
                </w:txbxContent>
              </v:textbox>
            </v:shape>
          </w:pict>
        </mc:Fallback>
      </mc:AlternateContent>
    </w:r>
    <w:r>
      <w:rPr>
        <w:lang w:val="es"/>
      </w:rPr>
      <w:t xml:space="preserve"> </w:t>
    </w:r>
    <w:r>
      <w:rPr>
        <w:lang w:val="es"/>
      </w:rPr>
      <w:tab/>
    </w:r>
    <w:r>
      <w:rPr>
        <w:noProof/>
        <w:lang w:val="es"/>
      </w:rPr>
      <w:drawing>
        <wp:anchor distT="0" distB="0" distL="114300" distR="114300" simplePos="0" relativeHeight="251658240" behindDoc="1" locked="0" layoutInCell="1" allowOverlap="1" wp14:anchorId="7572540A" wp14:editId="3E0EF659">
          <wp:simplePos x="0" y="0"/>
          <wp:positionH relativeFrom="column">
            <wp:posOffset>914400</wp:posOffset>
          </wp:positionH>
          <wp:positionV relativeFrom="paragraph">
            <wp:posOffset>-131445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6A3B1" w14:textId="77777777" w:rsidR="000C388D" w:rsidRDefault="000C388D" w:rsidP="000858BD">
      <w:r>
        <w:separator/>
      </w:r>
    </w:p>
  </w:footnote>
  <w:footnote w:type="continuationSeparator" w:id="0">
    <w:p w14:paraId="6016EC55" w14:textId="77777777" w:rsidR="000C388D" w:rsidRDefault="000C388D" w:rsidP="000858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58BD"/>
    <w:rsid w:val="00033215"/>
    <w:rsid w:val="000858BD"/>
    <w:rsid w:val="000C388D"/>
    <w:rsid w:val="00125DFD"/>
    <w:rsid w:val="002035DB"/>
    <w:rsid w:val="00221CCB"/>
    <w:rsid w:val="002F1C7C"/>
    <w:rsid w:val="003863A7"/>
    <w:rsid w:val="005B2A6C"/>
    <w:rsid w:val="00600DD7"/>
    <w:rsid w:val="00981C31"/>
    <w:rsid w:val="00A57937"/>
    <w:rsid w:val="00A841D3"/>
    <w:rsid w:val="00AB38AC"/>
    <w:rsid w:val="00B441CE"/>
    <w:rsid w:val="00BB5552"/>
    <w:rsid w:val="00CE14D7"/>
    <w:rsid w:val="00CE24CC"/>
    <w:rsid w:val="00D77E23"/>
    <w:rsid w:val="00DD2DC7"/>
    <w:rsid w:val="00E20BEF"/>
    <w:rsid w:val="00E57792"/>
    <w:rsid w:val="00F52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656F40"/>
  <w14:defaultImageDpi w14:val="300"/>
  <w15:docId w15:val="{83CAF930-A233-E844-9EF2-3FD8A28EA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E23"/>
    <w:rPr>
      <w:rFonts w:ascii="Calibri" w:hAnsi="Calibri"/>
      <w:color w:val="2E2E2E" w:themeColor="text1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7E2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7E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58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858BD"/>
    <w:rPr>
      <w:color w:val="2E4448" w:themeColor="accent2" w:themeShade="BF"/>
    </w:rPr>
    <w:tblPr>
      <w:tblStyleRowBandSize w:val="1"/>
      <w:tblStyleColBandSize w:val="1"/>
      <w:tblBorders>
        <w:top w:val="single" w:sz="8" w:space="0" w:color="3E5C61" w:themeColor="accent2"/>
        <w:bottom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E5C61" w:themeColor="accent2"/>
          <w:left w:val="nil"/>
          <w:bottom w:val="single" w:sz="8" w:space="0" w:color="3E5C6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DADD" w:themeFill="accent2" w:themeFillTint="3F"/>
      </w:tcPr>
    </w:tblStylePr>
  </w:style>
  <w:style w:type="table" w:styleId="LightShading-Accent6">
    <w:name w:val="Light Shading Accent 6"/>
    <w:basedOn w:val="TableNormal"/>
    <w:uiPriority w:val="60"/>
    <w:rsid w:val="000858BD"/>
    <w:rPr>
      <w:color w:val="460309" w:themeColor="accent6" w:themeShade="BF"/>
    </w:rPr>
    <w:tblPr>
      <w:tblStyleRowBandSize w:val="1"/>
      <w:tblStyleColBandSize w:val="1"/>
      <w:tblBorders>
        <w:top w:val="single" w:sz="8" w:space="0" w:color="5E050D" w:themeColor="accent6"/>
        <w:bottom w:val="single" w:sz="8" w:space="0" w:color="5E050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050D" w:themeColor="accent6"/>
          <w:left w:val="nil"/>
          <w:bottom w:val="single" w:sz="8" w:space="0" w:color="5E050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0858BD"/>
    <w:rPr>
      <w:color w:val="7FB0A8" w:themeColor="accent3" w:themeShade="BF"/>
    </w:rPr>
    <w:tblPr>
      <w:tblStyleRowBandSize w:val="1"/>
      <w:tblStyleColBandSize w:val="1"/>
      <w:tblBorders>
        <w:top w:val="single" w:sz="8" w:space="0" w:color="BED7D3" w:themeColor="accent3"/>
        <w:bottom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7D3" w:themeColor="accent3"/>
          <w:left w:val="nil"/>
          <w:bottom w:val="single" w:sz="8" w:space="0" w:color="BED7D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5F4" w:themeFill="accent3" w:themeFillTint="3F"/>
      </w:tcPr>
    </w:tblStylePr>
  </w:style>
  <w:style w:type="table" w:styleId="LightShading-Accent1">
    <w:name w:val="Light Shading Accent 1"/>
    <w:basedOn w:val="TableNormal"/>
    <w:uiPriority w:val="60"/>
    <w:rsid w:val="000858BD"/>
    <w:rPr>
      <w:color w:val="6C091D" w:themeColor="accent1" w:themeShade="BF"/>
    </w:rPr>
    <w:tblPr>
      <w:tblStyleRowBandSize w:val="1"/>
      <w:tblStyleColBandSize w:val="1"/>
      <w:tblBorders>
        <w:top w:val="single" w:sz="8" w:space="0" w:color="910D28" w:themeColor="accent1"/>
        <w:bottom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0D28" w:themeColor="accent1"/>
          <w:left w:val="nil"/>
          <w:bottom w:val="single" w:sz="8" w:space="0" w:color="910D2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AFBD" w:themeFill="accent1" w:themeFillTint="3F"/>
      </w:tcPr>
    </w:tblStylePr>
  </w:style>
  <w:style w:type="table" w:styleId="LightShading">
    <w:name w:val="Light Shading"/>
    <w:basedOn w:val="TableNormal"/>
    <w:uiPriority w:val="60"/>
    <w:rsid w:val="000858BD"/>
    <w:rPr>
      <w:color w:val="222222" w:themeColor="text1" w:themeShade="BF"/>
    </w:rPr>
    <w:tblPr>
      <w:tblStyleRowBandSize w:val="1"/>
      <w:tblStyleColBandSize w:val="1"/>
      <w:tblBorders>
        <w:top w:val="single" w:sz="8" w:space="0" w:color="2E2E2E" w:themeColor="text1"/>
        <w:bottom w:val="single" w:sz="8" w:space="0" w:color="2E2E2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E2E2E" w:themeColor="text1"/>
          <w:left w:val="nil"/>
          <w:bottom w:val="single" w:sz="8" w:space="0" w:color="2E2E2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BCB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0858BD"/>
    <w:rPr>
      <w:color w:val="634221" w:themeColor="accent4" w:themeShade="BF"/>
    </w:rPr>
    <w:tblPr>
      <w:tblStyleRowBandSize w:val="1"/>
      <w:tblStyleColBandSize w:val="1"/>
      <w:tblBorders>
        <w:top w:val="single" w:sz="8" w:space="0" w:color="85592C" w:themeColor="accent4"/>
        <w:bottom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592C" w:themeColor="accent4"/>
          <w:left w:val="nil"/>
          <w:bottom w:val="single" w:sz="8" w:space="0" w:color="8559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</w:style>
  <w:style w:type="table" w:styleId="LightGrid-Accent2">
    <w:name w:val="Light Grid Accent 2"/>
    <w:basedOn w:val="TableNormal"/>
    <w:uiPriority w:val="62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  <w:insideH w:val="single" w:sz="8" w:space="0" w:color="3E5C61" w:themeColor="accent2"/>
        <w:insideV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1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H w:val="nil"/>
          <w:insideV w:val="single" w:sz="8" w:space="0" w:color="3E5C6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  <w:shd w:val="clear" w:color="auto" w:fill="C9DADD" w:themeFill="accent2" w:themeFillTint="3F"/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  <w:shd w:val="clear" w:color="auto" w:fill="C9DADD" w:themeFill="accent2" w:themeFillTint="3F"/>
      </w:tcPr>
    </w:tblStylePr>
    <w:tblStylePr w:type="band2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  <w:insideV w:val="single" w:sz="8" w:space="0" w:color="3E5C61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85592C" w:themeColor="accent4"/>
        <w:left w:val="single" w:sz="8" w:space="0" w:color="85592C" w:themeColor="accent4"/>
        <w:bottom w:val="single" w:sz="8" w:space="0" w:color="85592C" w:themeColor="accent4"/>
        <w:right w:val="single" w:sz="8" w:space="0" w:color="8559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  <w:tblStylePr w:type="band1Horz">
      <w:tblPr/>
      <w:tcPr>
        <w:tcBorders>
          <w:top w:val="single" w:sz="8" w:space="0" w:color="85592C" w:themeColor="accent4"/>
          <w:left w:val="single" w:sz="8" w:space="0" w:color="85592C" w:themeColor="accent4"/>
          <w:bottom w:val="single" w:sz="8" w:space="0" w:color="85592C" w:themeColor="accent4"/>
          <w:right w:val="single" w:sz="8" w:space="0" w:color="85592C" w:themeColor="accent4"/>
        </w:tcBorders>
      </w:tcPr>
    </w:tblStylePr>
  </w:style>
  <w:style w:type="table" w:styleId="LightList-Accent3">
    <w:name w:val="Light List Accent 3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BED7D3" w:themeColor="accent3"/>
        <w:left w:val="single" w:sz="8" w:space="0" w:color="BED7D3" w:themeColor="accent3"/>
        <w:bottom w:val="single" w:sz="8" w:space="0" w:color="BED7D3" w:themeColor="accent3"/>
        <w:right w:val="single" w:sz="8" w:space="0" w:color="BED7D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  <w:tblStylePr w:type="band1Horz">
      <w:tblPr/>
      <w:tcPr>
        <w:tcBorders>
          <w:top w:val="single" w:sz="8" w:space="0" w:color="BED7D3" w:themeColor="accent3"/>
          <w:left w:val="single" w:sz="8" w:space="0" w:color="BED7D3" w:themeColor="accent3"/>
          <w:bottom w:val="single" w:sz="8" w:space="0" w:color="BED7D3" w:themeColor="accent3"/>
          <w:right w:val="single" w:sz="8" w:space="0" w:color="BED7D3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3E5C61" w:themeColor="accent2"/>
        <w:left w:val="single" w:sz="8" w:space="0" w:color="3E5C61" w:themeColor="accent2"/>
        <w:bottom w:val="single" w:sz="8" w:space="0" w:color="3E5C61" w:themeColor="accent2"/>
        <w:right w:val="single" w:sz="8" w:space="0" w:color="3E5C6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  <w:tblStylePr w:type="band1Horz">
      <w:tblPr/>
      <w:tcPr>
        <w:tcBorders>
          <w:top w:val="single" w:sz="8" w:space="0" w:color="3E5C61" w:themeColor="accent2"/>
          <w:left w:val="single" w:sz="8" w:space="0" w:color="3E5C61" w:themeColor="accent2"/>
          <w:bottom w:val="single" w:sz="8" w:space="0" w:color="3E5C61" w:themeColor="accent2"/>
          <w:right w:val="single" w:sz="8" w:space="0" w:color="3E5C61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858BD"/>
    <w:tblPr>
      <w:tblStyleRowBandSize w:val="1"/>
      <w:tblStyleColBandSize w:val="1"/>
      <w:tblBorders>
        <w:top w:val="single" w:sz="8" w:space="0" w:color="910D28" w:themeColor="accent1"/>
        <w:left w:val="single" w:sz="8" w:space="0" w:color="910D28" w:themeColor="accent1"/>
        <w:bottom w:val="single" w:sz="8" w:space="0" w:color="910D28" w:themeColor="accent1"/>
        <w:right w:val="single" w:sz="8" w:space="0" w:color="910D2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  <w:tblStylePr w:type="band1Horz">
      <w:tblPr/>
      <w:tcPr>
        <w:tcBorders>
          <w:top w:val="single" w:sz="8" w:space="0" w:color="910D28" w:themeColor="accent1"/>
          <w:left w:val="single" w:sz="8" w:space="0" w:color="910D28" w:themeColor="accent1"/>
          <w:bottom w:val="single" w:sz="8" w:space="0" w:color="910D28" w:themeColor="accent1"/>
          <w:right w:val="single" w:sz="8" w:space="0" w:color="910D28" w:themeColor="accent1"/>
        </w:tcBorders>
      </w:tcPr>
    </w:tblStylePr>
  </w:style>
  <w:style w:type="table" w:styleId="MediumShading1-Accent4">
    <w:name w:val="Medium Shading 1 Accent 4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18243" w:themeColor="accent4" w:themeTint="BF"/>
        <w:left w:val="single" w:sz="8" w:space="0" w:color="C18243" w:themeColor="accent4" w:themeTint="BF"/>
        <w:bottom w:val="single" w:sz="8" w:space="0" w:color="C18243" w:themeColor="accent4" w:themeTint="BF"/>
        <w:right w:val="single" w:sz="8" w:space="0" w:color="C18243" w:themeColor="accent4" w:themeTint="BF"/>
        <w:insideH w:val="single" w:sz="8" w:space="0" w:color="C1824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8243" w:themeColor="accent4" w:themeTint="BF"/>
          <w:left w:val="single" w:sz="8" w:space="0" w:color="C18243" w:themeColor="accent4" w:themeTint="BF"/>
          <w:bottom w:val="single" w:sz="8" w:space="0" w:color="C18243" w:themeColor="accent4" w:themeTint="BF"/>
          <w:right w:val="single" w:sz="8" w:space="0" w:color="C1824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5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5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E1DE" w:themeColor="accent3" w:themeTint="BF"/>
          <w:left w:val="single" w:sz="8" w:space="0" w:color="CEE1DE" w:themeColor="accent3" w:themeTint="BF"/>
          <w:bottom w:val="single" w:sz="8" w:space="0" w:color="CEE1DE" w:themeColor="accent3" w:themeTint="BF"/>
          <w:right w:val="single" w:sz="8" w:space="0" w:color="CEE1D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5F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5F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8E96" w:themeColor="accent2" w:themeTint="BF"/>
          <w:left w:val="single" w:sz="8" w:space="0" w:color="608E96" w:themeColor="accent2" w:themeTint="BF"/>
          <w:bottom w:val="single" w:sz="8" w:space="0" w:color="608E96" w:themeColor="accent2" w:themeTint="BF"/>
          <w:right w:val="single" w:sz="8" w:space="0" w:color="608E9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DA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E2143E" w:themeColor="accent1" w:themeTint="BF"/>
        <w:left w:val="single" w:sz="8" w:space="0" w:color="E2143E" w:themeColor="accent1" w:themeTint="BF"/>
        <w:bottom w:val="single" w:sz="8" w:space="0" w:color="E2143E" w:themeColor="accent1" w:themeTint="BF"/>
        <w:right w:val="single" w:sz="8" w:space="0" w:color="E2143E" w:themeColor="accent1" w:themeTint="BF"/>
        <w:insideH w:val="single" w:sz="8" w:space="0" w:color="E2143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  <w:shd w:val="clear" w:color="auto" w:fill="910D2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143E" w:themeColor="accent1" w:themeTint="BF"/>
          <w:left w:val="single" w:sz="8" w:space="0" w:color="E2143E" w:themeColor="accent1" w:themeTint="BF"/>
          <w:bottom w:val="single" w:sz="8" w:space="0" w:color="E2143E" w:themeColor="accent1" w:themeTint="BF"/>
          <w:right w:val="single" w:sz="8" w:space="0" w:color="E2143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AFB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AFB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0858BD"/>
    <w:tblPr>
      <w:tblStyleRowBandSize w:val="1"/>
      <w:tblStyleColBandSize w:val="1"/>
      <w:tblBorders>
        <w:top w:val="single" w:sz="8" w:space="0" w:color="626262" w:themeColor="text1" w:themeTint="BF"/>
        <w:left w:val="single" w:sz="8" w:space="0" w:color="626262" w:themeColor="text1" w:themeTint="BF"/>
        <w:bottom w:val="single" w:sz="8" w:space="0" w:color="626262" w:themeColor="text1" w:themeTint="BF"/>
        <w:right w:val="single" w:sz="8" w:space="0" w:color="626262" w:themeColor="text1" w:themeTint="BF"/>
        <w:insideH w:val="single" w:sz="8" w:space="0" w:color="62626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  <w:shd w:val="clear" w:color="auto" w:fill="2E2E2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6262" w:themeColor="text1" w:themeTint="BF"/>
          <w:left w:val="single" w:sz="8" w:space="0" w:color="626262" w:themeColor="text1" w:themeTint="BF"/>
          <w:bottom w:val="single" w:sz="8" w:space="0" w:color="626262" w:themeColor="text1" w:themeTint="BF"/>
          <w:right w:val="single" w:sz="8" w:space="0" w:color="62626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BC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BC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050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050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C1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C1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59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59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7D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7D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0858B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E5C6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E5C6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-Accent2">
    <w:name w:val="Medium Grid 1 Accent 2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608E96" w:themeColor="accent2" w:themeTint="BF"/>
        <w:left w:val="single" w:sz="8" w:space="0" w:color="608E96" w:themeColor="accent2" w:themeTint="BF"/>
        <w:bottom w:val="single" w:sz="8" w:space="0" w:color="608E96" w:themeColor="accent2" w:themeTint="BF"/>
        <w:right w:val="single" w:sz="8" w:space="0" w:color="608E96" w:themeColor="accent2" w:themeTint="BF"/>
        <w:insideH w:val="single" w:sz="8" w:space="0" w:color="608E96" w:themeColor="accent2" w:themeTint="BF"/>
        <w:insideV w:val="single" w:sz="8" w:space="0" w:color="608E96" w:themeColor="accent2" w:themeTint="BF"/>
      </w:tblBorders>
    </w:tblPr>
    <w:tcPr>
      <w:shd w:val="clear" w:color="auto" w:fill="C9DA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08E9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B5BA" w:themeFill="accent2" w:themeFillTint="7F"/>
      </w:tcPr>
    </w:tblStylePr>
    <w:tblStylePr w:type="band1Horz">
      <w:tblPr/>
      <w:tcPr>
        <w:shd w:val="clear" w:color="auto" w:fill="94B5BA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0858BD"/>
    <w:tblPr>
      <w:tblStyleRowBandSize w:val="1"/>
      <w:tblStyleColBandSize w:val="1"/>
      <w:tblBorders>
        <w:top w:val="single" w:sz="8" w:space="0" w:color="CEE1DE" w:themeColor="accent3" w:themeTint="BF"/>
        <w:left w:val="single" w:sz="8" w:space="0" w:color="CEE1DE" w:themeColor="accent3" w:themeTint="BF"/>
        <w:bottom w:val="single" w:sz="8" w:space="0" w:color="CEE1DE" w:themeColor="accent3" w:themeTint="BF"/>
        <w:right w:val="single" w:sz="8" w:space="0" w:color="CEE1DE" w:themeColor="accent3" w:themeTint="BF"/>
        <w:insideH w:val="single" w:sz="8" w:space="0" w:color="CEE1DE" w:themeColor="accent3" w:themeTint="BF"/>
        <w:insideV w:val="single" w:sz="8" w:space="0" w:color="CEE1DE" w:themeColor="accent3" w:themeTint="BF"/>
      </w:tblBorders>
    </w:tblPr>
    <w:tcPr>
      <w:shd w:val="clear" w:color="auto" w:fill="EEF5F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E1D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E9" w:themeFill="accent3" w:themeFillTint="7F"/>
      </w:tcPr>
    </w:tblStylePr>
    <w:tblStylePr w:type="band1Horz">
      <w:tblPr/>
      <w:tcPr>
        <w:shd w:val="clear" w:color="auto" w:fill="DEEBE9" w:themeFill="accent3" w:themeFillTint="7F"/>
      </w:tcPr>
    </w:tblStylePr>
  </w:style>
  <w:style w:type="table" w:styleId="MediumGrid2-Accent5">
    <w:name w:val="Medium Grid 2 Accent 5"/>
    <w:basedOn w:val="TableNormal"/>
    <w:uiPriority w:val="68"/>
    <w:rsid w:val="000858BD"/>
    <w:rPr>
      <w:rFonts w:asciiTheme="majorHAnsi" w:eastAsiaTheme="majorEastAsia" w:hAnsiTheme="majorHAnsi" w:cstheme="majorBidi"/>
      <w:color w:val="2E2E2E" w:themeColor="text1"/>
    </w:rPr>
    <w:tblPr>
      <w:tblStyleRowBandSize w:val="1"/>
      <w:tblStyleColBandSize w:val="1"/>
      <w:tblBorders>
        <w:top w:val="single" w:sz="8" w:space="0" w:color="C1C1C1" w:themeColor="accent5"/>
        <w:left w:val="single" w:sz="8" w:space="0" w:color="C1C1C1" w:themeColor="accent5"/>
        <w:bottom w:val="single" w:sz="8" w:space="0" w:color="C1C1C1" w:themeColor="accent5"/>
        <w:right w:val="single" w:sz="8" w:space="0" w:color="C1C1C1" w:themeColor="accent5"/>
        <w:insideH w:val="single" w:sz="8" w:space="0" w:color="C1C1C1" w:themeColor="accent5"/>
        <w:insideV w:val="single" w:sz="8" w:space="0" w:color="C1C1C1" w:themeColor="accent5"/>
      </w:tblBorders>
    </w:tblPr>
    <w:tcPr>
      <w:shd w:val="clear" w:color="auto" w:fill="EFEFEF" w:themeFill="accent5" w:themeFillTint="3F"/>
    </w:tcPr>
    <w:tblStylePr w:type="firstRow">
      <w:rPr>
        <w:b/>
        <w:bCs/>
        <w:color w:val="2E2E2E" w:themeColor="text1"/>
      </w:rPr>
      <w:tblPr/>
      <w:tcPr>
        <w:shd w:val="clear" w:color="auto" w:fill="F8F8F8" w:themeFill="accent5" w:themeFillTint="19"/>
      </w:tcPr>
    </w:tblStylePr>
    <w:tblStylePr w:type="lastRow">
      <w:rPr>
        <w:b/>
        <w:bCs/>
        <w:color w:val="2E2E2E" w:themeColor="text1"/>
      </w:rPr>
      <w:tblPr/>
      <w:tcPr>
        <w:tcBorders>
          <w:top w:val="single" w:sz="12" w:space="0" w:color="2E2E2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E2E2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2F2" w:themeFill="accent5" w:themeFillTint="33"/>
      </w:tcPr>
    </w:tblStylePr>
    <w:tblStylePr w:type="band1Vert">
      <w:tblPr/>
      <w:tcPr>
        <w:shd w:val="clear" w:color="auto" w:fill="E0E0E0" w:themeFill="accent5" w:themeFillTint="7F"/>
      </w:tcPr>
    </w:tblStylePr>
    <w:tblStylePr w:type="band1Horz">
      <w:tblPr/>
      <w:tcPr>
        <w:tcBorders>
          <w:insideH w:val="single" w:sz="6" w:space="0" w:color="C1C1C1" w:themeColor="accent5"/>
          <w:insideV w:val="single" w:sz="6" w:space="0" w:color="C1C1C1" w:themeColor="accent5"/>
        </w:tcBorders>
        <w:shd w:val="clear" w:color="auto" w:fill="E0E0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DarkList">
    <w:name w:val="Dark List"/>
    <w:basedOn w:val="TableNormal"/>
    <w:uiPriority w:val="70"/>
    <w:rsid w:val="000858BD"/>
    <w:rPr>
      <w:color w:val="FFFFFF" w:themeColor="background1"/>
    </w:rPr>
    <w:tblPr>
      <w:tblStyleRowBandSize w:val="1"/>
      <w:tblStyleColBandSize w:val="1"/>
    </w:tblPr>
    <w:tcPr>
      <w:shd w:val="clear" w:color="auto" w:fill="2E2E2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E2E2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161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222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2222" w:themeFill="text1" w:themeFillShade="BF"/>
      </w:tcPr>
    </w:tblStylePr>
  </w:style>
  <w:style w:type="table" w:styleId="ColorfulShading-Accent2">
    <w:name w:val="Colorful Shading Accent 2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3E5C61" w:themeColor="accent2"/>
        <w:bottom w:val="single" w:sz="4" w:space="0" w:color="3E5C61" w:themeColor="accent2"/>
        <w:right w:val="single" w:sz="4" w:space="0" w:color="3E5C6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37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373A" w:themeColor="accent2" w:themeShade="99"/>
          <w:insideV w:val="nil"/>
        </w:tcBorders>
        <w:shd w:val="clear" w:color="auto" w:fill="2537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373A" w:themeFill="accent2" w:themeFillShade="99"/>
      </w:tcPr>
    </w:tblStylePr>
    <w:tblStylePr w:type="band1Vert">
      <w:tblPr/>
      <w:tcPr>
        <w:shd w:val="clear" w:color="auto" w:fill="A9C3C8" w:themeFill="accent2" w:themeFillTint="66"/>
      </w:tcPr>
    </w:tblStylePr>
    <w:tblStylePr w:type="band1Horz">
      <w:tblPr/>
      <w:tcPr>
        <w:shd w:val="clear" w:color="auto" w:fill="94B5BA" w:themeFill="accent2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Shading-Accent1">
    <w:name w:val="Colorful Shading Accent 1"/>
    <w:basedOn w:val="TableNormal"/>
    <w:uiPriority w:val="71"/>
    <w:rsid w:val="000858BD"/>
    <w:rPr>
      <w:color w:val="2E2E2E" w:themeColor="text1"/>
    </w:rPr>
    <w:tblPr>
      <w:tblStyleRowBandSize w:val="1"/>
      <w:tblStyleColBandSize w:val="1"/>
      <w:tblBorders>
        <w:top w:val="single" w:sz="24" w:space="0" w:color="3E5C61" w:themeColor="accent2"/>
        <w:left w:val="single" w:sz="4" w:space="0" w:color="910D28" w:themeColor="accent1"/>
        <w:bottom w:val="single" w:sz="4" w:space="0" w:color="910D28" w:themeColor="accent1"/>
        <w:right w:val="single" w:sz="4" w:space="0" w:color="910D2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E5C6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071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0717" w:themeColor="accent1" w:themeShade="99"/>
          <w:insideV w:val="nil"/>
        </w:tcBorders>
        <w:shd w:val="clear" w:color="auto" w:fill="56071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0717" w:themeFill="accent1" w:themeFillShade="99"/>
      </w:tcPr>
    </w:tblStylePr>
    <w:tblStylePr w:type="band1Vert">
      <w:tblPr/>
      <w:tcPr>
        <w:shd w:val="clear" w:color="auto" w:fill="F37D95" w:themeFill="accent1" w:themeFillTint="66"/>
      </w:tcPr>
    </w:tblStylePr>
    <w:tblStylePr w:type="band1Horz">
      <w:tblPr/>
      <w:tcPr>
        <w:shd w:val="clear" w:color="auto" w:fill="F05E7B" w:themeFill="accent1" w:themeFillTint="7F"/>
      </w:tcPr>
    </w:tblStylePr>
    <w:tblStylePr w:type="neCell">
      <w:rPr>
        <w:color w:val="2E2E2E" w:themeColor="text1"/>
      </w:rPr>
    </w:tblStylePr>
    <w:tblStylePr w:type="nwCell">
      <w:rPr>
        <w:color w:val="2E2E2E" w:themeColor="text1"/>
      </w:rPr>
    </w:tblStylePr>
  </w:style>
  <w:style w:type="table" w:styleId="ColorfulList-Accent4">
    <w:name w:val="Colorful List Accent 4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7EE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BB8B1" w:themeFill="accent3" w:themeFillShade="CC"/>
      </w:tcPr>
    </w:tblStylePr>
    <w:tblStylePr w:type="lastRow">
      <w:rPr>
        <w:b/>
        <w:bCs/>
        <w:color w:val="8BB8B1" w:themeColor="accent3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5C1" w:themeFill="accent4" w:themeFillTint="3F"/>
      </w:tcPr>
    </w:tblStylePr>
    <w:tblStylePr w:type="band1Horz">
      <w:tblPr/>
      <w:tcPr>
        <w:shd w:val="clear" w:color="auto" w:fill="EEDDCC" w:themeFill="accent4" w:themeFillTint="33"/>
      </w:tcPr>
    </w:tblStylePr>
  </w:style>
  <w:style w:type="table" w:styleId="ColorfulGrid-Accent6">
    <w:name w:val="Colorful Grid Accent 6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B0B7" w:themeFill="accent6" w:themeFillTint="33"/>
    </w:tcPr>
    <w:tblStylePr w:type="firstRow">
      <w:rPr>
        <w:b/>
        <w:bCs/>
      </w:rPr>
      <w:tblPr/>
      <w:tcPr>
        <w:shd w:val="clear" w:color="auto" w:fill="F6626F" w:themeFill="accent6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6626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60309" w:themeFill="accent6" w:themeFillShade="BF"/>
      </w:tcPr>
    </w:tblStylePr>
    <w:tblStylePr w:type="band1Vert">
      <w:tblPr/>
      <w:tcPr>
        <w:shd w:val="clear" w:color="auto" w:fill="F43C4C" w:themeFill="accent6" w:themeFillTint="7F"/>
      </w:tcPr>
    </w:tblStylePr>
    <w:tblStylePr w:type="band1Horz">
      <w:tblPr/>
      <w:tcPr>
        <w:shd w:val="clear" w:color="auto" w:fill="F43C4C" w:themeFill="accent6" w:themeFillTint="7F"/>
      </w:tcPr>
    </w:tblStylePr>
  </w:style>
  <w:style w:type="table" w:styleId="ColorfulGrid-Accent1">
    <w:name w:val="Colorful Grid Accent 1"/>
    <w:basedOn w:val="TableNormal"/>
    <w:uiPriority w:val="73"/>
    <w:rsid w:val="000858BD"/>
    <w:rPr>
      <w:color w:val="2E2E2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BECA" w:themeFill="accent1" w:themeFillTint="33"/>
    </w:tcPr>
    <w:tblStylePr w:type="firstRow">
      <w:rPr>
        <w:b/>
        <w:bCs/>
      </w:rPr>
      <w:tblPr/>
      <w:tcPr>
        <w:shd w:val="clear" w:color="auto" w:fill="F37D95" w:themeFill="accent1" w:themeFillTint="66"/>
      </w:tcPr>
    </w:tblStylePr>
    <w:tblStylePr w:type="lastRow">
      <w:rPr>
        <w:b/>
        <w:bCs/>
        <w:color w:val="2E2E2E" w:themeColor="text1"/>
      </w:rPr>
      <w:tblPr/>
      <w:tcPr>
        <w:shd w:val="clear" w:color="auto" w:fill="F37D9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C091D" w:themeFill="accent1" w:themeFillShade="BF"/>
      </w:tcPr>
    </w:tblStylePr>
    <w:tblStylePr w:type="band1Vert">
      <w:tblPr/>
      <w:tcPr>
        <w:shd w:val="clear" w:color="auto" w:fill="F05E7B" w:themeFill="accent1" w:themeFillTint="7F"/>
      </w:tcPr>
    </w:tblStylePr>
    <w:tblStylePr w:type="band1Horz">
      <w:tblPr/>
      <w:tcPr>
        <w:shd w:val="clear" w:color="auto" w:fill="F05E7B" w:themeFill="accent1" w:themeFillTint="7F"/>
      </w:tcPr>
    </w:tblStylePr>
  </w:style>
  <w:style w:type="table" w:styleId="ColorfulList-Accent6">
    <w:name w:val="Colorful List Accent 6"/>
    <w:basedOn w:val="TableNormal"/>
    <w:uiPriority w:val="72"/>
    <w:rsid w:val="000858BD"/>
    <w:rPr>
      <w:color w:val="2E2E2E" w:themeColor="text1"/>
    </w:rPr>
    <w:tblPr>
      <w:tblStyleRowBandSize w:val="1"/>
      <w:tblStyleColBandSize w:val="1"/>
    </w:tblPr>
    <w:tcPr>
      <w:shd w:val="clear" w:color="auto" w:fill="FDD8D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9A9A" w:themeFill="accent5" w:themeFillShade="CC"/>
      </w:tcPr>
    </w:tblStylePr>
    <w:tblStylePr w:type="lastRow">
      <w:rPr>
        <w:b/>
        <w:bCs/>
        <w:color w:val="9A9A9A" w:themeColor="accent5" w:themeShade="CC"/>
      </w:rPr>
      <w:tblPr/>
      <w:tcPr>
        <w:tcBorders>
          <w:top w:val="single" w:sz="12" w:space="0" w:color="2E2E2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EA6" w:themeFill="accent6" w:themeFillTint="3F"/>
      </w:tcPr>
    </w:tblStylePr>
    <w:tblStylePr w:type="band1Horz">
      <w:tblPr/>
      <w:tcPr>
        <w:shd w:val="clear" w:color="auto" w:fill="FAB0B7" w:themeFill="accent6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858BD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8BD"/>
    <w:rPr>
      <w:rFonts w:ascii="Lucida Grande" w:hAnsi="Lucida Grande" w:cs="Lucida Grande"/>
      <w:sz w:val="18"/>
      <w:szCs w:val="18"/>
    </w:rPr>
  </w:style>
  <w:style w:type="character" w:styleId="SubtleReference">
    <w:name w:val="Subtle Reference"/>
    <w:basedOn w:val="DefaultParagraphFont"/>
    <w:uiPriority w:val="31"/>
    <w:qFormat/>
    <w:rsid w:val="00D77E23"/>
    <w:rPr>
      <w:smallCaps/>
      <w:color w:val="3E5C61" w:themeColor="accent2"/>
      <w:u w:val="none"/>
    </w:rPr>
  </w:style>
  <w:style w:type="character" w:customStyle="1" w:styleId="subtext">
    <w:name w:val="subtext"/>
    <w:uiPriority w:val="99"/>
    <w:rsid w:val="00981C31"/>
    <w:rPr>
      <w:rFonts w:ascii="Calibri" w:hAnsi="Calibri" w:cs="OpenSans"/>
      <w:color w:val="4E6F74"/>
      <w:sz w:val="14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D77E23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77E23"/>
    <w:rPr>
      <w:rFonts w:asciiTheme="majorHAnsi" w:eastAsiaTheme="majorEastAsia" w:hAnsiTheme="majorHAnsi" w:cstheme="majorBidi"/>
      <w:b/>
      <w:bCs/>
      <w:color w:val="910D28" w:themeColor="accent1"/>
      <w:sz w:val="22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7E23"/>
    <w:pPr>
      <w:numPr>
        <w:ilvl w:val="1"/>
      </w:numPr>
    </w:pPr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77E23"/>
    <w:rPr>
      <w:rFonts w:asciiTheme="majorHAnsi" w:eastAsiaTheme="majorEastAsia" w:hAnsiTheme="majorHAnsi" w:cstheme="majorBidi"/>
      <w:i/>
      <w:iCs/>
      <w:color w:val="3E5C61" w:themeColor="accent2"/>
      <w:spacing w:val="15"/>
    </w:rPr>
  </w:style>
  <w:style w:type="character" w:styleId="IntenseReference">
    <w:name w:val="Intense Reference"/>
    <w:basedOn w:val="DefaultParagraphFont"/>
    <w:uiPriority w:val="32"/>
    <w:qFormat/>
    <w:rsid w:val="00D77E23"/>
    <w:rPr>
      <w:b/>
      <w:bCs/>
      <w:smallCaps/>
      <w:color w:val="3E5C61" w:themeColor="accent2"/>
      <w:spacing w:val="5"/>
      <w:u w:val="none"/>
    </w:rPr>
  </w:style>
  <w:style w:type="paragraph" w:customStyle="1" w:styleId="PullQuote">
    <w:name w:val="Pull Quote"/>
    <w:basedOn w:val="Normal"/>
    <w:qFormat/>
    <w:rsid w:val="00600DD7"/>
    <w:pPr>
      <w:widowControl w:val="0"/>
      <w:suppressAutoHyphens/>
      <w:autoSpaceDE w:val="0"/>
      <w:autoSpaceDN w:val="0"/>
      <w:adjustRightInd w:val="0"/>
      <w:spacing w:before="180"/>
      <w:ind w:left="720" w:right="720"/>
      <w:textAlignment w:val="center"/>
    </w:pPr>
    <w:rPr>
      <w:rFonts w:cs="Times-Roman"/>
      <w:color w:val="85592C" w:themeColor="accent4"/>
      <w:sz w:val="22"/>
    </w:rPr>
  </w:style>
  <w:style w:type="paragraph" w:styleId="Header">
    <w:name w:val="header"/>
    <w:basedOn w:val="Normal"/>
    <w:link w:val="HeaderChar"/>
    <w:uiPriority w:val="99"/>
    <w:unhideWhenUsed/>
    <w:rsid w:val="0003321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3215"/>
    <w:rPr>
      <w:rFonts w:ascii="Calibri" w:hAnsi="Calibri"/>
      <w:color w:val="2E2E2E" w:themeColor="text1"/>
      <w:sz w:val="18"/>
    </w:rPr>
  </w:style>
  <w:style w:type="paragraph" w:styleId="Footer">
    <w:name w:val="footer"/>
    <w:basedOn w:val="Normal"/>
    <w:link w:val="FooterChar"/>
    <w:uiPriority w:val="99"/>
    <w:unhideWhenUsed/>
    <w:rsid w:val="000332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3215"/>
    <w:rPr>
      <w:rFonts w:ascii="Calibri" w:hAnsi="Calibri"/>
      <w:color w:val="2E2E2E" w:themeColor="text1"/>
      <w:sz w:val="18"/>
    </w:rPr>
  </w:style>
  <w:style w:type="paragraph" w:customStyle="1" w:styleId="qowt-stl-normal">
    <w:name w:val="qowt-stl-normal"/>
    <w:basedOn w:val="Normal"/>
    <w:rsid w:val="00221CCB"/>
    <w:pPr>
      <w:spacing w:before="100" w:beforeAutospacing="1" w:after="100" w:afterAutospacing="1"/>
    </w:pPr>
    <w:rPr>
      <w:rFonts w:ascii="Times" w:hAnsi="Times"/>
      <w:color w:val="auto"/>
      <w:sz w:val="20"/>
      <w:szCs w:val="20"/>
    </w:rPr>
  </w:style>
  <w:style w:type="character" w:customStyle="1" w:styleId="qowt-font4-corbel">
    <w:name w:val="qowt-font4-corbel"/>
    <w:basedOn w:val="DefaultParagraphFont"/>
    <w:rsid w:val="00221C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8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K20 PD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K20 Center</Company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Shayna Pond</dc:creator>
  <cp:keywords/>
  <dc:description/>
  <cp:lastModifiedBy>Lopez, Araceli</cp:lastModifiedBy>
  <cp:revision>9</cp:revision>
  <dcterms:created xsi:type="dcterms:W3CDTF">2015-04-07T18:29:00Z</dcterms:created>
  <dcterms:modified xsi:type="dcterms:W3CDTF">2022-07-20T18:30:00Z</dcterms:modified>
</cp:coreProperties>
</file>