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967" w14:textId="1C33F399" w:rsidR="002D2BA8" w:rsidRPr="002D2BA8" w:rsidRDefault="002D2BA8" w:rsidP="002D2BA8">
      <w:pPr>
        <w:pStyle w:val="Heading1"/>
        <w:jc w:val="center"/>
        <w:rPr>
          <w:rFonts w:ascii="Calibri" w:hAnsi="Calibri"/>
          <w:szCs w:val="28"/>
        </w:rPr>
      </w:pPr>
      <w:r>
        <w:rPr>
          <w:rFonts w:ascii="Calibri" w:hAnsi="Calibri"/>
          <w:szCs w:val="28"/>
          <w:lang w:val="es"/>
        </w:rPr>
        <w:t>ENSAYO PERSUASIVO: ¿SE HA CUMPLIDO EL SUEÑO DEL DR. KING SOBRE LAS RELACIONES RACIALES?</w:t>
      </w:r>
    </w:p>
    <w:p w14:paraId="7BCEB1DA" w14:textId="77777777" w:rsidR="002D2BA8" w:rsidRPr="007E743B" w:rsidRDefault="002D2BA8" w:rsidP="002D2BA8">
      <w:pPr>
        <w:jc w:val="center"/>
      </w:pPr>
    </w:p>
    <w:p w14:paraId="671B088C" w14:textId="4389E571" w:rsidR="00FC38B2" w:rsidRDefault="002D2BA8" w:rsidP="002D2BA8">
      <w:pPr>
        <w:jc w:val="center"/>
        <w:rPr>
          <w:rFonts w:eastAsia="Times New Roman" w:cs="Arial"/>
          <w:color w:val="000000"/>
          <w:szCs w:val="18"/>
        </w:rPr>
      </w:pPr>
      <w:r>
        <w:rPr>
          <w:rFonts w:eastAsia="Times New Roman" w:cs="Arial"/>
          <w:b/>
          <w:bCs/>
          <w:color w:val="000000"/>
          <w:szCs w:val="18"/>
          <w:lang w:val="es"/>
        </w:rPr>
        <w:t xml:space="preserve">Nombre del estudiante:__________________________________________________________________ </w:t>
      </w:r>
      <w:r>
        <w:rPr>
          <w:rFonts w:eastAsia="Times New Roman" w:cs="Arial"/>
          <w:color w:val="000000"/>
          <w:szCs w:val="18"/>
          <w:lang w:val="es"/>
        </w:rPr>
        <w:t>Hora</w:t>
      </w:r>
      <w:r>
        <w:rPr>
          <w:rFonts w:eastAsia="Times New Roman" w:cs="Arial"/>
          <w:b/>
          <w:bCs/>
          <w:color w:val="000000"/>
          <w:szCs w:val="18"/>
          <w:lang w:val="es"/>
        </w:rPr>
        <w:t>:___________</w:t>
      </w:r>
    </w:p>
    <w:p w14:paraId="1014FC5E" w14:textId="77777777" w:rsidR="002D2BA8" w:rsidRPr="00FC38B2" w:rsidRDefault="002D2BA8" w:rsidP="002D2BA8">
      <w:pPr>
        <w:jc w:val="center"/>
      </w:pPr>
    </w:p>
    <w:tbl>
      <w:tblPr>
        <w:tblW w:w="9450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70"/>
      </w:tblGrid>
      <w:tr w:rsidR="002D2BA8" w:rsidRPr="00FD7BFE" w14:paraId="0A1907B6" w14:textId="77777777" w:rsidTr="00CE4411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Style w:val="LightList-Accent2"/>
              <w:tblpPr w:leftFromText="180" w:rightFromText="180" w:vertAnchor="text" w:horzAnchor="page" w:tblpX="69" w:tblpY="170"/>
              <w:tblW w:w="12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765"/>
              <w:gridCol w:w="2356"/>
              <w:gridCol w:w="2345"/>
              <w:gridCol w:w="2344"/>
              <w:gridCol w:w="2345"/>
              <w:gridCol w:w="1080"/>
            </w:tblGrid>
            <w:tr w:rsidR="002D2BA8" w:rsidRPr="00FD7BFE" w14:paraId="4BFEC653" w14:textId="77777777" w:rsidTr="002D2B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475C23DC" w14:textId="77777777" w:rsidR="002D2BA8" w:rsidRPr="002D2BA8" w:rsidRDefault="002D2BA8" w:rsidP="002D2BA8">
                  <w:pPr>
                    <w:jc w:val="center"/>
                    <w:rPr>
                      <w:rFonts w:eastAsia="Times New Roman" w:cs="Arial"/>
                      <w:color w:val="FFFFFF" w:themeColor="background1"/>
                      <w:szCs w:val="18"/>
                    </w:rPr>
                  </w:pPr>
                  <w:r>
                    <w:rPr>
                      <w:rFonts w:eastAsia="Times New Roman" w:cs="Arial"/>
                      <w:color w:val="FFFFFF" w:themeColor="background1"/>
                      <w:szCs w:val="18"/>
                      <w:lang w:val="es"/>
                    </w:rPr>
                    <w:t>Categoría</w:t>
                  </w:r>
                </w:p>
              </w:tc>
              <w:tc>
                <w:tcPr>
                  <w:tcW w:w="2407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34D89340" w14:textId="77777777" w:rsidR="002D2BA8" w:rsidRPr="007E743B" w:rsidRDefault="002D2BA8" w:rsidP="002D2BA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bCs w:val="0"/>
                      <w:color w:val="FFFFFF" w:themeColor="background1"/>
                      <w:szCs w:val="18"/>
                    </w:rPr>
                  </w:pPr>
                  <w:r>
                    <w:rPr>
                      <w:rFonts w:eastAsia="Times New Roman" w:cs="Arial"/>
                      <w:color w:val="FFFFFF" w:themeColor="background1"/>
                      <w:szCs w:val="18"/>
                      <w:lang w:val="es"/>
                    </w:rPr>
                    <w:t>5 - Por encima de los estándares</w:t>
                  </w:r>
                </w:p>
              </w:tc>
              <w:tc>
                <w:tcPr>
                  <w:tcW w:w="2408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7395E067" w14:textId="77777777" w:rsidR="002D2BA8" w:rsidRPr="007E743B" w:rsidRDefault="002D2BA8" w:rsidP="002D2BA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bCs w:val="0"/>
                      <w:color w:val="FFFFFF" w:themeColor="background1"/>
                      <w:szCs w:val="18"/>
                    </w:rPr>
                  </w:pPr>
                  <w:r>
                    <w:rPr>
                      <w:rFonts w:eastAsia="Times New Roman" w:cs="Arial"/>
                      <w:color w:val="FFFFFF" w:themeColor="background1"/>
                      <w:szCs w:val="18"/>
                      <w:lang w:val="es"/>
                    </w:rPr>
                    <w:t>4 - Cumple con los estándares</w:t>
                  </w:r>
                </w:p>
              </w:tc>
              <w:tc>
                <w:tcPr>
                  <w:tcW w:w="2407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57CECDAC" w14:textId="10225614" w:rsidR="002D2BA8" w:rsidRPr="007E743B" w:rsidRDefault="002D2BA8" w:rsidP="002D2BA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bCs w:val="0"/>
                      <w:color w:val="FFFFFF" w:themeColor="background1"/>
                      <w:szCs w:val="18"/>
                    </w:rPr>
                  </w:pPr>
                  <w:r>
                    <w:rPr>
                      <w:rFonts w:eastAsia="Times New Roman" w:cs="Arial"/>
                      <w:color w:val="FFFFFF" w:themeColor="background1"/>
                      <w:szCs w:val="18"/>
                      <w:lang w:val="es"/>
                    </w:rPr>
                    <w:t>3 - Se acerca a los estándares</w:t>
                  </w:r>
                </w:p>
              </w:tc>
              <w:tc>
                <w:tcPr>
                  <w:tcW w:w="2408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33B51BDF" w14:textId="77777777" w:rsidR="002D2BA8" w:rsidRPr="007E743B" w:rsidRDefault="002D2BA8" w:rsidP="002D2BA8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bCs w:val="0"/>
                      <w:color w:val="FFFFFF" w:themeColor="background1"/>
                      <w:szCs w:val="18"/>
                    </w:rPr>
                  </w:pPr>
                  <w:r>
                    <w:rPr>
                      <w:rFonts w:eastAsia="Times New Roman" w:cs="Arial"/>
                      <w:color w:val="FFFFFF" w:themeColor="background1"/>
                      <w:szCs w:val="18"/>
                      <w:lang w:val="es"/>
                    </w:rPr>
                    <w:t>2 - Por debajo de los estándares</w:t>
                  </w:r>
                </w:p>
              </w:tc>
              <w:tc>
                <w:tcPr>
                  <w:tcW w:w="81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45FB126D" w14:textId="77777777" w:rsidR="002D2BA8" w:rsidRPr="007E743B" w:rsidRDefault="002D2BA8" w:rsidP="00CE441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bCs w:val="0"/>
                      <w:color w:val="FFFFFF" w:themeColor="background1"/>
                      <w:szCs w:val="18"/>
                    </w:rPr>
                  </w:pPr>
                  <w:r>
                    <w:rPr>
                      <w:rFonts w:eastAsia="Times New Roman" w:cs="Arial"/>
                      <w:color w:val="FFFFFF" w:themeColor="background1"/>
                      <w:szCs w:val="18"/>
                      <w:lang w:val="es"/>
                    </w:rPr>
                    <w:t>Puntuación</w:t>
                  </w:r>
                </w:p>
              </w:tc>
            </w:tr>
            <w:tr w:rsidR="002D2BA8" w:rsidRPr="007E743B" w14:paraId="4797395F" w14:textId="77777777" w:rsidTr="005E18E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080B391E" w14:textId="77777777" w:rsidR="002D2BA8" w:rsidRPr="00234FF0" w:rsidRDefault="002D2BA8" w:rsidP="002D2BA8">
                  <w:pPr>
                    <w:jc w:val="center"/>
                    <w:rPr>
                      <w:rFonts w:eastAsia="Times New Roman" w:cs="Arial"/>
                      <w:bCs w:val="0"/>
                      <w:color w:val="910D28" w:themeColor="accent1"/>
                      <w:sz w:val="22"/>
                      <w:szCs w:val="22"/>
                    </w:rPr>
                  </w:pPr>
                  <w:r>
                    <w:rPr>
                      <w:rFonts w:eastAsia="Times New Roman" w:cs="Arial"/>
                      <w:color w:val="910D28" w:themeColor="accent1"/>
                      <w:lang w:val="es"/>
                    </w:rPr>
                    <w:t>DECLARACIÓN DE POSTURA</w:t>
                  </w:r>
                </w:p>
              </w:tc>
              <w:tc>
                <w:tcPr>
                  <w:tcW w:w="2407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319AFB02" w14:textId="77777777" w:rsidR="002D2BA8" w:rsidRPr="00854193" w:rsidRDefault="002D2BA8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3E5C61" w:themeColor="accent2"/>
                      <w:szCs w:val="18"/>
                      <w:lang w:val="es"/>
                    </w:rPr>
                    <w:t>La declaración de postura proporciona una declaración clara y contundente de la postura del autor respecto a este tema. ¿Se ha cumplido el sueño, sí o no?</w:t>
                  </w:r>
                </w:p>
              </w:tc>
              <w:tc>
                <w:tcPr>
                  <w:tcW w:w="2408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219C3DAA" w14:textId="77777777" w:rsidR="002D2BA8" w:rsidRPr="00854193" w:rsidRDefault="002D2BA8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3E5C61" w:themeColor="accent2"/>
                      <w:szCs w:val="18"/>
                      <w:lang w:val="es"/>
                    </w:rPr>
                    <w:t>La declaración de postura proporciona una declaración clara de la postura del autor respecto a este tema. ¿Se ha cumplido el sueño, sí o no?</w:t>
                  </w:r>
                </w:p>
              </w:tc>
              <w:tc>
                <w:tcPr>
                  <w:tcW w:w="2407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01F6769B" w14:textId="77777777" w:rsidR="002D2BA8" w:rsidRPr="00854193" w:rsidRDefault="002D2BA8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3E5C61" w:themeColor="accent2"/>
                      <w:szCs w:val="18"/>
                      <w:lang w:val="es"/>
                    </w:rPr>
                    <w:t>Hay una declaración de postura, pero no deja en claro la postura del autor. ¿Se ha cumplido el sueño, sí o no?</w:t>
                  </w:r>
                </w:p>
              </w:tc>
              <w:tc>
                <w:tcPr>
                  <w:tcW w:w="2408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6730D599" w14:textId="77777777" w:rsidR="002D2BA8" w:rsidRPr="00854193" w:rsidRDefault="002D2BA8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3E5C61" w:themeColor="accent2"/>
                      <w:szCs w:val="18"/>
                      <w:lang w:val="es"/>
                    </w:rPr>
                    <w:t>No hay declaración de postura.</w:t>
                  </w:r>
                </w:p>
              </w:tc>
              <w:tc>
                <w:tcPr>
                  <w:tcW w:w="81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577F3EC0" w14:textId="77777777" w:rsidR="002D2BA8" w:rsidRPr="007E743B" w:rsidRDefault="002D2BA8" w:rsidP="00CE44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b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3E5C61" w:themeColor="accent2"/>
                      <w:szCs w:val="18"/>
                      <w:lang w:val="es"/>
                    </w:rPr>
                    <w:t> </w:t>
                  </w:r>
                </w:p>
              </w:tc>
            </w:tr>
            <w:tr w:rsidR="002D2BA8" w:rsidRPr="007E743B" w14:paraId="409A2F7E" w14:textId="77777777" w:rsidTr="005E18E4">
              <w:trPr>
                <w:trHeight w:val="15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0F80C163" w14:textId="77777777" w:rsidR="002D2BA8" w:rsidRPr="00234FF0" w:rsidRDefault="002D2BA8" w:rsidP="002D2BA8">
                  <w:pPr>
                    <w:jc w:val="center"/>
                    <w:rPr>
                      <w:rFonts w:eastAsia="Times New Roman" w:cs="Arial"/>
                      <w:bCs w:val="0"/>
                      <w:color w:val="910D28" w:themeColor="accent1"/>
                      <w:sz w:val="22"/>
                      <w:szCs w:val="22"/>
                    </w:rPr>
                  </w:pPr>
                  <w:r>
                    <w:rPr>
                      <w:rFonts w:eastAsia="Times New Roman" w:cs="Arial"/>
                      <w:color w:val="910D28" w:themeColor="accent1"/>
                      <w:lang w:val="es"/>
                    </w:rPr>
                    <w:t>APOYO A LA POSTURA</w:t>
                  </w:r>
                </w:p>
              </w:tc>
              <w:tc>
                <w:tcPr>
                  <w:tcW w:w="2407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5987BE91" w14:textId="77777777" w:rsidR="002D2BA8" w:rsidRPr="00854193" w:rsidRDefault="002D2BA8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3E5C61" w:themeColor="accent2"/>
                      <w:szCs w:val="18"/>
                      <w:lang w:val="es"/>
                    </w:rPr>
                    <w:t>Incluye 4 o más pruebas (hechos, estadísticas, ejemplos, experiencias de la vida real) que apoyan la declaración de postura. El escritor se anticipa a las preocupaciones, los prejuicios o los argumentos del lector y ha proporcionado al menos 1 contraargumento.</w:t>
                  </w:r>
                </w:p>
              </w:tc>
              <w:tc>
                <w:tcPr>
                  <w:tcW w:w="2408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47A6A514" w14:textId="77777777" w:rsidR="002D2BA8" w:rsidRPr="00854193" w:rsidRDefault="002D2BA8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3E5C61" w:themeColor="accent2"/>
                      <w:szCs w:val="18"/>
                      <w:lang w:val="es"/>
                    </w:rPr>
                    <w:t>Incluye 3 o más pruebas (hechos, estadísticas, ejemplos, experiencias de la vida real) que apoyan la declaración de postura.</w:t>
                  </w:r>
                </w:p>
              </w:tc>
              <w:tc>
                <w:tcPr>
                  <w:tcW w:w="2407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5F17D963" w14:textId="77777777" w:rsidR="002D2BA8" w:rsidRPr="00854193" w:rsidRDefault="002D2BA8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3E5C61" w:themeColor="accent2"/>
                      <w:szCs w:val="18"/>
                      <w:lang w:val="es"/>
                    </w:rPr>
                    <w:t>Incluye 2 pruebas (hechos, estadísticas, ejemplos, experiencias de la vida real) que apoyan la declaración de postura.</w:t>
                  </w:r>
                </w:p>
              </w:tc>
              <w:tc>
                <w:tcPr>
                  <w:tcW w:w="2408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30FBA519" w14:textId="77777777" w:rsidR="002D2BA8" w:rsidRPr="00854193" w:rsidRDefault="002D2BA8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3E5C61" w:themeColor="accent2"/>
                      <w:szCs w:val="18"/>
                      <w:lang w:val="es"/>
                    </w:rPr>
                    <w:t>Incluye 1 o menos pruebas (hechos, estadísticas, ejemplos, experiencias de la vida real).</w:t>
                  </w:r>
                </w:p>
              </w:tc>
              <w:tc>
                <w:tcPr>
                  <w:tcW w:w="81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40F98CC5" w14:textId="77777777" w:rsidR="002D2BA8" w:rsidRPr="007E743B" w:rsidRDefault="002D2BA8" w:rsidP="00CE44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b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3E5C61" w:themeColor="accent2"/>
                      <w:szCs w:val="18"/>
                      <w:lang w:val="es"/>
                    </w:rPr>
                    <w:t> </w:t>
                  </w:r>
                </w:p>
              </w:tc>
            </w:tr>
            <w:tr w:rsidR="002D2BA8" w:rsidRPr="007E743B" w14:paraId="09716CE8" w14:textId="77777777" w:rsidTr="005E18E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761CCB03" w14:textId="77777777" w:rsidR="002D2BA8" w:rsidRPr="00234FF0" w:rsidRDefault="002D2BA8" w:rsidP="002D2BA8">
                  <w:pPr>
                    <w:jc w:val="center"/>
                    <w:rPr>
                      <w:rFonts w:eastAsia="Times New Roman" w:cs="Arial"/>
                      <w:bCs w:val="0"/>
                      <w:color w:val="910D28" w:themeColor="accent1"/>
                      <w:sz w:val="22"/>
                      <w:szCs w:val="22"/>
                    </w:rPr>
                  </w:pPr>
                  <w:r>
                    <w:rPr>
                      <w:rFonts w:eastAsia="Times New Roman" w:cs="Arial"/>
                      <w:color w:val="910D28" w:themeColor="accent1"/>
                      <w:lang w:val="es"/>
                    </w:rPr>
                    <w:t>PRUEBAS Y EJEMPLOS</w:t>
                  </w:r>
                </w:p>
              </w:tc>
              <w:tc>
                <w:tcPr>
                  <w:tcW w:w="2407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49A534EA" w14:textId="77777777" w:rsidR="002D2BA8" w:rsidRPr="00854193" w:rsidRDefault="002D2BA8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3E5C61" w:themeColor="accent2"/>
                      <w:szCs w:val="18"/>
                      <w:lang w:val="es"/>
                    </w:rPr>
                    <w:t>Todas las pruebas y ejemplos son específicos y relevantes, y se dan explicaciones que demuestran cómo cada prueba apoya la postura del autor.</w:t>
                  </w:r>
                </w:p>
              </w:tc>
              <w:tc>
                <w:tcPr>
                  <w:tcW w:w="2408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61EBD48A" w14:textId="77777777" w:rsidR="002D2BA8" w:rsidRPr="00854193" w:rsidRDefault="002D2BA8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3E5C61" w:themeColor="accent2"/>
                      <w:szCs w:val="18"/>
                      <w:lang w:val="es"/>
                    </w:rPr>
                    <w:t>La mayor parte de las pruebas y los ejemplos son específicos y relevantes, y se dan explicaciones que demuestran cómo cada prueba apoya la postura del autor.</w:t>
                  </w:r>
                </w:p>
              </w:tc>
              <w:tc>
                <w:tcPr>
                  <w:tcW w:w="2407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2F45A2AD" w14:textId="77777777" w:rsidR="002D2BA8" w:rsidRPr="00854193" w:rsidRDefault="002D2BA8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3E5C61" w:themeColor="accent2"/>
                      <w:szCs w:val="18"/>
                      <w:lang w:val="es"/>
                    </w:rPr>
                    <w:t>Al menos una de las pruebas y los ejemplos es relevante y da una explicación que demuestra cómo esa prueba apoya la postura del autor.</w:t>
                  </w:r>
                </w:p>
              </w:tc>
              <w:tc>
                <w:tcPr>
                  <w:tcW w:w="2408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1D7E99F2" w14:textId="77777777" w:rsidR="002D2BA8" w:rsidRPr="00854193" w:rsidRDefault="002D2BA8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3E5C61" w:themeColor="accent2"/>
                      <w:szCs w:val="18"/>
                      <w:lang w:val="es"/>
                    </w:rPr>
                    <w:t>Las pruebas y los ejemplos NO son relevantes Y/O no se explican.</w:t>
                  </w:r>
                </w:p>
              </w:tc>
              <w:tc>
                <w:tcPr>
                  <w:tcW w:w="81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1CE49D40" w14:textId="77777777" w:rsidR="002D2BA8" w:rsidRPr="007E743B" w:rsidRDefault="002D2BA8" w:rsidP="00CE44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b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3E5C61" w:themeColor="accent2"/>
                      <w:szCs w:val="18"/>
                      <w:lang w:val="es"/>
                    </w:rPr>
                    <w:t> </w:t>
                  </w:r>
                </w:p>
              </w:tc>
            </w:tr>
            <w:tr w:rsidR="002D2BA8" w:rsidRPr="007E743B" w14:paraId="44A567E7" w14:textId="77777777" w:rsidTr="005E18E4">
              <w:trPr>
                <w:trHeight w:val="15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5F6BACC9" w14:textId="77777777" w:rsidR="002D2BA8" w:rsidRPr="00234FF0" w:rsidRDefault="002D2BA8" w:rsidP="002D2BA8">
                  <w:pPr>
                    <w:jc w:val="center"/>
                    <w:rPr>
                      <w:rFonts w:eastAsia="Times New Roman" w:cs="Arial"/>
                      <w:bCs w:val="0"/>
                      <w:color w:val="910D28" w:themeColor="accent1"/>
                      <w:sz w:val="22"/>
                      <w:szCs w:val="22"/>
                    </w:rPr>
                  </w:pPr>
                  <w:r>
                    <w:rPr>
                      <w:rFonts w:eastAsia="Times New Roman" w:cs="Arial"/>
                      <w:color w:val="910D28" w:themeColor="accent1"/>
                      <w:lang w:val="es"/>
                    </w:rPr>
                    <w:lastRenderedPageBreak/>
                    <w:t>GRAMÁTICA Y ORTOGRAFÍA</w:t>
                  </w:r>
                </w:p>
              </w:tc>
              <w:tc>
                <w:tcPr>
                  <w:tcW w:w="2407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40D0972D" w14:textId="77777777" w:rsidR="002D2BA8" w:rsidRPr="00854193" w:rsidRDefault="002D2BA8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3E5C61" w:themeColor="accent2"/>
                      <w:szCs w:val="18"/>
                      <w:lang w:val="es"/>
                    </w:rPr>
                    <w:t>El autor no comete errores gramaticales ni ortográficos que distraigan al lector del contenido.</w:t>
                  </w:r>
                </w:p>
              </w:tc>
              <w:tc>
                <w:tcPr>
                  <w:tcW w:w="2408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1D44725D" w14:textId="77777777" w:rsidR="002D2BA8" w:rsidRPr="00854193" w:rsidRDefault="002D2BA8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3E5C61" w:themeColor="accent2"/>
                      <w:szCs w:val="18"/>
                      <w:lang w:val="es"/>
                    </w:rPr>
                    <w:t>El autor comete 1 o 2 errores gramaticales u ortográficos que distraen al lector del contenido.</w:t>
                  </w:r>
                </w:p>
              </w:tc>
              <w:tc>
                <w:tcPr>
                  <w:tcW w:w="2407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65E42B88" w14:textId="77777777" w:rsidR="002D2BA8" w:rsidRPr="00854193" w:rsidRDefault="002D2BA8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3E5C61" w:themeColor="accent2"/>
                      <w:szCs w:val="18"/>
                      <w:lang w:val="es"/>
                    </w:rPr>
                    <w:t>El autor comete 3 o 4 errores gramaticales u ortográficos que distraen al lector del contenido.</w:t>
                  </w:r>
                </w:p>
              </w:tc>
              <w:tc>
                <w:tcPr>
                  <w:tcW w:w="2408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7D66E0C3" w14:textId="77777777" w:rsidR="002D2BA8" w:rsidRPr="00854193" w:rsidRDefault="002D2BA8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3E5C61" w:themeColor="accent2"/>
                      <w:szCs w:val="18"/>
                      <w:lang w:val="es"/>
                    </w:rPr>
                    <w:t>El autor comete más de 4 errores gramaticales u ortográficos que distraen al lector del contenido.</w:t>
                  </w:r>
                </w:p>
              </w:tc>
              <w:tc>
                <w:tcPr>
                  <w:tcW w:w="81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6EC9894E" w14:textId="77777777" w:rsidR="002D2BA8" w:rsidRPr="007E743B" w:rsidRDefault="002D2BA8" w:rsidP="00CE44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b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3E5C61" w:themeColor="accent2"/>
                      <w:szCs w:val="18"/>
                      <w:lang w:val="es"/>
                    </w:rPr>
                    <w:t> </w:t>
                  </w:r>
                </w:p>
              </w:tc>
            </w:tr>
            <w:tr w:rsidR="002D2BA8" w:rsidRPr="007E743B" w14:paraId="07BB17C0" w14:textId="77777777" w:rsidTr="005E18E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188FD86B" w14:textId="77777777" w:rsidR="002D2BA8" w:rsidRPr="00234FF0" w:rsidRDefault="002D2BA8" w:rsidP="002D2BA8">
                  <w:pPr>
                    <w:jc w:val="center"/>
                    <w:rPr>
                      <w:rFonts w:eastAsia="Times New Roman" w:cs="Arial"/>
                      <w:bCs w:val="0"/>
                      <w:color w:val="910D28" w:themeColor="accent1"/>
                      <w:sz w:val="22"/>
                      <w:szCs w:val="22"/>
                    </w:rPr>
                  </w:pPr>
                  <w:r>
                    <w:rPr>
                      <w:rFonts w:eastAsia="Times New Roman" w:cs="Arial"/>
                      <w:color w:val="910D28" w:themeColor="accent1"/>
                      <w:lang w:val="es"/>
                    </w:rPr>
                    <w:t>MAYÚSCULAS Y PUNTUACIÓN</w:t>
                  </w:r>
                </w:p>
              </w:tc>
              <w:tc>
                <w:tcPr>
                  <w:tcW w:w="2407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616E4FFE" w14:textId="77777777" w:rsidR="002D2BA8" w:rsidRPr="00854193" w:rsidRDefault="002D2BA8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3E5C61" w:themeColor="accent2"/>
                      <w:szCs w:val="18"/>
                      <w:lang w:val="es"/>
                    </w:rPr>
                    <w:t>El autor no comete errores en el uso de las mayúsculas ni de la puntuación, por lo que el ensayo es excepcionalmente fácil de leer.</w:t>
                  </w:r>
                </w:p>
              </w:tc>
              <w:tc>
                <w:tcPr>
                  <w:tcW w:w="2408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5FFFBC48" w14:textId="77777777" w:rsidR="002D2BA8" w:rsidRPr="00854193" w:rsidRDefault="002D2BA8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3E5C61" w:themeColor="accent2"/>
                      <w:szCs w:val="18"/>
                      <w:lang w:val="es"/>
                    </w:rPr>
                    <w:t>El autor comete 1 o 2 errores en el uso de las mayúsculas o de la puntuación, pero el ensayo sigue siendo fácil de leer.</w:t>
                  </w:r>
                </w:p>
              </w:tc>
              <w:tc>
                <w:tcPr>
                  <w:tcW w:w="2407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70E6FD68" w14:textId="77777777" w:rsidR="002D2BA8" w:rsidRPr="00854193" w:rsidRDefault="002D2BA8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3E5C61" w:themeColor="accent2"/>
                      <w:szCs w:val="18"/>
                      <w:lang w:val="es"/>
                    </w:rPr>
                    <w:t>El autor comete algunos errores en el uso de las mayúsculas y/o de la puntuación que llaman la atención del lector e interrumpen el flujo de la lectura.</w:t>
                  </w:r>
                </w:p>
              </w:tc>
              <w:tc>
                <w:tcPr>
                  <w:tcW w:w="2408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68946428" w14:textId="77777777" w:rsidR="002D2BA8" w:rsidRPr="00854193" w:rsidRDefault="002D2BA8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3E5C61" w:themeColor="accent2"/>
                      <w:szCs w:val="18"/>
                      <w:lang w:val="es"/>
                    </w:rPr>
                    <w:t>El autor comete varios errores en el uso de las mayúsculas y/o de la puntuación que llaman la atención del lector e interrumpen el flujo de la lectura.</w:t>
                  </w:r>
                </w:p>
              </w:tc>
              <w:tc>
                <w:tcPr>
                  <w:tcW w:w="81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1FD34998" w14:textId="77777777" w:rsidR="002D2BA8" w:rsidRPr="007E743B" w:rsidRDefault="002D2BA8" w:rsidP="00CE44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b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3E5C61" w:themeColor="accent2"/>
                      <w:szCs w:val="18"/>
                      <w:lang w:val="es"/>
                    </w:rPr>
                    <w:t> </w:t>
                  </w:r>
                </w:p>
              </w:tc>
            </w:tr>
            <w:tr w:rsidR="002D2BA8" w:rsidRPr="007E743B" w14:paraId="2E233987" w14:textId="77777777" w:rsidTr="005E18E4">
              <w:trPr>
                <w:trHeight w:val="15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2F8AD7D3" w14:textId="77777777" w:rsidR="002D2BA8" w:rsidRPr="00234FF0" w:rsidRDefault="002D2BA8" w:rsidP="002D2BA8">
                  <w:pPr>
                    <w:jc w:val="center"/>
                    <w:rPr>
                      <w:rFonts w:eastAsia="Times New Roman" w:cs="Arial"/>
                      <w:bCs w:val="0"/>
                      <w:color w:val="910D28" w:themeColor="accent1"/>
                      <w:sz w:val="22"/>
                      <w:szCs w:val="22"/>
                    </w:rPr>
                  </w:pPr>
                  <w:r>
                    <w:rPr>
                      <w:rFonts w:eastAsia="Times New Roman" w:cs="Arial"/>
                      <w:color w:val="910D28" w:themeColor="accent1"/>
                      <w:lang w:val="es"/>
                    </w:rPr>
                    <w:t>PÁRRAFO FINAL</w:t>
                  </w:r>
                </w:p>
              </w:tc>
              <w:tc>
                <w:tcPr>
                  <w:tcW w:w="2407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7C868088" w14:textId="77777777" w:rsidR="002D2BA8" w:rsidRPr="00854193" w:rsidRDefault="002D2BA8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3E5C61" w:themeColor="accent2"/>
                      <w:szCs w:val="18"/>
                      <w:lang w:val="es"/>
                    </w:rPr>
                    <w:t>La conclusión es contundente y deja al lector con una sólida comprensión de la postura del escritor. El párrafo final empieza con una reafirmación efectiva de la declaración de postura.</w:t>
                  </w:r>
                </w:p>
              </w:tc>
              <w:tc>
                <w:tcPr>
                  <w:tcW w:w="2408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4EFDDB2A" w14:textId="77777777" w:rsidR="002D2BA8" w:rsidRPr="00854193" w:rsidRDefault="002D2BA8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3E5C61" w:themeColor="accent2"/>
                      <w:szCs w:val="18"/>
                      <w:lang w:val="es"/>
                    </w:rPr>
                    <w:t>La conclusión es reconocible. La postura del autor se reafirma en las dos primeras oraciones del párrafo final.</w:t>
                  </w:r>
                </w:p>
              </w:tc>
              <w:tc>
                <w:tcPr>
                  <w:tcW w:w="2407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7BCDBA8A" w14:textId="77777777" w:rsidR="002D2BA8" w:rsidRPr="00854193" w:rsidRDefault="002D2BA8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3E5C61" w:themeColor="accent2"/>
                      <w:szCs w:val="18"/>
                      <w:lang w:val="es"/>
                    </w:rPr>
                    <w:t>La postura del autor se reafirma en el párrafo final, pero no cerca al inicio.</w:t>
                  </w:r>
                </w:p>
              </w:tc>
              <w:tc>
                <w:tcPr>
                  <w:tcW w:w="2408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1E7A29A2" w14:textId="77777777" w:rsidR="002D2BA8" w:rsidRPr="00854193" w:rsidRDefault="002D2BA8" w:rsidP="005E18E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3E5C61" w:themeColor="accent2"/>
                      <w:szCs w:val="18"/>
                      <w:lang w:val="es"/>
                    </w:rPr>
                    <w:t>No hay conclusión, el documento simplemente termina.</w:t>
                  </w:r>
                </w:p>
              </w:tc>
              <w:tc>
                <w:tcPr>
                  <w:tcW w:w="81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4F9BFC19" w14:textId="77777777" w:rsidR="002D2BA8" w:rsidRPr="007E743B" w:rsidRDefault="002D2BA8" w:rsidP="00CE441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="Arial"/>
                      <w:b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3E5C61" w:themeColor="accent2"/>
                      <w:szCs w:val="18"/>
                      <w:lang w:val="es"/>
                    </w:rPr>
                    <w:t> </w:t>
                  </w:r>
                </w:p>
              </w:tc>
            </w:tr>
            <w:tr w:rsidR="002D2BA8" w:rsidRPr="007E743B" w14:paraId="5F0DCA9E" w14:textId="77777777" w:rsidTr="005E18E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5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vAlign w:val="center"/>
                  <w:hideMark/>
                </w:tcPr>
                <w:p w14:paraId="1862BFD8" w14:textId="77777777" w:rsidR="002D2BA8" w:rsidRPr="00234FF0" w:rsidRDefault="002D2BA8" w:rsidP="002D2BA8">
                  <w:pPr>
                    <w:jc w:val="center"/>
                    <w:rPr>
                      <w:rFonts w:eastAsia="Times New Roman" w:cs="Arial"/>
                      <w:bCs w:val="0"/>
                      <w:color w:val="910D28" w:themeColor="accent1"/>
                      <w:sz w:val="22"/>
                      <w:szCs w:val="22"/>
                    </w:rPr>
                  </w:pPr>
                  <w:r>
                    <w:rPr>
                      <w:rFonts w:eastAsia="Times New Roman" w:cs="Arial"/>
                      <w:color w:val="910D28" w:themeColor="accent1"/>
                      <w:lang w:val="es"/>
                    </w:rPr>
                    <w:t>FUENTES</w:t>
                  </w:r>
                </w:p>
              </w:tc>
              <w:tc>
                <w:tcPr>
                  <w:tcW w:w="2407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1F66861B" w14:textId="77777777" w:rsidR="002D2BA8" w:rsidRPr="00854193" w:rsidRDefault="002D2BA8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3E5C61" w:themeColor="accent2"/>
                      <w:szCs w:val="18"/>
                      <w:lang w:val="es"/>
                    </w:rPr>
                    <w:t>Todas las fuentes utilizadas para las citas, las estadísticas y los hechos son creíbles y se citan correctamente.</w:t>
                  </w:r>
                </w:p>
              </w:tc>
              <w:tc>
                <w:tcPr>
                  <w:tcW w:w="2408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3B337BF9" w14:textId="77777777" w:rsidR="002D2BA8" w:rsidRPr="00854193" w:rsidRDefault="002D2BA8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3E5C61" w:themeColor="accent2"/>
                      <w:szCs w:val="18"/>
                      <w:lang w:val="es"/>
                    </w:rPr>
                    <w:t>Todas las fuentes utilizadas para las citas, las estadísticas y los hechos son creíbles y la mayoría se citan correctamente.</w:t>
                  </w:r>
                </w:p>
              </w:tc>
              <w:tc>
                <w:tcPr>
                  <w:tcW w:w="2407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4127C1D8" w14:textId="77777777" w:rsidR="002D2BA8" w:rsidRPr="00854193" w:rsidRDefault="002D2BA8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3E5C61" w:themeColor="accent2"/>
                      <w:szCs w:val="18"/>
                      <w:lang w:val="es"/>
                    </w:rPr>
                    <w:t>La mayoría de las fuentes utilizadas para las citas, las estadísticas y los hechos son creíbles y se citan correctamente.</w:t>
                  </w:r>
                </w:p>
              </w:tc>
              <w:tc>
                <w:tcPr>
                  <w:tcW w:w="2408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2D4452C3" w14:textId="77777777" w:rsidR="002D2BA8" w:rsidRPr="00854193" w:rsidRDefault="002D2BA8" w:rsidP="005E18E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3E5C61" w:themeColor="accent2"/>
                      <w:szCs w:val="18"/>
                      <w:lang w:val="es"/>
                    </w:rPr>
                    <w:t>Muchas fuentes son sospechosas (no son creíbles) Y/O no están citadas correctamente.</w:t>
                  </w:r>
                </w:p>
              </w:tc>
              <w:tc>
                <w:tcPr>
                  <w:tcW w:w="810" w:type="dxa"/>
                  <w:tcBorders>
                    <w:top w:val="single" w:sz="4" w:space="0" w:color="7FB0A8" w:themeColor="accent3" w:themeShade="BF"/>
                    <w:left w:val="single" w:sz="4" w:space="0" w:color="7FB0A8" w:themeColor="accent3" w:themeShade="BF"/>
                    <w:bottom w:val="single" w:sz="4" w:space="0" w:color="7FB0A8" w:themeColor="accent3" w:themeShade="BF"/>
                    <w:right w:val="single" w:sz="4" w:space="0" w:color="7FB0A8" w:themeColor="accent3" w:themeShade="BF"/>
                  </w:tcBorders>
                  <w:hideMark/>
                </w:tcPr>
                <w:p w14:paraId="3127CDC5" w14:textId="77777777" w:rsidR="002D2BA8" w:rsidRPr="007E743B" w:rsidRDefault="002D2BA8" w:rsidP="00CE44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="Arial"/>
                      <w:b/>
                      <w:color w:val="3E5C61" w:themeColor="accent2"/>
                      <w:szCs w:val="18"/>
                    </w:rPr>
                  </w:pPr>
                  <w:r>
                    <w:rPr>
                      <w:rFonts w:eastAsia="Times New Roman" w:cs="Arial"/>
                      <w:color w:val="3E5C61" w:themeColor="accent2"/>
                      <w:szCs w:val="18"/>
                      <w:lang w:val="es"/>
                    </w:rPr>
                    <w:t> </w:t>
                  </w:r>
                </w:p>
              </w:tc>
            </w:tr>
          </w:tbl>
          <w:p w14:paraId="61621052" w14:textId="35BD52E7" w:rsidR="002D2BA8" w:rsidRPr="007E743B" w:rsidRDefault="002D2BA8" w:rsidP="00CE4411">
            <w:pPr>
              <w:tabs>
                <w:tab w:val="left" w:pos="10050"/>
              </w:tabs>
              <w:ind w:left="-15" w:right="615"/>
              <w:jc w:val="center"/>
              <w:rPr>
                <w:rFonts w:eastAsia="Times New Roman" w:cs="Arial"/>
                <w:b/>
                <w:color w:val="000000"/>
                <w:szCs w:val="18"/>
              </w:rPr>
            </w:pPr>
          </w:p>
        </w:tc>
      </w:tr>
    </w:tbl>
    <w:p w14:paraId="6EF49544" w14:textId="77777777" w:rsidR="00FC38B2" w:rsidRDefault="00FC38B2" w:rsidP="00FC38B2">
      <w:pPr>
        <w:shd w:val="clear" w:color="auto" w:fill="FFFFFF"/>
        <w:rPr>
          <w:rStyle w:val="subtext"/>
        </w:rPr>
      </w:pPr>
    </w:p>
    <w:p w14:paraId="7FCE3C71" w14:textId="15B4B760" w:rsidR="00B441CE" w:rsidRPr="008534CD" w:rsidRDefault="00FC38B2" w:rsidP="008534CD">
      <w:pPr>
        <w:shd w:val="clear" w:color="auto" w:fill="FFFFFF"/>
        <w:jc w:val="right"/>
        <w:rPr>
          <w:rFonts w:ascii="OpenSans" w:hAnsi="OpenSans" w:cs="OpenSans"/>
          <w:b/>
          <w:i/>
          <w:color w:val="4E6F74"/>
          <w:sz w:val="14"/>
          <w:szCs w:val="14"/>
        </w:rPr>
      </w:pPr>
      <w:r>
        <w:rPr>
          <w:rStyle w:val="subtext"/>
          <w:b/>
          <w:bCs/>
          <w:i/>
          <w:iCs/>
          <w:lang w:val="es"/>
        </w:rPr>
        <w:t>Puntos totales:_________________/35</w:t>
      </w:r>
    </w:p>
    <w:sectPr w:rsidR="00B441CE" w:rsidRPr="008534CD" w:rsidSect="0072602C">
      <w:footerReference w:type="default" r:id="rId6"/>
      <w:pgSz w:w="15840" w:h="12240" w:orient="landscape"/>
      <w:pgMar w:top="45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B818B" w14:textId="77777777" w:rsidR="00CE4411" w:rsidRDefault="00CE4411" w:rsidP="000858BD">
      <w:r>
        <w:separator/>
      </w:r>
    </w:p>
  </w:endnote>
  <w:endnote w:type="continuationSeparator" w:id="0">
    <w:p w14:paraId="68F78EF5" w14:textId="77777777" w:rsidR="00CE4411" w:rsidRDefault="00CE4411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HGP明朝E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1D5B3A20" w:rsidR="00CE4411" w:rsidRDefault="00CE4411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B051757">
              <wp:simplePos x="0" y="0"/>
              <wp:positionH relativeFrom="column">
                <wp:posOffset>1143000</wp:posOffset>
              </wp:positionH>
              <wp:positionV relativeFrom="paragraph">
                <wp:posOffset>-157480</wp:posOffset>
              </wp:positionV>
              <wp:extent cx="6629400" cy="354330"/>
              <wp:effectExtent l="0" t="0" r="0" b="127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21D7F4" w14:textId="15D0D1C6" w:rsidR="00CE4411" w:rsidRDefault="00E14B7F" w:rsidP="00C36ED3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ANALYZING THE ‘I HAVE A DREAM’ SPEECH</w:t>
                          </w:r>
                        </w:p>
                        <w:p w14:paraId="41666197" w14:textId="77777777" w:rsidR="00CE4411" w:rsidRDefault="00CE4411" w:rsidP="00C36ED3"/>
                        <w:p w14:paraId="269DF973" w14:textId="77777777" w:rsidR="00CE4411" w:rsidRDefault="00CE441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0pt;margin-top:-12.4pt;width:522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" filled="f" stroked="f">
              <v:textbox>
                <w:txbxContent>
                  <w:p w14:paraId="2421D7F4" w14:textId="15D0D1C6" w:rsidR="00CE4411" w:rsidRDefault="00E14B7F" w:rsidP="00C36ED3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ANALYZING THE ‘I HAVE A DREAM’ SPEECH</w:t>
                    </w:r>
                  </w:p>
                  <w:p w14:paraId="41666197" w14:textId="77777777" w:rsidR="00CE4411" w:rsidRDefault="00CE4411" w:rsidP="00C36ED3"/>
                  <w:p w14:paraId="269DF973" w14:textId="77777777" w:rsidR="00CE4411" w:rsidRDefault="00CE4411"/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4FD1990B">
          <wp:simplePos x="0" y="0"/>
          <wp:positionH relativeFrom="column">
            <wp:posOffset>3657600</wp:posOffset>
          </wp:positionH>
          <wp:positionV relativeFrom="paragraph">
            <wp:posOffset>-146050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"/>
      </w:rPr>
      <w:t xml:space="preserve"> </w:t>
    </w:r>
    <w:r>
      <w:rPr>
        <w:lang w:val="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7333A" w14:textId="77777777" w:rsidR="00CE4411" w:rsidRDefault="00CE4411" w:rsidP="000858BD">
      <w:r>
        <w:separator/>
      </w:r>
    </w:p>
  </w:footnote>
  <w:footnote w:type="continuationSeparator" w:id="0">
    <w:p w14:paraId="5F0FCF56" w14:textId="77777777" w:rsidR="00CE4411" w:rsidRDefault="00CE4411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76D63"/>
    <w:rsid w:val="000858BD"/>
    <w:rsid w:val="000A5261"/>
    <w:rsid w:val="001E368C"/>
    <w:rsid w:val="00234FF0"/>
    <w:rsid w:val="00284C70"/>
    <w:rsid w:val="002861BF"/>
    <w:rsid w:val="002D2BA8"/>
    <w:rsid w:val="00333A64"/>
    <w:rsid w:val="00505C98"/>
    <w:rsid w:val="005B2A6C"/>
    <w:rsid w:val="005E18E4"/>
    <w:rsid w:val="006C65BD"/>
    <w:rsid w:val="0072602C"/>
    <w:rsid w:val="007B1A17"/>
    <w:rsid w:val="008534CD"/>
    <w:rsid w:val="00854193"/>
    <w:rsid w:val="00A57937"/>
    <w:rsid w:val="00A841D3"/>
    <w:rsid w:val="00AB38AC"/>
    <w:rsid w:val="00B15380"/>
    <w:rsid w:val="00B441CE"/>
    <w:rsid w:val="00C36ED3"/>
    <w:rsid w:val="00CE4411"/>
    <w:rsid w:val="00D63D1E"/>
    <w:rsid w:val="00D77E23"/>
    <w:rsid w:val="00D850B5"/>
    <w:rsid w:val="00DC0159"/>
    <w:rsid w:val="00E14B7F"/>
    <w:rsid w:val="00FC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656F40"/>
  <w14:defaultImageDpi w14:val="300"/>
  <w15:docId w15:val="{1A9D37D4-B6BA-43A3-A51B-96AFCA6F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character" w:customStyle="1" w:styleId="apple-converted-space">
    <w:name w:val="apple-converted-space"/>
    <w:basedOn w:val="DefaultParagraphFont"/>
    <w:rsid w:val="00FC38B2"/>
  </w:style>
  <w:style w:type="paragraph" w:styleId="Footer">
    <w:name w:val="footer"/>
    <w:basedOn w:val="Normal"/>
    <w:link w:val="FooterChar"/>
    <w:uiPriority w:val="99"/>
    <w:unhideWhenUsed/>
    <w:rsid w:val="00333A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A64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Analyzing the "I Have a Dream" Speech</dc:title>
  <dc:subject/>
  <dc:creator>K20 Center</dc:creator>
  <cp:keywords/>
  <dc:description/>
  <cp:lastModifiedBy>Bigler, Elijah B.</cp:lastModifiedBy>
  <cp:revision>9</cp:revision>
  <dcterms:created xsi:type="dcterms:W3CDTF">2015-04-07T19:37:00Z</dcterms:created>
  <dcterms:modified xsi:type="dcterms:W3CDTF">2023-06-12T18:35:00Z</dcterms:modified>
</cp:coreProperties>
</file>