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2EAA8E" w14:textId="77777777" w:rsidR="000D5885" w:rsidRDefault="00000000">
      <w:pPr>
        <w:pBdr>
          <w:top w:val="nil"/>
          <w:left w:val="nil"/>
          <w:bottom w:val="nil"/>
          <w:right w:val="nil"/>
          <w:between w:val="nil"/>
        </w:pBdr>
        <w:spacing w:after="0"/>
        <w:rPr>
          <w:color w:val="000000"/>
        </w:rPr>
      </w:pPr>
      <w:r>
        <w:rPr>
          <w:b/>
        </w:rPr>
        <w:t>Got Glue??</w:t>
      </w:r>
      <w:r>
        <w:t xml:space="preserve"> Gather your materials and follow the directions to craft your own bouncy ball. The mission is to have the right balance of all ingredients to create the bouncy ball that can bounce the highest in the class. </w:t>
      </w:r>
    </w:p>
    <w:p w14:paraId="3B51AD54" w14:textId="77777777" w:rsidR="000D5885" w:rsidRDefault="00000000">
      <w:pPr>
        <w:pStyle w:val="Heading1"/>
      </w:pPr>
      <w:r>
        <w:t>Hypothesis:</w:t>
      </w:r>
    </w:p>
    <w:p w14:paraId="47733BA5" w14:textId="3F81F8CE" w:rsidR="000D5885" w:rsidRDefault="00000000">
      <w:pPr>
        <w:spacing w:after="0"/>
      </w:pPr>
      <w:r>
        <w:t>Based on the ingredients at your lab station, how much glue do you think is needed for your ball?</w:t>
      </w:r>
      <w:r w:rsidR="008D2D1F">
        <w:t xml:space="preserve"> </w:t>
      </w:r>
      <w:proofErr w:type="gramStart"/>
      <w:r>
        <w:t>_</w:t>
      </w:r>
      <w:proofErr w:type="gramEnd"/>
      <w:r>
        <w:t>__________________</w:t>
      </w:r>
    </w:p>
    <w:p w14:paraId="2AC3F166" w14:textId="77777777" w:rsidR="000D5885" w:rsidRDefault="00000000">
      <w:pPr>
        <w:pStyle w:val="Heading1"/>
        <w:spacing w:before="0" w:after="0"/>
      </w:pPr>
      <w:r>
        <w:t>Materials:</w:t>
      </w: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20"/>
        <w:gridCol w:w="3120"/>
        <w:gridCol w:w="3120"/>
      </w:tblGrid>
      <w:tr w:rsidR="000D5885" w14:paraId="62B5DE5F" w14:textId="77777777">
        <w:tc>
          <w:tcPr>
            <w:tcW w:w="3120" w:type="dxa"/>
            <w:shd w:val="clear" w:color="auto" w:fill="auto"/>
            <w:tcMar>
              <w:top w:w="-188" w:type="dxa"/>
              <w:left w:w="-188" w:type="dxa"/>
              <w:bottom w:w="-188" w:type="dxa"/>
              <w:right w:w="-188" w:type="dxa"/>
            </w:tcMar>
            <w:vAlign w:val="center"/>
          </w:tcPr>
          <w:p w14:paraId="3A10A255" w14:textId="3DFAA962" w:rsidR="000D5885" w:rsidRDefault="00000000">
            <w:pPr>
              <w:spacing w:line="240" w:lineRule="auto"/>
              <w:rPr>
                <w:b/>
                <w:color w:val="910D28"/>
                <w:highlight w:val="white"/>
              </w:rPr>
            </w:pPr>
            <w:r>
              <w:t xml:space="preserve">1 tablespoon </w:t>
            </w:r>
            <w:r w:rsidR="008D2D1F">
              <w:t xml:space="preserve">(TB) </w:t>
            </w:r>
            <w:r>
              <w:t>of borax</w:t>
            </w:r>
            <w:r>
              <w:tab/>
            </w:r>
          </w:p>
        </w:tc>
        <w:tc>
          <w:tcPr>
            <w:tcW w:w="3120" w:type="dxa"/>
            <w:shd w:val="clear" w:color="auto" w:fill="auto"/>
            <w:tcMar>
              <w:top w:w="-188" w:type="dxa"/>
              <w:left w:w="-188" w:type="dxa"/>
              <w:bottom w:w="-188" w:type="dxa"/>
              <w:right w:w="-188" w:type="dxa"/>
            </w:tcMar>
            <w:vAlign w:val="center"/>
          </w:tcPr>
          <w:p w14:paraId="2B306D46" w14:textId="6F114471" w:rsidR="000D5885" w:rsidRDefault="00000000">
            <w:pPr>
              <w:spacing w:line="240" w:lineRule="auto"/>
              <w:rPr>
                <w:b/>
                <w:color w:val="910D28"/>
                <w:highlight w:val="white"/>
              </w:rPr>
            </w:pPr>
            <w:r>
              <w:t>1 TB of cornstarch</w:t>
            </w:r>
          </w:p>
        </w:tc>
        <w:tc>
          <w:tcPr>
            <w:tcW w:w="3120" w:type="dxa"/>
            <w:shd w:val="clear" w:color="auto" w:fill="auto"/>
            <w:tcMar>
              <w:top w:w="-188" w:type="dxa"/>
              <w:left w:w="-188" w:type="dxa"/>
              <w:bottom w:w="-188" w:type="dxa"/>
              <w:right w:w="-188" w:type="dxa"/>
            </w:tcMar>
            <w:vAlign w:val="center"/>
          </w:tcPr>
          <w:p w14:paraId="7BDCDA76" w14:textId="77777777" w:rsidR="000D5885" w:rsidRDefault="00000000">
            <w:pPr>
              <w:spacing w:line="240" w:lineRule="auto"/>
              <w:rPr>
                <w:b/>
                <w:color w:val="910D28"/>
                <w:highlight w:val="white"/>
              </w:rPr>
            </w:pPr>
            <w:r>
              <w:t>Meter stick</w:t>
            </w:r>
          </w:p>
        </w:tc>
      </w:tr>
      <w:tr w:rsidR="000D5885" w14:paraId="5453130D" w14:textId="77777777">
        <w:tc>
          <w:tcPr>
            <w:tcW w:w="3120" w:type="dxa"/>
            <w:shd w:val="clear" w:color="auto" w:fill="auto"/>
            <w:tcMar>
              <w:top w:w="-188" w:type="dxa"/>
              <w:left w:w="-188" w:type="dxa"/>
              <w:bottom w:w="-188" w:type="dxa"/>
              <w:right w:w="-188" w:type="dxa"/>
            </w:tcMar>
            <w:vAlign w:val="center"/>
          </w:tcPr>
          <w:p w14:paraId="7620C5F0" w14:textId="77777777" w:rsidR="000D5885" w:rsidRDefault="00000000">
            <w:pPr>
              <w:spacing w:line="240" w:lineRule="auto"/>
              <w:rPr>
                <w:b/>
                <w:color w:val="910D28"/>
                <w:highlight w:val="white"/>
              </w:rPr>
            </w:pPr>
            <w:r>
              <w:t>½ cup of warm water</w:t>
            </w:r>
          </w:p>
        </w:tc>
        <w:tc>
          <w:tcPr>
            <w:tcW w:w="3120" w:type="dxa"/>
            <w:shd w:val="clear" w:color="auto" w:fill="auto"/>
            <w:tcMar>
              <w:top w:w="-188" w:type="dxa"/>
              <w:left w:w="-188" w:type="dxa"/>
              <w:bottom w:w="-188" w:type="dxa"/>
              <w:right w:w="-188" w:type="dxa"/>
            </w:tcMar>
            <w:vAlign w:val="center"/>
          </w:tcPr>
          <w:p w14:paraId="625689D0" w14:textId="77777777" w:rsidR="000D5885" w:rsidRDefault="00000000">
            <w:pPr>
              <w:widowControl w:val="0"/>
              <w:pBdr>
                <w:top w:val="nil"/>
                <w:left w:val="nil"/>
                <w:bottom w:val="nil"/>
                <w:right w:val="nil"/>
                <w:between w:val="nil"/>
              </w:pBdr>
              <w:spacing w:after="0" w:line="240" w:lineRule="auto"/>
              <w:rPr>
                <w:highlight w:val="white"/>
              </w:rPr>
            </w:pPr>
            <w:r>
              <w:rPr>
                <w:highlight w:val="white"/>
              </w:rPr>
              <w:t>Bowl/cup for mixing</w:t>
            </w:r>
          </w:p>
        </w:tc>
        <w:tc>
          <w:tcPr>
            <w:tcW w:w="3120" w:type="dxa"/>
            <w:shd w:val="clear" w:color="auto" w:fill="auto"/>
            <w:tcMar>
              <w:top w:w="-188" w:type="dxa"/>
              <w:left w:w="-188" w:type="dxa"/>
              <w:bottom w:w="-188" w:type="dxa"/>
              <w:right w:w="-188" w:type="dxa"/>
            </w:tcMar>
            <w:vAlign w:val="center"/>
          </w:tcPr>
          <w:p w14:paraId="2CF1D3B2" w14:textId="77777777" w:rsidR="000D5885" w:rsidRDefault="00000000">
            <w:pPr>
              <w:spacing w:line="240" w:lineRule="auto"/>
              <w:rPr>
                <w:b/>
                <w:color w:val="910D28"/>
                <w:highlight w:val="white"/>
              </w:rPr>
            </w:pPr>
            <w:r>
              <w:t>Measuring utensils</w:t>
            </w:r>
          </w:p>
        </w:tc>
      </w:tr>
      <w:tr w:rsidR="000D5885" w14:paraId="546262C2" w14:textId="77777777">
        <w:tc>
          <w:tcPr>
            <w:tcW w:w="3120" w:type="dxa"/>
            <w:shd w:val="clear" w:color="auto" w:fill="auto"/>
            <w:tcMar>
              <w:top w:w="-188" w:type="dxa"/>
              <w:left w:w="-188" w:type="dxa"/>
              <w:bottom w:w="-188" w:type="dxa"/>
              <w:right w:w="-188" w:type="dxa"/>
            </w:tcMar>
            <w:vAlign w:val="center"/>
          </w:tcPr>
          <w:p w14:paraId="120ECD31" w14:textId="77777777" w:rsidR="000D5885" w:rsidRDefault="00000000">
            <w:pPr>
              <w:spacing w:line="240" w:lineRule="auto"/>
              <w:rPr>
                <w:b/>
                <w:color w:val="910D28"/>
                <w:highlight w:val="white"/>
              </w:rPr>
            </w:pPr>
            <w:r>
              <w:t>___ glue</w:t>
            </w:r>
          </w:p>
        </w:tc>
        <w:tc>
          <w:tcPr>
            <w:tcW w:w="3120" w:type="dxa"/>
            <w:shd w:val="clear" w:color="auto" w:fill="auto"/>
            <w:tcMar>
              <w:top w:w="-188" w:type="dxa"/>
              <w:left w:w="-188" w:type="dxa"/>
              <w:bottom w:w="-188" w:type="dxa"/>
              <w:right w:w="-188" w:type="dxa"/>
            </w:tcMar>
            <w:vAlign w:val="center"/>
          </w:tcPr>
          <w:p w14:paraId="5CE280C1" w14:textId="77777777" w:rsidR="000D5885" w:rsidRDefault="00000000">
            <w:pPr>
              <w:widowControl w:val="0"/>
              <w:pBdr>
                <w:top w:val="nil"/>
                <w:left w:val="nil"/>
                <w:bottom w:val="nil"/>
                <w:right w:val="nil"/>
                <w:between w:val="nil"/>
              </w:pBdr>
              <w:spacing w:after="0" w:line="240" w:lineRule="auto"/>
              <w:rPr>
                <w:highlight w:val="white"/>
              </w:rPr>
            </w:pPr>
            <w:r>
              <w:rPr>
                <w:highlight w:val="white"/>
              </w:rPr>
              <w:t>stirring stick/spoon</w:t>
            </w:r>
          </w:p>
        </w:tc>
        <w:tc>
          <w:tcPr>
            <w:tcW w:w="3120" w:type="dxa"/>
            <w:shd w:val="clear" w:color="auto" w:fill="auto"/>
            <w:tcMar>
              <w:top w:w="-188" w:type="dxa"/>
              <w:left w:w="-188" w:type="dxa"/>
              <w:bottom w:w="-188" w:type="dxa"/>
              <w:right w:w="-188" w:type="dxa"/>
            </w:tcMar>
            <w:vAlign w:val="center"/>
          </w:tcPr>
          <w:p w14:paraId="78724F8A" w14:textId="77777777" w:rsidR="000D5885" w:rsidRDefault="00000000">
            <w:pPr>
              <w:spacing w:line="240" w:lineRule="auto"/>
              <w:rPr>
                <w:b/>
                <w:color w:val="910D28"/>
                <w:highlight w:val="white"/>
              </w:rPr>
            </w:pPr>
            <w:r>
              <w:t>Food coloring (optional)</w:t>
            </w:r>
          </w:p>
        </w:tc>
      </w:tr>
      <w:tr w:rsidR="000D5885" w14:paraId="0417FC54" w14:textId="77777777">
        <w:tc>
          <w:tcPr>
            <w:tcW w:w="3120" w:type="dxa"/>
            <w:shd w:val="clear" w:color="auto" w:fill="auto"/>
            <w:tcMar>
              <w:top w:w="-188" w:type="dxa"/>
              <w:left w:w="-188" w:type="dxa"/>
              <w:bottom w:w="-188" w:type="dxa"/>
              <w:right w:w="-188" w:type="dxa"/>
            </w:tcMar>
            <w:vAlign w:val="center"/>
          </w:tcPr>
          <w:p w14:paraId="5D738F9B" w14:textId="6D341B41" w:rsidR="000D5885" w:rsidRDefault="00000000">
            <w:pPr>
              <w:spacing w:line="240" w:lineRule="auto"/>
            </w:pPr>
            <w:r>
              <w:t>phone/</w:t>
            </w:r>
            <w:r w:rsidR="008D2D1F">
              <w:t>iPad</w:t>
            </w:r>
            <w:r>
              <w:t xml:space="preserve"> camera</w:t>
            </w:r>
          </w:p>
        </w:tc>
        <w:tc>
          <w:tcPr>
            <w:tcW w:w="3120" w:type="dxa"/>
            <w:shd w:val="clear" w:color="auto" w:fill="auto"/>
            <w:tcMar>
              <w:top w:w="-188" w:type="dxa"/>
              <w:left w:w="-188" w:type="dxa"/>
              <w:bottom w:w="-188" w:type="dxa"/>
              <w:right w:w="-188" w:type="dxa"/>
            </w:tcMar>
            <w:vAlign w:val="center"/>
          </w:tcPr>
          <w:p w14:paraId="35591310" w14:textId="77777777" w:rsidR="000D5885" w:rsidRDefault="000D5885">
            <w:pPr>
              <w:widowControl w:val="0"/>
              <w:pBdr>
                <w:top w:val="nil"/>
                <w:left w:val="nil"/>
                <w:bottom w:val="nil"/>
                <w:right w:val="nil"/>
                <w:between w:val="nil"/>
              </w:pBdr>
              <w:spacing w:after="0" w:line="240" w:lineRule="auto"/>
              <w:rPr>
                <w:highlight w:val="white"/>
              </w:rPr>
            </w:pPr>
          </w:p>
        </w:tc>
        <w:tc>
          <w:tcPr>
            <w:tcW w:w="3120" w:type="dxa"/>
            <w:shd w:val="clear" w:color="auto" w:fill="auto"/>
            <w:tcMar>
              <w:top w:w="-188" w:type="dxa"/>
              <w:left w:w="-188" w:type="dxa"/>
              <w:bottom w:w="-188" w:type="dxa"/>
              <w:right w:w="-188" w:type="dxa"/>
            </w:tcMar>
            <w:vAlign w:val="center"/>
          </w:tcPr>
          <w:p w14:paraId="353D19EA" w14:textId="77777777" w:rsidR="000D5885" w:rsidRDefault="000D5885">
            <w:pPr>
              <w:spacing w:line="240" w:lineRule="auto"/>
            </w:pPr>
          </w:p>
        </w:tc>
      </w:tr>
    </w:tbl>
    <w:p w14:paraId="2737DF96" w14:textId="77777777" w:rsidR="000D5885" w:rsidRDefault="00000000">
      <w:pPr>
        <w:pStyle w:val="Heading1"/>
        <w:spacing w:after="0" w:line="240" w:lineRule="auto"/>
      </w:pPr>
      <w:bookmarkStart w:id="0" w:name="_av2n1mhj7or4" w:colFirst="0" w:colLast="0"/>
      <w:bookmarkEnd w:id="0"/>
      <w:r>
        <w:t>Procedure:</w:t>
      </w:r>
    </w:p>
    <w:p w14:paraId="25893265" w14:textId="77777777" w:rsidR="000D5885" w:rsidRDefault="00000000">
      <w:pPr>
        <w:numPr>
          <w:ilvl w:val="0"/>
          <w:numId w:val="1"/>
        </w:numPr>
        <w:spacing w:after="0"/>
      </w:pPr>
      <w:r>
        <w:t>Mix ½ cup of warm water and 1 TB of borax in the container.</w:t>
      </w:r>
    </w:p>
    <w:p w14:paraId="1B5F0950" w14:textId="77777777" w:rsidR="000D5885" w:rsidRDefault="00000000">
      <w:pPr>
        <w:numPr>
          <w:ilvl w:val="0"/>
          <w:numId w:val="1"/>
        </w:numPr>
        <w:spacing w:after="0"/>
      </w:pPr>
      <w:r>
        <w:t>In a separate container, mix glue and 1 TB of cornstarch. Stir until combined.</w:t>
      </w:r>
    </w:p>
    <w:p w14:paraId="27F4F384" w14:textId="77777777" w:rsidR="000D5885" w:rsidRDefault="00000000">
      <w:pPr>
        <w:numPr>
          <w:ilvl w:val="0"/>
          <w:numId w:val="1"/>
        </w:numPr>
        <w:spacing w:after="0"/>
      </w:pPr>
      <w:r>
        <w:t>Add a few drops of food coloring to the glue/cornstarch mixture. Stir until combined.</w:t>
      </w:r>
    </w:p>
    <w:p w14:paraId="7B2EE44B" w14:textId="77777777" w:rsidR="000D5885" w:rsidRDefault="00000000">
      <w:pPr>
        <w:numPr>
          <w:ilvl w:val="0"/>
          <w:numId w:val="1"/>
        </w:numPr>
        <w:spacing w:after="0"/>
      </w:pPr>
      <w:r>
        <w:t>Pour the glue/cornstarch mixture into the borax water and let it sit for about 10-15 seconds. The glue mixture should start to harden.</w:t>
      </w:r>
    </w:p>
    <w:p w14:paraId="50F90D2D" w14:textId="77777777" w:rsidR="000D5885" w:rsidRDefault="00000000">
      <w:pPr>
        <w:numPr>
          <w:ilvl w:val="0"/>
          <w:numId w:val="1"/>
        </w:numPr>
        <w:spacing w:after="0"/>
      </w:pPr>
      <w:r>
        <w:t>Remove the blob from the borax water and roll between your hands into a ball. (If the ball still feels sticky after you roll it into a ball, dunk it back in the borax water)</w:t>
      </w:r>
    </w:p>
    <w:p w14:paraId="7D7B61F8" w14:textId="77777777" w:rsidR="000D5885" w:rsidRDefault="00000000">
      <w:pPr>
        <w:numPr>
          <w:ilvl w:val="0"/>
          <w:numId w:val="1"/>
        </w:numPr>
        <w:spacing w:after="0"/>
      </w:pPr>
      <w:r>
        <w:t>Take turns bouncing your ball starting from the top of the meter stick. Use the meter stick to measure the highest point of the bounce from the bottom of the ball.</w:t>
      </w:r>
    </w:p>
    <w:p w14:paraId="016A5325" w14:textId="41C0A101" w:rsidR="000D5885" w:rsidRDefault="00000000">
      <w:pPr>
        <w:numPr>
          <w:ilvl w:val="0"/>
          <w:numId w:val="1"/>
        </w:numPr>
        <w:spacing w:after="0"/>
      </w:pPr>
      <w:r>
        <w:t>Us</w:t>
      </w:r>
      <w:r w:rsidR="008D2D1F">
        <w:t>e</w:t>
      </w:r>
      <w:r>
        <w:t xml:space="preserve"> your camera to record your bounce in slow motion no more than two feet away.</w:t>
      </w:r>
    </w:p>
    <w:p w14:paraId="67046338" w14:textId="5E2CB200" w:rsidR="000D5885" w:rsidRDefault="00000000">
      <w:pPr>
        <w:numPr>
          <w:ilvl w:val="0"/>
          <w:numId w:val="1"/>
        </w:numPr>
      </w:pPr>
      <w:r>
        <w:t>Record</w:t>
      </w:r>
      <w:r w:rsidR="008D2D1F">
        <w:t xml:space="preserve"> the initial heights of</w:t>
      </w:r>
      <w:r>
        <w:t xml:space="preserve"> each team member's</w:t>
      </w:r>
      <w:r w:rsidR="008D2D1F">
        <w:t xml:space="preserve"> bouncy </w:t>
      </w:r>
      <w:r>
        <w:t>in the table below.</w:t>
      </w:r>
    </w:p>
    <w:p w14:paraId="2E5F3EB4" w14:textId="77777777" w:rsidR="000D5885" w:rsidRDefault="00000000">
      <w:pPr>
        <w:pStyle w:val="Heading1"/>
        <w:spacing w:after="0"/>
      </w:pPr>
      <w:bookmarkStart w:id="1" w:name="_73dqmtvslrk" w:colFirst="0" w:colLast="0"/>
      <w:bookmarkEnd w:id="1"/>
      <w:r>
        <w:t>Investigation:</w:t>
      </w:r>
    </w:p>
    <w:p w14:paraId="16F538CA" w14:textId="73B59F2F" w:rsidR="000D5885" w:rsidRDefault="00000000">
      <w:r>
        <w:t>Test your hypothesis! (Remember 3 tsp</w:t>
      </w:r>
      <w:r w:rsidR="008D2D1F">
        <w:t xml:space="preserve"> </w:t>
      </w:r>
      <w:r>
        <w:t>= 1 TB)</w:t>
      </w:r>
    </w:p>
    <w:tbl>
      <w:tblPr>
        <w:tblStyle w:val="a0"/>
        <w:tblW w:w="937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555"/>
        <w:gridCol w:w="2910"/>
        <w:gridCol w:w="2910"/>
      </w:tblGrid>
      <w:tr w:rsidR="000D5885" w14:paraId="2C5C9E18" w14:textId="77777777">
        <w:tc>
          <w:tcPr>
            <w:tcW w:w="3555" w:type="dxa"/>
            <w:shd w:val="clear" w:color="auto" w:fill="3E5C61"/>
          </w:tcPr>
          <w:p w14:paraId="5890561A" w14:textId="77777777" w:rsidR="000D5885" w:rsidRDefault="00000000">
            <w:pPr>
              <w:jc w:val="center"/>
              <w:rPr>
                <w:b/>
                <w:color w:val="FFFFFF"/>
              </w:rPr>
            </w:pPr>
            <w:r>
              <w:rPr>
                <w:b/>
                <w:color w:val="FFFFFF"/>
              </w:rPr>
              <w:t>Round 1 Group</w:t>
            </w:r>
          </w:p>
        </w:tc>
        <w:tc>
          <w:tcPr>
            <w:tcW w:w="2910" w:type="dxa"/>
            <w:shd w:val="clear" w:color="auto" w:fill="3E5C61"/>
          </w:tcPr>
          <w:p w14:paraId="3444108B" w14:textId="77777777" w:rsidR="000D5885" w:rsidRDefault="00000000">
            <w:pPr>
              <w:jc w:val="center"/>
              <w:rPr>
                <w:b/>
                <w:color w:val="FFFFFF"/>
              </w:rPr>
            </w:pPr>
            <w:r>
              <w:rPr>
                <w:b/>
                <w:color w:val="FFFFFF"/>
              </w:rPr>
              <w:t>Amount of Glue Used (TB)</w:t>
            </w:r>
          </w:p>
        </w:tc>
        <w:tc>
          <w:tcPr>
            <w:tcW w:w="2910" w:type="dxa"/>
            <w:shd w:val="clear" w:color="auto" w:fill="3E5C61"/>
          </w:tcPr>
          <w:p w14:paraId="323B69F5" w14:textId="77777777" w:rsidR="000D5885" w:rsidRDefault="00000000">
            <w:pPr>
              <w:jc w:val="center"/>
              <w:rPr>
                <w:b/>
                <w:color w:val="FFFFFF"/>
              </w:rPr>
            </w:pPr>
            <w:r>
              <w:rPr>
                <w:b/>
                <w:color w:val="FFFFFF"/>
              </w:rPr>
              <w:t>Height of Bounce(cm)</w:t>
            </w:r>
          </w:p>
        </w:tc>
      </w:tr>
      <w:tr w:rsidR="000D5885" w14:paraId="5703FC25" w14:textId="77777777" w:rsidTr="008D2D1F">
        <w:trPr>
          <w:trHeight w:val="324"/>
        </w:trPr>
        <w:tc>
          <w:tcPr>
            <w:tcW w:w="3555" w:type="dxa"/>
          </w:tcPr>
          <w:p w14:paraId="7829BA22" w14:textId="77777777" w:rsidR="000D5885" w:rsidRDefault="00000000">
            <w:r>
              <w:t>Team member 1:</w:t>
            </w:r>
          </w:p>
        </w:tc>
        <w:tc>
          <w:tcPr>
            <w:tcW w:w="2910" w:type="dxa"/>
          </w:tcPr>
          <w:p w14:paraId="73D6AC20" w14:textId="77777777" w:rsidR="000D5885" w:rsidRDefault="000D5885">
            <w:pPr>
              <w:jc w:val="right"/>
            </w:pPr>
          </w:p>
        </w:tc>
        <w:tc>
          <w:tcPr>
            <w:tcW w:w="2910" w:type="dxa"/>
          </w:tcPr>
          <w:p w14:paraId="0D96388C" w14:textId="77777777" w:rsidR="000D5885" w:rsidRDefault="000D5885">
            <w:pPr>
              <w:jc w:val="right"/>
            </w:pPr>
          </w:p>
        </w:tc>
      </w:tr>
      <w:tr w:rsidR="000D5885" w14:paraId="4977AABA" w14:textId="77777777">
        <w:tc>
          <w:tcPr>
            <w:tcW w:w="3555" w:type="dxa"/>
          </w:tcPr>
          <w:p w14:paraId="4EECF480" w14:textId="77777777" w:rsidR="000D5885" w:rsidRDefault="00000000">
            <w:r>
              <w:t>Team member 2:</w:t>
            </w:r>
          </w:p>
        </w:tc>
        <w:tc>
          <w:tcPr>
            <w:tcW w:w="2910" w:type="dxa"/>
          </w:tcPr>
          <w:p w14:paraId="736CC344" w14:textId="77777777" w:rsidR="000D5885" w:rsidRDefault="000D5885">
            <w:pPr>
              <w:jc w:val="right"/>
            </w:pPr>
          </w:p>
        </w:tc>
        <w:tc>
          <w:tcPr>
            <w:tcW w:w="2910" w:type="dxa"/>
          </w:tcPr>
          <w:p w14:paraId="2E8BEFB4" w14:textId="77777777" w:rsidR="000D5885" w:rsidRDefault="000D5885">
            <w:pPr>
              <w:jc w:val="right"/>
            </w:pPr>
          </w:p>
        </w:tc>
      </w:tr>
      <w:tr w:rsidR="000D5885" w14:paraId="39773C02" w14:textId="77777777">
        <w:tc>
          <w:tcPr>
            <w:tcW w:w="3555" w:type="dxa"/>
          </w:tcPr>
          <w:p w14:paraId="0EDD6F59" w14:textId="77777777" w:rsidR="000D5885" w:rsidRDefault="00000000">
            <w:r>
              <w:t>Team member 3:</w:t>
            </w:r>
          </w:p>
        </w:tc>
        <w:tc>
          <w:tcPr>
            <w:tcW w:w="2910" w:type="dxa"/>
          </w:tcPr>
          <w:p w14:paraId="600571A3" w14:textId="77777777" w:rsidR="000D5885" w:rsidRDefault="000D5885">
            <w:pPr>
              <w:jc w:val="right"/>
            </w:pPr>
          </w:p>
        </w:tc>
        <w:tc>
          <w:tcPr>
            <w:tcW w:w="2910" w:type="dxa"/>
          </w:tcPr>
          <w:p w14:paraId="4BE55EEB" w14:textId="77777777" w:rsidR="000D5885" w:rsidRDefault="000D5885">
            <w:pPr>
              <w:jc w:val="right"/>
            </w:pPr>
          </w:p>
        </w:tc>
      </w:tr>
      <w:tr w:rsidR="000D5885" w14:paraId="3BD4F366" w14:textId="77777777">
        <w:tc>
          <w:tcPr>
            <w:tcW w:w="3555" w:type="dxa"/>
          </w:tcPr>
          <w:p w14:paraId="2E45DC03" w14:textId="77777777" w:rsidR="000D5885" w:rsidRDefault="00000000">
            <w:r>
              <w:t>Team member 4:</w:t>
            </w:r>
          </w:p>
        </w:tc>
        <w:tc>
          <w:tcPr>
            <w:tcW w:w="2910" w:type="dxa"/>
          </w:tcPr>
          <w:p w14:paraId="49163D46" w14:textId="77777777" w:rsidR="000D5885" w:rsidRDefault="000D5885">
            <w:pPr>
              <w:jc w:val="right"/>
            </w:pPr>
          </w:p>
        </w:tc>
        <w:tc>
          <w:tcPr>
            <w:tcW w:w="2910" w:type="dxa"/>
          </w:tcPr>
          <w:p w14:paraId="75398CA1" w14:textId="77777777" w:rsidR="000D5885" w:rsidRDefault="000D5885">
            <w:pPr>
              <w:jc w:val="right"/>
            </w:pPr>
          </w:p>
        </w:tc>
      </w:tr>
    </w:tbl>
    <w:p w14:paraId="738A7415" w14:textId="77777777" w:rsidR="000D5885" w:rsidRDefault="000D5885"/>
    <w:tbl>
      <w:tblPr>
        <w:tblStyle w:val="a1"/>
        <w:tblW w:w="937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555"/>
        <w:gridCol w:w="2910"/>
        <w:gridCol w:w="2910"/>
      </w:tblGrid>
      <w:tr w:rsidR="000D5885" w14:paraId="2E0F239F" w14:textId="77777777">
        <w:tc>
          <w:tcPr>
            <w:tcW w:w="3555" w:type="dxa"/>
            <w:shd w:val="clear" w:color="auto" w:fill="3E5C61"/>
          </w:tcPr>
          <w:p w14:paraId="21943647" w14:textId="77777777" w:rsidR="000D5885" w:rsidRDefault="00000000">
            <w:pPr>
              <w:jc w:val="center"/>
              <w:rPr>
                <w:b/>
                <w:color w:val="FFFFFF"/>
              </w:rPr>
            </w:pPr>
            <w:r>
              <w:rPr>
                <w:b/>
                <w:color w:val="FFFFFF"/>
              </w:rPr>
              <w:lastRenderedPageBreak/>
              <w:t>Round 2 Whole Class</w:t>
            </w:r>
          </w:p>
        </w:tc>
        <w:tc>
          <w:tcPr>
            <w:tcW w:w="2910" w:type="dxa"/>
            <w:shd w:val="clear" w:color="auto" w:fill="3E5C61"/>
          </w:tcPr>
          <w:p w14:paraId="4DF303F4" w14:textId="77777777" w:rsidR="000D5885" w:rsidRDefault="00000000">
            <w:pPr>
              <w:jc w:val="center"/>
              <w:rPr>
                <w:b/>
                <w:color w:val="FFFFFF"/>
              </w:rPr>
            </w:pPr>
            <w:r>
              <w:rPr>
                <w:b/>
                <w:color w:val="FFFFFF"/>
              </w:rPr>
              <w:t>Amount of Glue Used (TB)</w:t>
            </w:r>
          </w:p>
        </w:tc>
        <w:tc>
          <w:tcPr>
            <w:tcW w:w="2910" w:type="dxa"/>
            <w:shd w:val="clear" w:color="auto" w:fill="3E5C61"/>
          </w:tcPr>
          <w:p w14:paraId="7EEB9063" w14:textId="77777777" w:rsidR="000D5885" w:rsidRDefault="00000000">
            <w:pPr>
              <w:jc w:val="center"/>
              <w:rPr>
                <w:b/>
                <w:color w:val="FFFFFF"/>
              </w:rPr>
            </w:pPr>
            <w:r>
              <w:rPr>
                <w:b/>
                <w:color w:val="FFFFFF"/>
              </w:rPr>
              <w:t>Height of Bounce(cm)</w:t>
            </w:r>
          </w:p>
        </w:tc>
      </w:tr>
      <w:tr w:rsidR="000D5885" w14:paraId="57DD7A76" w14:textId="77777777" w:rsidTr="008D2D1F">
        <w:trPr>
          <w:trHeight w:val="315"/>
        </w:trPr>
        <w:tc>
          <w:tcPr>
            <w:tcW w:w="3555" w:type="dxa"/>
          </w:tcPr>
          <w:p w14:paraId="15D655C5" w14:textId="77777777" w:rsidR="000D5885" w:rsidRDefault="00000000">
            <w:r>
              <w:t>Group Name:</w:t>
            </w:r>
          </w:p>
        </w:tc>
        <w:tc>
          <w:tcPr>
            <w:tcW w:w="2910" w:type="dxa"/>
          </w:tcPr>
          <w:p w14:paraId="5AA51339" w14:textId="77777777" w:rsidR="000D5885" w:rsidRDefault="000D5885">
            <w:pPr>
              <w:jc w:val="right"/>
            </w:pPr>
          </w:p>
        </w:tc>
        <w:tc>
          <w:tcPr>
            <w:tcW w:w="2910" w:type="dxa"/>
          </w:tcPr>
          <w:p w14:paraId="09DF5571" w14:textId="77777777" w:rsidR="000D5885" w:rsidRDefault="000D5885">
            <w:pPr>
              <w:jc w:val="right"/>
            </w:pPr>
          </w:p>
        </w:tc>
      </w:tr>
      <w:tr w:rsidR="000D5885" w14:paraId="36723544" w14:textId="77777777">
        <w:tc>
          <w:tcPr>
            <w:tcW w:w="3555" w:type="dxa"/>
          </w:tcPr>
          <w:p w14:paraId="66AFD35C" w14:textId="77777777" w:rsidR="000D5885" w:rsidRDefault="00000000">
            <w:r>
              <w:t>Group Name:</w:t>
            </w:r>
          </w:p>
        </w:tc>
        <w:tc>
          <w:tcPr>
            <w:tcW w:w="2910" w:type="dxa"/>
          </w:tcPr>
          <w:p w14:paraId="024C701B" w14:textId="77777777" w:rsidR="000D5885" w:rsidRDefault="000D5885">
            <w:pPr>
              <w:jc w:val="right"/>
            </w:pPr>
          </w:p>
        </w:tc>
        <w:tc>
          <w:tcPr>
            <w:tcW w:w="2910" w:type="dxa"/>
          </w:tcPr>
          <w:p w14:paraId="49755CB4" w14:textId="77777777" w:rsidR="000D5885" w:rsidRDefault="000D5885">
            <w:pPr>
              <w:jc w:val="right"/>
            </w:pPr>
          </w:p>
        </w:tc>
      </w:tr>
      <w:tr w:rsidR="000D5885" w14:paraId="1ADEF531" w14:textId="77777777">
        <w:tc>
          <w:tcPr>
            <w:tcW w:w="3555" w:type="dxa"/>
          </w:tcPr>
          <w:p w14:paraId="5672544F" w14:textId="77777777" w:rsidR="000D5885" w:rsidRDefault="00000000">
            <w:r>
              <w:t>Group Name:</w:t>
            </w:r>
          </w:p>
        </w:tc>
        <w:tc>
          <w:tcPr>
            <w:tcW w:w="2910" w:type="dxa"/>
          </w:tcPr>
          <w:p w14:paraId="7B193609" w14:textId="77777777" w:rsidR="000D5885" w:rsidRDefault="000D5885">
            <w:pPr>
              <w:jc w:val="right"/>
            </w:pPr>
          </w:p>
        </w:tc>
        <w:tc>
          <w:tcPr>
            <w:tcW w:w="2910" w:type="dxa"/>
          </w:tcPr>
          <w:p w14:paraId="113AE139" w14:textId="77777777" w:rsidR="000D5885" w:rsidRDefault="000D5885">
            <w:pPr>
              <w:jc w:val="right"/>
            </w:pPr>
          </w:p>
        </w:tc>
      </w:tr>
      <w:tr w:rsidR="000D5885" w14:paraId="1A8EDB7F" w14:textId="77777777">
        <w:tc>
          <w:tcPr>
            <w:tcW w:w="3555" w:type="dxa"/>
          </w:tcPr>
          <w:p w14:paraId="76711617" w14:textId="77777777" w:rsidR="000D5885" w:rsidRDefault="00000000">
            <w:r>
              <w:t>Group Name:</w:t>
            </w:r>
          </w:p>
        </w:tc>
        <w:tc>
          <w:tcPr>
            <w:tcW w:w="2910" w:type="dxa"/>
          </w:tcPr>
          <w:p w14:paraId="6B696085" w14:textId="77777777" w:rsidR="000D5885" w:rsidRDefault="000D5885">
            <w:pPr>
              <w:jc w:val="right"/>
            </w:pPr>
          </w:p>
        </w:tc>
        <w:tc>
          <w:tcPr>
            <w:tcW w:w="2910" w:type="dxa"/>
          </w:tcPr>
          <w:p w14:paraId="44A8CB5F" w14:textId="77777777" w:rsidR="000D5885" w:rsidRDefault="000D5885">
            <w:pPr>
              <w:jc w:val="right"/>
            </w:pPr>
          </w:p>
        </w:tc>
      </w:tr>
    </w:tbl>
    <w:p w14:paraId="758764C2" w14:textId="77777777" w:rsidR="000D5885" w:rsidRDefault="000D5885"/>
    <w:p w14:paraId="66316D92" w14:textId="77777777" w:rsidR="000D5885" w:rsidRDefault="00000000">
      <w:pPr>
        <w:pStyle w:val="Heading1"/>
      </w:pPr>
      <w:bookmarkStart w:id="2" w:name="_u8ik0frb7qak" w:colFirst="0" w:colLast="0"/>
      <w:bookmarkEnd w:id="2"/>
      <w:r>
        <w:t xml:space="preserve">Reflection </w:t>
      </w:r>
    </w:p>
    <w:p w14:paraId="11456710" w14:textId="77777777" w:rsidR="000D5885" w:rsidRDefault="00000000">
      <w:r>
        <w:t xml:space="preserve">Did your ball bounce as high as you thought it would? Why or why not? </w:t>
      </w:r>
    </w:p>
    <w:p w14:paraId="2E8F8F4E" w14:textId="77777777" w:rsidR="000D5885" w:rsidRDefault="000D5885"/>
    <w:p w14:paraId="5479698B" w14:textId="77777777" w:rsidR="000D5885" w:rsidRDefault="000D5885"/>
    <w:p w14:paraId="50D2DAE7" w14:textId="77777777" w:rsidR="000D5885" w:rsidRDefault="00000000">
      <w:r>
        <w:t xml:space="preserve">What would you have changed about how much glue to include? </w:t>
      </w:r>
    </w:p>
    <w:p w14:paraId="4424AEDA" w14:textId="77777777" w:rsidR="000D5885" w:rsidRDefault="000D5885"/>
    <w:p w14:paraId="4E54C05B" w14:textId="77777777" w:rsidR="000D5885" w:rsidRDefault="000D5885"/>
    <w:p w14:paraId="246430C3" w14:textId="77777777" w:rsidR="000D5885" w:rsidRDefault="00000000">
      <w:r>
        <w:t>Why is it important to know the proper amounts of reactants to use?</w:t>
      </w:r>
    </w:p>
    <w:p w14:paraId="32AF6A2E" w14:textId="77777777" w:rsidR="000D5885" w:rsidRDefault="000D5885"/>
    <w:p w14:paraId="0E89292D" w14:textId="77777777" w:rsidR="000D5885" w:rsidRDefault="000D5885"/>
    <w:p w14:paraId="3EFD5B3F" w14:textId="77777777" w:rsidR="000D5885" w:rsidRDefault="000D5885"/>
    <w:p w14:paraId="18A246B2" w14:textId="77777777" w:rsidR="000D5885" w:rsidRDefault="000D5885"/>
    <w:p w14:paraId="247EE718" w14:textId="77777777" w:rsidR="000D5885" w:rsidRDefault="000D5885"/>
    <w:p w14:paraId="337441AF" w14:textId="77777777" w:rsidR="000D5885" w:rsidRDefault="000D5885"/>
    <w:p w14:paraId="0E08B8BC" w14:textId="77777777" w:rsidR="000D5885" w:rsidRDefault="000D5885"/>
    <w:p w14:paraId="7FA3B5D2" w14:textId="77777777" w:rsidR="000D5885" w:rsidRDefault="000D5885"/>
    <w:p w14:paraId="46833BF7" w14:textId="77777777" w:rsidR="000D5885" w:rsidRDefault="000D5885"/>
    <w:p w14:paraId="33A0442E" w14:textId="77777777" w:rsidR="000D5885" w:rsidRDefault="000D5885"/>
    <w:p w14:paraId="26645D33" w14:textId="77777777" w:rsidR="000D5885" w:rsidRDefault="000D5885"/>
    <w:p w14:paraId="735821C0" w14:textId="77777777" w:rsidR="000D5885" w:rsidRDefault="00000000">
      <w:pPr>
        <w:pStyle w:val="Heading3"/>
        <w:rPr>
          <w:sz w:val="22"/>
          <w:szCs w:val="22"/>
        </w:rPr>
      </w:pPr>
      <w:bookmarkStart w:id="3" w:name="_ty73086y7fj2" w:colFirst="0" w:colLast="0"/>
      <w:bookmarkEnd w:id="3"/>
      <w:r>
        <w:rPr>
          <w:sz w:val="22"/>
          <w:szCs w:val="22"/>
        </w:rPr>
        <w:t xml:space="preserve">Adapted from: Malia. (2022a, April 20). How to make bouncy balls. The Stem Laboratory. </w:t>
      </w:r>
      <w:hyperlink r:id="rId7">
        <w:r>
          <w:rPr>
            <w:color w:val="1155CC"/>
            <w:sz w:val="22"/>
            <w:szCs w:val="22"/>
            <w:u w:val="single"/>
          </w:rPr>
          <w:t xml:space="preserve">https://thestemlaboratory.com/how-to-make-bouncy-balls/ </w:t>
        </w:r>
      </w:hyperlink>
    </w:p>
    <w:p w14:paraId="1713B3BF" w14:textId="77777777" w:rsidR="000D5885" w:rsidRDefault="000D5885"/>
    <w:sectPr w:rsidR="000D5885">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BBE8" w14:textId="77777777" w:rsidR="00BF494B" w:rsidRDefault="00BF494B">
      <w:pPr>
        <w:spacing w:after="0" w:line="240" w:lineRule="auto"/>
      </w:pPr>
      <w:r>
        <w:separator/>
      </w:r>
    </w:p>
  </w:endnote>
  <w:endnote w:type="continuationSeparator" w:id="0">
    <w:p w14:paraId="5447F226" w14:textId="77777777" w:rsidR="00BF494B" w:rsidRDefault="00BF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18D8" w14:textId="77777777" w:rsidR="000D5885"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6C04C83" wp14:editId="1A43FF28">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DA06987" wp14:editId="4437D853">
              <wp:simplePos x="0" y="0"/>
              <wp:positionH relativeFrom="column">
                <wp:posOffset>1123950</wp:posOffset>
              </wp:positionH>
              <wp:positionV relativeFrom="paragraph">
                <wp:posOffset>-161924</wp:posOffset>
              </wp:positionV>
              <wp:extent cx="4010025" cy="271463"/>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487900" y="3637125"/>
                        <a:ext cx="4858500" cy="285900"/>
                      </a:xfrm>
                      <a:prstGeom prst="rect">
                        <a:avLst/>
                      </a:prstGeom>
                      <a:noFill/>
                      <a:ln>
                        <a:noFill/>
                      </a:ln>
                    </wps:spPr>
                    <wps:txbx>
                      <w:txbxContent>
                        <w:p w14:paraId="028CAA7D" w14:textId="52E708E5" w:rsidR="000D5885" w:rsidRDefault="00000000" w:rsidP="008D2D1F">
                          <w:pPr>
                            <w:spacing w:after="240" w:line="240" w:lineRule="auto"/>
                            <w:ind w:left="720" w:firstLine="720"/>
                            <w:jc w:val="center"/>
                            <w:textDirection w:val="btLr"/>
                          </w:pPr>
                          <w:r>
                            <w:rPr>
                              <w:b/>
                              <w:smallCaps/>
                              <w:color w:val="000000"/>
                              <w:sz w:val="26"/>
                            </w:rPr>
                            <w:t xml:space="preserve"> </w:t>
                          </w:r>
                          <w:r w:rsidR="008D2D1F">
                            <w:rPr>
                              <w:b/>
                              <w:smallCaps/>
                              <w:color w:val="000000"/>
                              <w:sz w:val="26"/>
                            </w:rPr>
                            <w:tab/>
                          </w:r>
                          <w:r w:rsidR="008D2D1F">
                            <w:rPr>
                              <w:b/>
                              <w:smallCaps/>
                              <w:color w:val="000000"/>
                              <w:sz w:val="26"/>
                            </w:rPr>
                            <w:tab/>
                          </w:r>
                          <w:r w:rsidR="008D2D1F">
                            <w:rPr>
                              <w:b/>
                              <w:smallCaps/>
                              <w:color w:val="000000"/>
                              <w:sz w:val="26"/>
                            </w:rPr>
                            <w:tab/>
                          </w:r>
                          <w:r>
                            <w:rPr>
                              <w:b/>
                              <w:smallCaps/>
                              <w:color w:val="000000"/>
                              <w:sz w:val="26"/>
                            </w:rPr>
                            <w:t>GRAMS TO GRAMS</w:t>
                          </w:r>
                        </w:p>
                        <w:p w14:paraId="697536E1" w14:textId="77777777" w:rsidR="000D5885" w:rsidRDefault="000D5885" w:rsidP="008D2D1F">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DA06987" id="Rectangle 1" o:spid="_x0000_s1026" style="position:absolute;margin-left:88.5pt;margin-top:-12.75pt;width:315.7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" filled="f" stroked="f">
              <v:textbox inset="2.53958mm,1.2694mm,2.53958mm,1.2694mm">
                <w:txbxContent>
                  <w:p w14:paraId="028CAA7D" w14:textId="52E708E5" w:rsidR="000D5885" w:rsidRDefault="00000000" w:rsidP="008D2D1F">
                    <w:pPr>
                      <w:spacing w:after="240" w:line="240" w:lineRule="auto"/>
                      <w:ind w:left="720" w:firstLine="720"/>
                      <w:jc w:val="center"/>
                      <w:textDirection w:val="btLr"/>
                    </w:pPr>
                    <w:r>
                      <w:rPr>
                        <w:b/>
                        <w:smallCaps/>
                        <w:color w:val="000000"/>
                        <w:sz w:val="26"/>
                      </w:rPr>
                      <w:t xml:space="preserve"> </w:t>
                    </w:r>
                    <w:r w:rsidR="008D2D1F">
                      <w:rPr>
                        <w:b/>
                        <w:smallCaps/>
                        <w:color w:val="000000"/>
                        <w:sz w:val="26"/>
                      </w:rPr>
                      <w:tab/>
                    </w:r>
                    <w:r w:rsidR="008D2D1F">
                      <w:rPr>
                        <w:b/>
                        <w:smallCaps/>
                        <w:color w:val="000000"/>
                        <w:sz w:val="26"/>
                      </w:rPr>
                      <w:tab/>
                    </w:r>
                    <w:r w:rsidR="008D2D1F">
                      <w:rPr>
                        <w:b/>
                        <w:smallCaps/>
                        <w:color w:val="000000"/>
                        <w:sz w:val="26"/>
                      </w:rPr>
                      <w:tab/>
                    </w:r>
                    <w:r>
                      <w:rPr>
                        <w:b/>
                        <w:smallCaps/>
                        <w:color w:val="000000"/>
                        <w:sz w:val="26"/>
                      </w:rPr>
                      <w:t>GRAMS TO GRAMS</w:t>
                    </w:r>
                  </w:p>
                  <w:p w14:paraId="697536E1" w14:textId="77777777" w:rsidR="000D5885" w:rsidRDefault="000D5885" w:rsidP="008D2D1F">
                    <w:pPr>
                      <w:spacing w:after="0" w:line="240" w:lineRule="auto"/>
                      <w:jc w:val="cente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0DCB" w14:textId="77777777" w:rsidR="00BF494B" w:rsidRDefault="00BF494B">
      <w:pPr>
        <w:spacing w:after="0" w:line="240" w:lineRule="auto"/>
      </w:pPr>
      <w:r>
        <w:separator/>
      </w:r>
    </w:p>
  </w:footnote>
  <w:footnote w:type="continuationSeparator" w:id="0">
    <w:p w14:paraId="438D54E5" w14:textId="77777777" w:rsidR="00BF494B" w:rsidRDefault="00BF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414F" w14:textId="77777777" w:rsidR="00E31949" w:rsidRDefault="00E31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A136" w14:textId="77777777" w:rsidR="000D5885" w:rsidRDefault="00000000">
    <w:pPr>
      <w:pStyle w:val="Title"/>
    </w:pPr>
    <w:bookmarkStart w:id="4" w:name="_gof8xh5kzczt" w:colFirst="0" w:colLast="0"/>
    <w:bookmarkEnd w:id="4"/>
    <w:r>
      <w:t>BOUNCY BALL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37BA" w14:textId="77777777" w:rsidR="00E31949" w:rsidRDefault="00E31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F685B"/>
    <w:multiLevelType w:val="multilevel"/>
    <w:tmpl w:val="85A23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576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85"/>
    <w:rsid w:val="000D5885"/>
    <w:rsid w:val="0065506A"/>
    <w:rsid w:val="008D2D1F"/>
    <w:rsid w:val="00BF494B"/>
    <w:rsid w:val="00E3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D6FB"/>
  <w15:docId w15:val="{17CF440C-C8CB-074D-9A65-B584C21C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31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49"/>
  </w:style>
  <w:style w:type="paragraph" w:styleId="Footer">
    <w:name w:val="footer"/>
    <w:basedOn w:val="Normal"/>
    <w:link w:val="FooterChar"/>
    <w:uiPriority w:val="99"/>
    <w:unhideWhenUsed/>
    <w:rsid w:val="00E3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stemlaboratory.com/how-to-make-bouncy-bal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381</Words>
  <Characters>1811</Characters>
  <Application>Microsoft Office Word</Application>
  <DocSecurity>0</DocSecurity>
  <Lines>95</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Grams to Grams</dc:title>
  <dc:subject/>
  <dc:creator>K20 Center</dc:creator>
  <cp:keywords/>
  <dc:description/>
  <cp:lastModifiedBy>Walker, Helena M.</cp:lastModifiedBy>
  <cp:revision>3</cp:revision>
  <dcterms:created xsi:type="dcterms:W3CDTF">2023-09-06T17:29:00Z</dcterms:created>
  <dcterms:modified xsi:type="dcterms:W3CDTF">2023-09-06T17:34:00Z</dcterms:modified>
  <cp:category/>
</cp:coreProperties>
</file>